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B634BE" w:rsidRDefault="00CB1CA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mc:AlternateContent>
          <mc:Choice Requires="wps">
            <w:drawing>
              <wp:anchor distT="0" distB="0" distL="114300" distR="114300" simplePos="0" relativeHeight="251661312" behindDoc="0" locked="0" layoutInCell="1" allowOverlap="1" wp14:anchorId="20621186" wp14:editId="6D4717B2">
                <wp:simplePos x="0" y="0"/>
                <wp:positionH relativeFrom="margin">
                  <wp:posOffset>546652</wp:posOffset>
                </wp:positionH>
                <wp:positionV relativeFrom="paragraph">
                  <wp:posOffset>9497</wp:posOffset>
                </wp:positionV>
                <wp:extent cx="4373218" cy="4403035"/>
                <wp:effectExtent l="0" t="0" r="27940" b="17145"/>
                <wp:wrapNone/>
                <wp:docPr id="9" name="Vertical Scroll 9"/>
                <wp:cNvGraphicFramePr/>
                <a:graphic xmlns:a="http://schemas.openxmlformats.org/drawingml/2006/main">
                  <a:graphicData uri="http://schemas.microsoft.com/office/word/2010/wordprocessingShape">
                    <wps:wsp>
                      <wps:cNvSpPr/>
                      <wps:spPr>
                        <a:xfrm>
                          <a:off x="0" y="0"/>
                          <a:ext cx="4373218" cy="4065105"/>
                        </a:xfrm>
                        <a:prstGeom prst="verticalScroll">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104FC1" w:rsidRPr="00EC6FE9" w:rsidRDefault="00EC6FE9" w:rsidP="00196451">
                            <w:pPr>
                              <w:spacing w:before="100" w:beforeAutospacing="1" w:after="100" w:afterAutospacing="1" w:line="240" w:lineRule="auto"/>
                              <w:jc w:val="center"/>
                              <w:rPr>
                                <w:rFonts w:ascii="Stencil" w:eastAsia="Times New Roman" w:hAnsi="Stencil" w:cs="Times New Roman"/>
                                <w:b/>
                                <w:bCs/>
                                <w:color w:val="A40000"/>
                                <w:sz w:val="56"/>
                                <w:szCs w:val="56"/>
                              </w:rPr>
                            </w:pPr>
                            <w:r w:rsidRPr="00EC6FE9">
                              <w:rPr>
                                <w:rFonts w:ascii="Stencil" w:eastAsia="Times New Roman" w:hAnsi="Stencil" w:cs="Times New Roman"/>
                                <w:b/>
                                <w:bCs/>
                                <w:color w:val="A40000"/>
                                <w:sz w:val="56"/>
                                <w:szCs w:val="56"/>
                              </w:rPr>
                              <w:t>VRIO</w:t>
                            </w:r>
                            <w:r w:rsidRPr="00EC6FE9">
                              <w:rPr>
                                <w:rFonts w:ascii="Stencil" w:eastAsia="Times New Roman" w:hAnsi="Stencil" w:cs="Times New Roman" w:hint="cs"/>
                                <w:b/>
                                <w:bCs/>
                                <w:color w:val="A40000"/>
                                <w:sz w:val="56"/>
                                <w:szCs w:val="56"/>
                                <w:rtl/>
                              </w:rPr>
                              <w:t xml:space="preserve"> </w:t>
                            </w:r>
                            <w:r w:rsidR="00196451" w:rsidRPr="00EC6FE9">
                              <w:rPr>
                                <w:rFonts w:ascii="Stencil" w:eastAsia="Times New Roman" w:hAnsi="Stencil" w:cs="Times New Roman"/>
                                <w:b/>
                                <w:bCs/>
                                <w:color w:val="A40000"/>
                                <w:sz w:val="56"/>
                                <w:szCs w:val="56"/>
                              </w:rPr>
                              <w:t xml:space="preserve">Analysis </w:t>
                            </w:r>
                          </w:p>
                          <w:p w:rsidR="00104FC1" w:rsidRPr="00196451" w:rsidRDefault="00104FC1" w:rsidP="00104FC1">
                            <w:pPr>
                              <w:spacing w:before="100" w:beforeAutospacing="1" w:after="100" w:afterAutospacing="1" w:line="240" w:lineRule="auto"/>
                              <w:jc w:val="center"/>
                              <w:rPr>
                                <w:rFonts w:ascii="Times New Roman" w:eastAsia="Times New Roman" w:hAnsi="Times New Roman" w:cs="Times New Roman"/>
                                <w:color w:val="7030A0"/>
                                <w:sz w:val="48"/>
                                <w:szCs w:val="48"/>
                              </w:rPr>
                            </w:pPr>
                            <w:r w:rsidRPr="00196451">
                              <w:rPr>
                                <w:rFonts w:ascii="Times New Roman" w:eastAsia="Times New Roman" w:hAnsi="Times New Roman" w:cs="Times New Roman"/>
                                <w:b/>
                                <w:bCs/>
                                <w:color w:val="7030A0"/>
                                <w:sz w:val="48"/>
                                <w:szCs w:val="48"/>
                              </w:rPr>
                              <w:t xml:space="preserve"> </w:t>
                            </w:r>
                            <w:r w:rsidRPr="00EC6FE9">
                              <w:rPr>
                                <w:rFonts w:ascii="Times New Roman" w:eastAsia="Times New Roman" w:hAnsi="Times New Roman" w:cs="Times New Roman"/>
                                <w:color w:val="A40000"/>
                                <w:sz w:val="40"/>
                                <w:szCs w:val="40"/>
                              </w:rPr>
                              <w:t>Report for Human Resources</w:t>
                            </w:r>
                          </w:p>
                          <w:p w:rsidR="00104FC1" w:rsidRPr="00196451" w:rsidRDefault="00104FC1" w:rsidP="00104FC1">
                            <w:pPr>
                              <w:jc w:val="center"/>
                              <w:rPr>
                                <w:color w:val="7030A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2118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26" type="#_x0000_t97" style="position:absolute;left:0;text-align:left;margin-left:43.05pt;margin-top:.75pt;width:344.35pt;height:346.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" fillcolor="white [3201]" strokecolor="#c00000" strokeweight="1pt">
                <v:stroke joinstyle="miter"/>
                <v:textbox>
                  <w:txbxContent>
                    <w:p w:rsidR="00104FC1" w:rsidRPr="00EC6FE9" w:rsidRDefault="00EC6FE9" w:rsidP="00196451">
                      <w:pPr>
                        <w:spacing w:before="100" w:beforeAutospacing="1" w:after="100" w:afterAutospacing="1" w:line="240" w:lineRule="auto"/>
                        <w:jc w:val="center"/>
                        <w:rPr>
                          <w:rFonts w:ascii="Stencil" w:eastAsia="Times New Roman" w:hAnsi="Stencil" w:cs="Times New Roman"/>
                          <w:b/>
                          <w:bCs/>
                          <w:color w:val="A40000"/>
                          <w:sz w:val="56"/>
                          <w:szCs w:val="56"/>
                        </w:rPr>
                      </w:pPr>
                      <w:r w:rsidRPr="00EC6FE9">
                        <w:rPr>
                          <w:rFonts w:ascii="Stencil" w:eastAsia="Times New Roman" w:hAnsi="Stencil" w:cs="Times New Roman"/>
                          <w:b/>
                          <w:bCs/>
                          <w:color w:val="A40000"/>
                          <w:sz w:val="56"/>
                          <w:szCs w:val="56"/>
                        </w:rPr>
                        <w:t>VRIO</w:t>
                      </w:r>
                      <w:r w:rsidRPr="00EC6FE9">
                        <w:rPr>
                          <w:rFonts w:ascii="Stencil" w:eastAsia="Times New Roman" w:hAnsi="Stencil" w:cs="Times New Roman" w:hint="cs"/>
                          <w:b/>
                          <w:bCs/>
                          <w:color w:val="A40000"/>
                          <w:sz w:val="56"/>
                          <w:szCs w:val="56"/>
                          <w:rtl/>
                        </w:rPr>
                        <w:t xml:space="preserve"> </w:t>
                      </w:r>
                      <w:r w:rsidR="00196451" w:rsidRPr="00EC6FE9">
                        <w:rPr>
                          <w:rFonts w:ascii="Stencil" w:eastAsia="Times New Roman" w:hAnsi="Stencil" w:cs="Times New Roman"/>
                          <w:b/>
                          <w:bCs/>
                          <w:color w:val="A40000"/>
                          <w:sz w:val="56"/>
                          <w:szCs w:val="56"/>
                        </w:rPr>
                        <w:t xml:space="preserve">Analysis </w:t>
                      </w:r>
                    </w:p>
                    <w:p w:rsidR="00104FC1" w:rsidRPr="00196451" w:rsidRDefault="00104FC1" w:rsidP="00104FC1">
                      <w:pPr>
                        <w:spacing w:before="100" w:beforeAutospacing="1" w:after="100" w:afterAutospacing="1" w:line="240" w:lineRule="auto"/>
                        <w:jc w:val="center"/>
                        <w:rPr>
                          <w:rFonts w:ascii="Times New Roman" w:eastAsia="Times New Roman" w:hAnsi="Times New Roman" w:cs="Times New Roman"/>
                          <w:color w:val="7030A0"/>
                          <w:sz w:val="48"/>
                          <w:szCs w:val="48"/>
                        </w:rPr>
                      </w:pPr>
                      <w:r w:rsidRPr="00196451">
                        <w:rPr>
                          <w:rFonts w:ascii="Times New Roman" w:eastAsia="Times New Roman" w:hAnsi="Times New Roman" w:cs="Times New Roman"/>
                          <w:b/>
                          <w:bCs/>
                          <w:color w:val="7030A0"/>
                          <w:sz w:val="48"/>
                          <w:szCs w:val="48"/>
                        </w:rPr>
                        <w:t xml:space="preserve"> </w:t>
                      </w:r>
                      <w:r w:rsidRPr="00EC6FE9">
                        <w:rPr>
                          <w:rFonts w:ascii="Times New Roman" w:eastAsia="Times New Roman" w:hAnsi="Times New Roman" w:cs="Times New Roman"/>
                          <w:color w:val="A40000"/>
                          <w:sz w:val="40"/>
                          <w:szCs w:val="40"/>
                        </w:rPr>
                        <w:t>Report for Human Resources</w:t>
                      </w:r>
                    </w:p>
                    <w:p w:rsidR="00104FC1" w:rsidRPr="00196451" w:rsidRDefault="00104FC1" w:rsidP="00104FC1">
                      <w:pPr>
                        <w:jc w:val="center"/>
                        <w:rPr>
                          <w:color w:val="7030A0"/>
                        </w:rPr>
                      </w:pPr>
                    </w:p>
                  </w:txbxContent>
                </v:textbox>
                <w10:wrap anchorx="margin"/>
              </v:shape>
            </w:pict>
          </mc:Fallback>
        </mc:AlternateContent>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196451"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noProof/>
        </w:rPr>
        <w:drawing>
          <wp:anchor distT="0" distB="0" distL="114300" distR="114300" simplePos="0" relativeHeight="251680768" behindDoc="1" locked="0" layoutInCell="1" allowOverlap="1" wp14:anchorId="554F2828" wp14:editId="58C4585A">
            <wp:simplePos x="0" y="0"/>
            <wp:positionH relativeFrom="margin">
              <wp:posOffset>1121410</wp:posOffset>
            </wp:positionH>
            <wp:positionV relativeFrom="paragraph">
              <wp:posOffset>450850</wp:posOffset>
            </wp:positionV>
            <wp:extent cx="3221355" cy="18065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ESTLE Analysis Templates and Actionable Guide - AIH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221355" cy="18065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EC6FE9">
      <w:pPr>
        <w:pStyle w:val="NormalWeb"/>
        <w:spacing w:before="0" w:beforeAutospacing="0" w:after="0" w:afterAutospacing="0"/>
        <w:rPr>
          <w:rFonts w:asciiTheme="minorHAnsi" w:eastAsiaTheme="minorEastAsia" w:hAnsi="Calibri" w:cstheme="minorBidi"/>
          <w:b/>
          <w:bCs/>
          <w:color w:val="348F9A"/>
          <w:kern w:val="24"/>
          <w:sz w:val="72"/>
          <w:szCs w:val="72"/>
          <w:u w:val="single"/>
          <w:lang w:bidi="ar-EG"/>
        </w:rPr>
      </w:pPr>
    </w:p>
    <w:p w:rsidR="00EC6FE9" w:rsidRPr="00EC6FE9" w:rsidRDefault="00EC6FE9" w:rsidP="00EC6FE9">
      <w:pPr>
        <w:pStyle w:val="NormalWeb"/>
        <w:spacing w:before="0" w:beforeAutospacing="0" w:after="0" w:afterAutospacing="0"/>
        <w:rPr>
          <w:rFonts w:asciiTheme="minorHAnsi" w:eastAsiaTheme="minorEastAsia" w:hAnsi="Calibri" w:cstheme="minorBidi"/>
          <w:b/>
          <w:bCs/>
          <w:color w:val="348F9A"/>
          <w:kern w:val="24"/>
          <w:sz w:val="36"/>
          <w:szCs w:val="36"/>
          <w:u w:val="single"/>
          <w:lang w:bidi="ar-EG"/>
        </w:rPr>
      </w:pPr>
    </w:p>
    <w:p w:rsidR="00B634BE" w:rsidRP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44"/>
          <w:szCs w:val="44"/>
          <w:u w:val="single"/>
          <w:lang w:bidi="ar-EG"/>
        </w:rPr>
      </w:pPr>
      <w:r w:rsidRPr="00104FC1">
        <w:rPr>
          <w:rFonts w:asciiTheme="minorHAnsi" w:eastAsiaTheme="minorEastAsia" w:hAnsi="Calibri" w:cstheme="minorBidi"/>
          <w:b/>
          <w:bCs/>
          <w:color w:val="348F9A"/>
          <w:kern w:val="24"/>
          <w:sz w:val="36"/>
          <w:szCs w:val="36"/>
          <w:u w:val="single"/>
          <w:lang w:bidi="ar-EG"/>
        </w:rPr>
        <w:t>Data Driven Decision Making</w:t>
      </w:r>
    </w:p>
    <w:p w:rsidR="00B634BE" w:rsidRPr="004E09CD"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w:drawing>
          <wp:anchor distT="0" distB="0" distL="114300" distR="114300" simplePos="0" relativeHeight="251660288" behindDoc="1" locked="0" layoutInCell="1" allowOverlap="1" wp14:anchorId="53AF7E5E" wp14:editId="0E8FBF0F">
            <wp:simplePos x="0" y="0"/>
            <wp:positionH relativeFrom="margin">
              <wp:posOffset>2335475</wp:posOffset>
            </wp:positionH>
            <wp:positionV relativeFrom="paragraph">
              <wp:posOffset>135918</wp:posOffset>
            </wp:positionV>
            <wp:extent cx="765175" cy="717550"/>
            <wp:effectExtent l="0" t="0" r="0" b="6350"/>
            <wp:wrapTight wrapText="bothSides">
              <wp:wrapPolygon edited="0">
                <wp:start x="7529" y="0"/>
                <wp:lineTo x="0" y="4588"/>
                <wp:lineTo x="0" y="16630"/>
                <wp:lineTo x="8066" y="21218"/>
                <wp:lineTo x="8604" y="21218"/>
                <wp:lineTo x="12368" y="21218"/>
                <wp:lineTo x="12906" y="21218"/>
                <wp:lineTo x="18284" y="18350"/>
                <wp:lineTo x="20973" y="17204"/>
                <wp:lineTo x="20973" y="4588"/>
                <wp:lineTo x="11831" y="0"/>
                <wp:lineTo x="7529" y="0"/>
              </wp:wrapPolygon>
            </wp:wrapTight>
            <wp:docPr id="214629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7512" name="Picture 21462975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5175" cy="717550"/>
                    </a:xfrm>
                    <a:prstGeom prst="rect">
                      <a:avLst/>
                    </a:prstGeom>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sz w:val="32"/>
          <w:szCs w:val="32"/>
          <w:lang w:bidi="ar-EG"/>
        </w:rPr>
      </w:pPr>
    </w:p>
    <w:p w:rsidR="00B634BE" w:rsidRDefault="00B634BE" w:rsidP="00B634BE">
      <w:pPr>
        <w:pStyle w:val="NormalWeb"/>
        <w:spacing w:before="0" w:beforeAutospacing="0" w:after="0" w:afterAutospacing="0"/>
        <w:jc w:val="center"/>
        <w:rPr>
          <w:sz w:val="32"/>
          <w:szCs w:val="32"/>
          <w:lang w:bidi="ar-EG"/>
        </w:rPr>
      </w:pPr>
    </w:p>
    <w:p w:rsidR="00B634BE" w:rsidRPr="00EC6FE9" w:rsidRDefault="00B634BE" w:rsidP="00B634BE">
      <w:pPr>
        <w:pStyle w:val="NormalWeb"/>
        <w:spacing w:before="0" w:beforeAutospacing="0" w:after="0" w:afterAutospacing="0"/>
        <w:jc w:val="center"/>
        <w:rPr>
          <w:b/>
          <w:bCs/>
          <w:color w:val="A40000"/>
          <w:sz w:val="40"/>
          <w:szCs w:val="40"/>
          <w:lang w:bidi="ar-EG"/>
        </w:rPr>
      </w:pPr>
      <w:r w:rsidRPr="00EC6FE9">
        <w:rPr>
          <w:b/>
          <w:bCs/>
          <w:color w:val="A40000"/>
          <w:sz w:val="40"/>
          <w:szCs w:val="40"/>
          <w:lang w:bidi="ar-EG"/>
        </w:rPr>
        <w:t>Data Dynamos</w:t>
      </w:r>
    </w:p>
    <w:p w:rsidR="00B634BE" w:rsidRPr="00EC6FE9" w:rsidRDefault="00B634BE" w:rsidP="00196451">
      <w:pPr>
        <w:pStyle w:val="NormalWeb"/>
        <w:spacing w:before="0" w:beforeAutospacing="0" w:after="0" w:afterAutospacing="0"/>
        <w:jc w:val="center"/>
        <w:rPr>
          <w:color w:val="A40000"/>
          <w:sz w:val="22"/>
          <w:szCs w:val="22"/>
          <w:lang w:bidi="ar-EG"/>
        </w:rPr>
      </w:pPr>
      <w:r w:rsidRPr="00EC6FE9">
        <w:rPr>
          <w:color w:val="A40000"/>
          <w:sz w:val="22"/>
          <w:szCs w:val="22"/>
          <w:lang w:bidi="ar-EG"/>
        </w:rPr>
        <w:t>For HR Data Analysis</w:t>
      </w:r>
    </w:p>
    <w:p w:rsidR="002D2437" w:rsidRPr="00AC3B95" w:rsidRDefault="00EC6FE9" w:rsidP="002D2437">
      <w:pPr>
        <w:spacing w:before="100" w:beforeAutospacing="1" w:after="100" w:afterAutospacing="1" w:line="240" w:lineRule="auto"/>
        <w:jc w:val="center"/>
        <w:rPr>
          <w:rFonts w:ascii="Times New Roman" w:eastAsia="Times New Roman" w:hAnsi="Times New Roman" w:cs="Times New Roman"/>
          <w:sz w:val="28"/>
          <w:szCs w:val="28"/>
          <w:rtl/>
        </w:rPr>
      </w:pPr>
      <w:r w:rsidRPr="00AC3B95">
        <w:rPr>
          <w:rFonts w:ascii="Berlin Sans FB Demi" w:eastAsia="Times New Roman" w:hAnsi="Berlin Sans FB Demi" w:cs="Times New Roman"/>
          <w:b/>
          <w:bCs/>
          <w:color w:val="A40000"/>
          <w:sz w:val="28"/>
          <w:szCs w:val="28"/>
          <w:u w:val="single"/>
        </w:rPr>
        <w:lastRenderedPageBreak/>
        <w:t>VRIO</w:t>
      </w:r>
      <w:r w:rsidRPr="00AC3B95">
        <w:rPr>
          <w:rFonts w:ascii="Berlin Sans FB Demi" w:eastAsia="Times New Roman" w:hAnsi="Berlin Sans FB Demi" w:cs="Times New Roman" w:hint="cs"/>
          <w:b/>
          <w:bCs/>
          <w:color w:val="A40000"/>
          <w:sz w:val="28"/>
          <w:szCs w:val="28"/>
          <w:u w:val="single"/>
          <w:rtl/>
        </w:rPr>
        <w:t xml:space="preserve"> </w:t>
      </w:r>
      <w:r w:rsidR="00CE123F" w:rsidRPr="00AC3B95">
        <w:rPr>
          <w:rFonts w:ascii="Berlin Sans FB Demi" w:eastAsia="Times New Roman" w:hAnsi="Berlin Sans FB Demi" w:cs="Times New Roman"/>
          <w:b/>
          <w:bCs/>
          <w:color w:val="A40000"/>
          <w:sz w:val="28"/>
          <w:szCs w:val="28"/>
          <w:u w:val="single"/>
        </w:rPr>
        <w:t>Analysis Report for Human Resources</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color w:val="C00000"/>
          <w:sz w:val="36"/>
          <w:szCs w:val="36"/>
          <w:u w:val="single"/>
        </w:rPr>
      </w:pPr>
      <w:r w:rsidRPr="002D2437">
        <w:rPr>
          <w:rFonts w:ascii="Times New Roman" w:eastAsia="Times New Roman" w:hAnsi="Times New Roman" w:cs="Times New Roman"/>
          <w:b/>
          <w:bCs/>
          <w:color w:val="C00000"/>
          <w:sz w:val="36"/>
          <w:szCs w:val="36"/>
          <w:u w:val="single"/>
        </w:rPr>
        <w:t>1. Introduction</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t xml:space="preserve">This report aims to analyze the company's resources using the </w:t>
      </w:r>
      <w:r w:rsidRPr="002D2437">
        <w:rPr>
          <w:rFonts w:ascii="Times New Roman" w:eastAsia="Times New Roman" w:hAnsi="Times New Roman" w:cs="Times New Roman"/>
          <w:b/>
          <w:bCs/>
          <w:sz w:val="24"/>
          <w:szCs w:val="24"/>
        </w:rPr>
        <w:t>VRIO</w:t>
      </w:r>
      <w:r w:rsidRPr="002D2437">
        <w:rPr>
          <w:rFonts w:ascii="Times New Roman" w:eastAsia="Times New Roman" w:hAnsi="Times New Roman" w:cs="Times New Roman"/>
          <w:sz w:val="24"/>
          <w:szCs w:val="24"/>
        </w:rPr>
        <w:t xml:space="preserve"> framework, which helps in identifying sustainable competitive advantages. The analysis is based on available data regarding job performance, education, training, job satisfaction, and organizational stability.</w:t>
      </w:r>
    </w:p>
    <w:p w:rsidR="00CD122F" w:rsidRDefault="00894C16" w:rsidP="00CD122F">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pict>
          <v:rect id="_x0000_i1025" style="width:0;height:1.5pt" o:hralign="center" o:hrstd="t" o:hr="t" fillcolor="#a0a0a0" stroked="f"/>
        </w:pict>
      </w:r>
    </w:p>
    <w:p w:rsidR="00CD122F" w:rsidRPr="00CF6961" w:rsidRDefault="00CD122F" w:rsidP="00CD122F">
      <w:pPr>
        <w:spacing w:after="0" w:line="240" w:lineRule="auto"/>
        <w:rPr>
          <w:rFonts w:ascii="Times New Roman" w:eastAsia="Times New Roman" w:hAnsi="Times New Roman" w:cs="Times New Roman"/>
          <w:color w:val="C00000"/>
          <w:sz w:val="40"/>
          <w:szCs w:val="40"/>
          <w:u w:val="single"/>
          <w:rtl/>
        </w:rPr>
      </w:pPr>
    </w:p>
    <w:p w:rsidR="00CD122F" w:rsidRDefault="002D2437" w:rsidP="00CD122F">
      <w:pPr>
        <w:spacing w:after="0" w:line="240" w:lineRule="auto"/>
        <w:rPr>
          <w:rFonts w:ascii="Times New Roman" w:eastAsia="Times New Roman" w:hAnsi="Times New Roman" w:cs="Times New Roman"/>
          <w:b/>
          <w:bCs/>
          <w:color w:val="C00000"/>
          <w:sz w:val="36"/>
          <w:szCs w:val="36"/>
          <w:u w:val="single"/>
          <w:rtl/>
        </w:rPr>
      </w:pPr>
      <w:r w:rsidRPr="002D2437">
        <w:rPr>
          <w:rFonts w:ascii="Times New Roman" w:eastAsia="Times New Roman" w:hAnsi="Times New Roman" w:cs="Times New Roman"/>
          <w:b/>
          <w:bCs/>
          <w:color w:val="C00000"/>
          <w:sz w:val="36"/>
          <w:szCs w:val="36"/>
          <w:u w:val="single"/>
        </w:rPr>
        <w:t>2. VRIO Analysis</w:t>
      </w:r>
    </w:p>
    <w:p w:rsidR="004F27D8" w:rsidRPr="00CF6961" w:rsidRDefault="004F27D8" w:rsidP="00CD122F">
      <w:pPr>
        <w:spacing w:after="0" w:line="240" w:lineRule="auto"/>
        <w:rPr>
          <w:rFonts w:ascii="Times New Roman" w:eastAsia="Times New Roman" w:hAnsi="Times New Roman" w:cs="Times New Roman"/>
          <w:color w:val="C00000"/>
          <w:sz w:val="36"/>
          <w:szCs w:val="36"/>
          <w:u w:val="single"/>
          <w:rtl/>
        </w:rPr>
      </w:pPr>
    </w:p>
    <w:p w:rsidR="00867033" w:rsidRDefault="004F27D8" w:rsidP="00AC3B95">
      <w:pPr>
        <w:spacing w:after="0" w:line="240" w:lineRule="auto"/>
        <w:jc w:val="center"/>
        <w:rPr>
          <w:rFonts w:ascii="Times New Roman" w:eastAsia="Times New Roman" w:hAnsi="Times New Roman" w:cs="Times New Roman"/>
          <w:b/>
          <w:bCs/>
          <w:color w:val="808080" w:themeColor="background1" w:themeShade="80"/>
          <w:sz w:val="28"/>
          <w:szCs w:val="28"/>
          <w:u w:val="single"/>
          <w:rtl/>
        </w:rPr>
      </w:pPr>
      <w:r w:rsidRPr="004F27D8">
        <w:rPr>
          <w:rFonts w:ascii="Times New Roman" w:eastAsia="Times New Roman" w:hAnsi="Times New Roman" w:cs="Times New Roman"/>
          <w:b/>
          <w:bCs/>
          <w:color w:val="808080" w:themeColor="background1" w:themeShade="80"/>
          <w:sz w:val="28"/>
          <w:szCs w:val="28"/>
          <w:u w:val="single"/>
        </w:rPr>
        <w:t>There are some general ratios that have been estimated roughly, closer to reality, due to the</w:t>
      </w:r>
      <w:r>
        <w:rPr>
          <w:rFonts w:ascii="Times New Roman" w:eastAsia="Times New Roman" w:hAnsi="Times New Roman" w:cs="Times New Roman"/>
          <w:b/>
          <w:bCs/>
          <w:color w:val="808080" w:themeColor="background1" w:themeShade="80"/>
          <w:sz w:val="28"/>
          <w:szCs w:val="28"/>
          <w:u w:val="single"/>
        </w:rPr>
        <w:t>ir absence in the analyzed data</w:t>
      </w:r>
      <w:r w:rsidR="00E54ABB" w:rsidRPr="00AC3B95">
        <w:rPr>
          <w:rFonts w:ascii="Times New Roman" w:eastAsia="Times New Roman" w:hAnsi="Times New Roman" w:cs="Times New Roman" w:hint="cs"/>
          <w:b/>
          <w:bCs/>
          <w:color w:val="808080" w:themeColor="background1" w:themeShade="80"/>
          <w:sz w:val="28"/>
          <w:szCs w:val="28"/>
          <w:rtl/>
        </w:rPr>
        <w:t xml:space="preserve"> </w:t>
      </w:r>
    </w:p>
    <w:p w:rsidR="004F27D8" w:rsidRPr="004F27D8" w:rsidRDefault="004F27D8" w:rsidP="00AC3B95">
      <w:pPr>
        <w:spacing w:after="0" w:line="240" w:lineRule="auto"/>
        <w:rPr>
          <w:rFonts w:ascii="Times New Roman" w:eastAsia="Times New Roman" w:hAnsi="Times New Roman" w:cs="Times New Roman"/>
          <w:b/>
          <w:bCs/>
          <w:color w:val="808080" w:themeColor="background1" w:themeShade="80"/>
          <w:sz w:val="28"/>
          <w:szCs w:val="28"/>
          <w:u w:val="single"/>
          <w:rtl/>
        </w:rPr>
      </w:pPr>
    </w:p>
    <w:p w:rsidR="002D2437" w:rsidRPr="002D2437" w:rsidRDefault="002D2437" w:rsidP="001A70A0">
      <w:pPr>
        <w:spacing w:after="0" w:line="240" w:lineRule="auto"/>
        <w:jc w:val="center"/>
        <w:rPr>
          <w:rFonts w:ascii="Times New Roman" w:eastAsia="Times New Roman" w:hAnsi="Times New Roman" w:cs="Times New Roman"/>
          <w:color w:val="C00000"/>
          <w:sz w:val="40"/>
          <w:szCs w:val="40"/>
          <w:u w:val="single"/>
        </w:rPr>
      </w:pPr>
      <w:r w:rsidRPr="002D2437">
        <w:rPr>
          <w:rFonts w:ascii="Times New Roman" w:eastAsia="Times New Roman" w:hAnsi="Times New Roman" w:cs="Times New Roman"/>
          <w:b/>
          <w:bCs/>
          <w:color w:val="C00000"/>
          <w:sz w:val="28"/>
          <w:szCs w:val="28"/>
          <w:u w:val="single"/>
        </w:rPr>
        <w:t>First: Value</w:t>
      </w:r>
    </w:p>
    <w:p w:rsidR="004F27D8" w:rsidRPr="002D2437" w:rsidRDefault="002D2437" w:rsidP="004F27D8">
      <w:p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t>The value of human resources is determined by several factors, including:</w:t>
      </w:r>
    </w:p>
    <w:p w:rsidR="00AC3B95" w:rsidRPr="002D2437" w:rsidRDefault="002D2437" w:rsidP="00AC3B9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high-performing employees</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who received professional training</w:t>
      </w:r>
      <w:r w:rsidR="00AC3B95">
        <w:rPr>
          <w:rFonts w:ascii="Times New Roman" w:eastAsia="Times New Roman" w:hAnsi="Times New Roman" w:cs="Times New Roman" w:hint="cs"/>
          <w:b/>
          <w:bCs/>
          <w:sz w:val="24"/>
          <w:szCs w:val="24"/>
          <w:rtl/>
        </w:rPr>
        <w:t>.</w:t>
      </w:r>
    </w:p>
    <w:p w:rsidR="002D2102" w:rsidRDefault="002D2437" w:rsidP="00AC3B95">
      <w:pPr>
        <w:numPr>
          <w:ilvl w:val="0"/>
          <w:numId w:val="26"/>
        </w:numPr>
        <w:spacing w:before="100" w:beforeAutospacing="1" w:after="100" w:afterAutospacing="1" w:line="240" w:lineRule="auto"/>
        <w:rPr>
          <w:rFonts w:ascii="Times New Roman" w:eastAsia="Times New Roman" w:hAnsi="Times New Roman" w:cs="Times New Roman"/>
          <w:b/>
          <w:bCs/>
          <w:color w:val="C00000"/>
          <w:sz w:val="24"/>
          <w:szCs w:val="24"/>
        </w:rPr>
      </w:pPr>
      <w:r w:rsidRPr="002D2437">
        <w:rPr>
          <w:rFonts w:ascii="Times New Roman" w:eastAsia="Times New Roman" w:hAnsi="Times New Roman" w:cs="Times New Roman"/>
          <w:b/>
          <w:bCs/>
          <w:sz w:val="24"/>
          <w:szCs w:val="24"/>
        </w:rPr>
        <w:t>Percentage of employees with a good work-life balance</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6"/>
        </w:numPr>
        <w:spacing w:before="100" w:beforeAutospacing="1" w:after="100" w:afterAutospacing="1" w:line="240" w:lineRule="auto"/>
        <w:rPr>
          <w:rFonts w:ascii="Times New Roman" w:eastAsia="Times New Roman" w:hAnsi="Times New Roman" w:cs="Times New Roman"/>
          <w:b/>
          <w:bCs/>
          <w:color w:val="C00000"/>
          <w:sz w:val="24"/>
          <w:szCs w:val="24"/>
        </w:rPr>
      </w:pPr>
      <w:r w:rsidRPr="002D2437">
        <w:rPr>
          <w:rFonts w:ascii="Times New Roman" w:eastAsia="Times New Roman" w:hAnsi="Times New Roman" w:cs="Times New Roman"/>
          <w:b/>
          <w:bCs/>
          <w:sz w:val="24"/>
          <w:szCs w:val="24"/>
        </w:rPr>
        <w:t>Employee satisfaction with the work environment</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Impact of training opportunities on performance improvement</w:t>
      </w:r>
      <w:r w:rsidR="00AC3B95" w:rsidRPr="00AC3B95">
        <w:rPr>
          <w:rFonts w:ascii="Times New Roman" w:eastAsia="Times New Roman" w:hAnsi="Times New Roman" w:cs="Times New Roman" w:hint="cs"/>
          <w:b/>
          <w:bCs/>
          <w:sz w:val="24"/>
          <w:szCs w:val="24"/>
          <w:rtl/>
        </w:rPr>
        <w:t>.</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8"/>
          <w:szCs w:val="28"/>
        </w:rPr>
      </w:pPr>
      <w:r w:rsidRPr="002D2437">
        <w:rPr>
          <w:rFonts w:ascii="Segoe UI Symbol" w:eastAsia="Times New Roman" w:hAnsi="Segoe UI Symbol" w:cs="Segoe UI Symbol"/>
          <w:color w:val="00B050"/>
          <w:sz w:val="28"/>
          <w:szCs w:val="28"/>
        </w:rPr>
        <w:t>✅</w:t>
      </w:r>
      <w:r w:rsidRPr="002D2437">
        <w:rPr>
          <w:rFonts w:ascii="Times New Roman" w:eastAsia="Times New Roman" w:hAnsi="Times New Roman" w:cs="Times New Roman"/>
          <w:color w:val="00B050"/>
          <w:sz w:val="28"/>
          <w:szCs w:val="28"/>
        </w:rPr>
        <w:t xml:space="preserve"> </w:t>
      </w:r>
      <w:r w:rsidRPr="002D2437">
        <w:rPr>
          <w:rFonts w:ascii="Times New Roman" w:eastAsia="Times New Roman" w:hAnsi="Times New Roman" w:cs="Times New Roman"/>
          <w:b/>
          <w:bCs/>
          <w:color w:val="C00000"/>
          <w:sz w:val="28"/>
          <w:szCs w:val="28"/>
          <w:u w:val="single"/>
        </w:rPr>
        <w:t>Conclusion:</w:t>
      </w:r>
      <w:r w:rsidRPr="002D2437">
        <w:rPr>
          <w:rFonts w:ascii="Times New Roman" w:eastAsia="Times New Roman" w:hAnsi="Times New Roman" w:cs="Times New Roman"/>
          <w:sz w:val="28"/>
          <w:szCs w:val="28"/>
        </w:rPr>
        <w:t xml:space="preserve"> The company's human resources are highly valuable due to strong investment in training and high job satisfaction, which positively reflects on overall company performance.</w:t>
      </w:r>
    </w:p>
    <w:p w:rsidR="002D2437" w:rsidRPr="002D2437" w:rsidRDefault="00894C16" w:rsidP="002D2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CF6961" w:rsidRDefault="00CF6961" w:rsidP="00CF6961">
      <w:pPr>
        <w:spacing w:after="0" w:line="240" w:lineRule="auto"/>
        <w:rPr>
          <w:rFonts w:ascii="Times New Roman" w:eastAsia="Times New Roman" w:hAnsi="Times New Roman" w:cs="Times New Roman"/>
          <w:b/>
          <w:bCs/>
          <w:color w:val="C00000"/>
          <w:sz w:val="28"/>
          <w:szCs w:val="28"/>
          <w:u w:val="single"/>
          <w:rtl/>
        </w:rPr>
      </w:pPr>
    </w:p>
    <w:p w:rsidR="002D2437" w:rsidRPr="002D2437" w:rsidRDefault="002D2437" w:rsidP="001A70A0">
      <w:pPr>
        <w:spacing w:after="0" w:line="240" w:lineRule="auto"/>
        <w:jc w:val="center"/>
        <w:rPr>
          <w:rFonts w:ascii="Times New Roman" w:eastAsia="Times New Roman" w:hAnsi="Times New Roman" w:cs="Times New Roman"/>
          <w:b/>
          <w:bCs/>
          <w:color w:val="C00000"/>
          <w:sz w:val="28"/>
          <w:szCs w:val="28"/>
          <w:u w:val="single"/>
        </w:rPr>
      </w:pPr>
      <w:r w:rsidRPr="002D2437">
        <w:rPr>
          <w:rFonts w:ascii="Times New Roman" w:eastAsia="Times New Roman" w:hAnsi="Times New Roman" w:cs="Times New Roman"/>
          <w:b/>
          <w:bCs/>
          <w:color w:val="C00000"/>
          <w:sz w:val="28"/>
          <w:szCs w:val="28"/>
          <w:u w:val="single"/>
        </w:rPr>
        <w:t>Second: Rarity</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t>The rarity of human resources is determined based on:</w:t>
      </w:r>
    </w:p>
    <w:p w:rsidR="002D2437" w:rsidRDefault="002D2437" w:rsidP="006F56F7">
      <w:pPr>
        <w:numPr>
          <w:ilvl w:val="0"/>
          <w:numId w:val="27"/>
        </w:numPr>
        <w:spacing w:before="100" w:beforeAutospacing="1" w:after="100" w:afterAutospacing="1" w:line="240" w:lineRule="auto"/>
        <w:rPr>
          <w:rFonts w:ascii="Times New Roman" w:eastAsia="Times New Roman" w:hAnsi="Times New Roman" w:cs="Times New Roman"/>
          <w:b/>
          <w:bCs/>
          <w:color w:val="C00000"/>
          <w:sz w:val="24"/>
          <w:szCs w:val="24"/>
        </w:rPr>
      </w:pPr>
      <w:r w:rsidRPr="002D2437">
        <w:rPr>
          <w:rFonts w:ascii="Times New Roman" w:eastAsia="Times New Roman" w:hAnsi="Times New Roman" w:cs="Times New Roman"/>
          <w:b/>
          <w:bCs/>
          <w:sz w:val="24"/>
          <w:szCs w:val="24"/>
        </w:rPr>
        <w:t>Percentage of employees with higher education (Master’s or PhD):</w:t>
      </w:r>
      <w:r w:rsidRPr="002D2437">
        <w:rPr>
          <w:rFonts w:ascii="Times New Roman" w:eastAsia="Times New Roman" w:hAnsi="Times New Roman" w:cs="Times New Roman"/>
          <w:sz w:val="24"/>
          <w:szCs w:val="24"/>
        </w:rPr>
        <w:t xml:space="preserve"> </w:t>
      </w:r>
      <w:r w:rsidR="002D2102" w:rsidRPr="002D2102">
        <w:rPr>
          <w:rFonts w:ascii="Times New Roman" w:eastAsia="Times New Roman" w:hAnsi="Times New Roman" w:cs="Times New Roman"/>
          <w:b/>
          <w:bCs/>
          <w:color w:val="C00000"/>
          <w:sz w:val="24"/>
          <w:szCs w:val="24"/>
          <w:rtl/>
        </w:rPr>
        <w:t>30</w:t>
      </w:r>
      <w:r w:rsidR="002D2102" w:rsidRPr="002D2102">
        <w:rPr>
          <w:rFonts w:ascii="Times New Roman" w:eastAsia="Times New Roman" w:hAnsi="Times New Roman" w:cs="Times New Roman"/>
          <w:b/>
          <w:bCs/>
          <w:color w:val="C00000"/>
          <w:sz w:val="24"/>
          <w:szCs w:val="24"/>
        </w:rPr>
        <w:t>.3%</w:t>
      </w:r>
    </w:p>
    <w:p w:rsidR="002D2102" w:rsidRPr="00AC3B95" w:rsidRDefault="00AC3B95" w:rsidP="00AC3B95">
      <w:pPr>
        <w:spacing w:before="100" w:beforeAutospacing="1" w:after="100" w:afterAutospacing="1" w:line="240" w:lineRule="auto"/>
        <w:rPr>
          <w:rFonts w:ascii="Times New Roman" w:eastAsia="Times New Roman" w:hAnsi="Times New Roman" w:cs="Times New Roman"/>
          <w:b/>
          <w:bCs/>
          <w:color w:val="FFFFFF" w:themeColor="background1"/>
          <w:sz w:val="24"/>
          <w:szCs w:val="24"/>
        </w:rPr>
      </w:pPr>
      <w:r w:rsidRPr="006F56F7">
        <w:rPr>
          <w:noProof/>
        </w:rPr>
        <w:lastRenderedPageBreak/>
        <w:drawing>
          <wp:anchor distT="0" distB="0" distL="114300" distR="114300" simplePos="0" relativeHeight="251683840" behindDoc="1" locked="0" layoutInCell="1" allowOverlap="1" wp14:anchorId="3E3D9D2A" wp14:editId="5CC334FD">
            <wp:simplePos x="0" y="0"/>
            <wp:positionH relativeFrom="page">
              <wp:posOffset>1435100</wp:posOffset>
            </wp:positionH>
            <wp:positionV relativeFrom="paragraph">
              <wp:posOffset>0</wp:posOffset>
            </wp:positionV>
            <wp:extent cx="2658110" cy="187071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110"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56F7">
        <w:rPr>
          <w:noProof/>
        </w:rPr>
        <w:drawing>
          <wp:anchor distT="0" distB="0" distL="114300" distR="114300" simplePos="0" relativeHeight="251685888" behindDoc="1" locked="0" layoutInCell="1" allowOverlap="1" wp14:anchorId="79426DA9" wp14:editId="0475F6CB">
            <wp:simplePos x="0" y="0"/>
            <wp:positionH relativeFrom="column">
              <wp:posOffset>1121263</wp:posOffset>
            </wp:positionH>
            <wp:positionV relativeFrom="paragraph">
              <wp:posOffset>2070957</wp:posOffset>
            </wp:positionV>
            <wp:extent cx="3402330" cy="1796415"/>
            <wp:effectExtent l="0" t="0" r="7620" b="0"/>
            <wp:wrapTight wrapText="bothSides">
              <wp:wrapPolygon edited="0">
                <wp:start x="0" y="0"/>
                <wp:lineTo x="0" y="21302"/>
                <wp:lineTo x="21527" y="21302"/>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33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56F7">
        <w:rPr>
          <w:noProof/>
        </w:rPr>
        <w:drawing>
          <wp:anchor distT="0" distB="0" distL="114300" distR="114300" simplePos="0" relativeHeight="251684864" behindDoc="0" locked="0" layoutInCell="1" allowOverlap="1" wp14:anchorId="55F144BC" wp14:editId="23E6B7AA">
            <wp:simplePos x="0" y="0"/>
            <wp:positionH relativeFrom="column">
              <wp:posOffset>3067050</wp:posOffset>
            </wp:positionH>
            <wp:positionV relativeFrom="paragraph">
              <wp:posOffset>0</wp:posOffset>
            </wp:positionV>
            <wp:extent cx="2604770" cy="187071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2102" w:rsidRPr="002D2102" w:rsidRDefault="002D2437" w:rsidP="00AC3B9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with advanced technical skills</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proficient in more than one language</w:t>
      </w:r>
      <w:r w:rsidR="00AC3B95">
        <w:rPr>
          <w:rFonts w:ascii="Times New Roman" w:eastAsia="Times New Roman" w:hAnsi="Times New Roman" w:cs="Times New Roman" w:hint="cs"/>
          <w:b/>
          <w:bCs/>
          <w:sz w:val="24"/>
          <w:szCs w:val="24"/>
          <w:rtl/>
        </w:rPr>
        <w:t>.</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8"/>
          <w:szCs w:val="28"/>
        </w:rPr>
      </w:pPr>
      <w:r w:rsidRPr="002D2437">
        <w:rPr>
          <w:rFonts w:ascii="Segoe UI Symbol" w:eastAsia="Times New Roman" w:hAnsi="Segoe UI Symbol" w:cs="Segoe UI Symbol"/>
          <w:color w:val="00B050"/>
          <w:sz w:val="28"/>
          <w:szCs w:val="28"/>
        </w:rPr>
        <w:t>✅</w:t>
      </w:r>
      <w:r w:rsidRPr="002D2437">
        <w:rPr>
          <w:rFonts w:ascii="Times New Roman" w:eastAsia="Times New Roman" w:hAnsi="Times New Roman" w:cs="Times New Roman"/>
          <w:color w:val="00B050"/>
          <w:sz w:val="28"/>
          <w:szCs w:val="28"/>
        </w:rPr>
        <w:t xml:space="preserve"> </w:t>
      </w:r>
      <w:r w:rsidRPr="002D2437">
        <w:rPr>
          <w:rFonts w:ascii="Times New Roman" w:eastAsia="Times New Roman" w:hAnsi="Times New Roman" w:cs="Times New Roman"/>
          <w:b/>
          <w:bCs/>
          <w:color w:val="C00000"/>
          <w:sz w:val="28"/>
          <w:szCs w:val="28"/>
          <w:u w:val="single"/>
        </w:rPr>
        <w:t>Conclusion:</w:t>
      </w:r>
      <w:r w:rsidRPr="002D2437">
        <w:rPr>
          <w:rFonts w:ascii="Times New Roman" w:eastAsia="Times New Roman" w:hAnsi="Times New Roman" w:cs="Times New Roman"/>
          <w:sz w:val="28"/>
          <w:szCs w:val="28"/>
        </w:rPr>
        <w:t xml:space="preserve"> Although the percentage of employees with higher education is not very high, it provides the company with an advantage in certain specialized fields. Additionally, the presence of employees with advanced skills and multilingual capabilities enhances competitiveness.</w:t>
      </w:r>
    </w:p>
    <w:p w:rsidR="002D2437" w:rsidRPr="002D2437" w:rsidRDefault="00894C16" w:rsidP="002D2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C01D70" w:rsidRDefault="00C01D70" w:rsidP="001A70A0">
      <w:pPr>
        <w:spacing w:after="0" w:line="240" w:lineRule="auto"/>
        <w:jc w:val="center"/>
        <w:rPr>
          <w:rFonts w:ascii="Times New Roman" w:eastAsia="Times New Roman" w:hAnsi="Times New Roman" w:cs="Times New Roman"/>
          <w:b/>
          <w:bCs/>
          <w:color w:val="C00000"/>
          <w:sz w:val="28"/>
          <w:szCs w:val="28"/>
          <w:u w:val="single"/>
          <w:rtl/>
        </w:rPr>
      </w:pPr>
    </w:p>
    <w:p w:rsidR="002D2437" w:rsidRPr="002D2437" w:rsidRDefault="002D2437" w:rsidP="001A70A0">
      <w:pPr>
        <w:spacing w:after="0" w:line="240" w:lineRule="auto"/>
        <w:jc w:val="center"/>
        <w:rPr>
          <w:rFonts w:ascii="Times New Roman" w:eastAsia="Times New Roman" w:hAnsi="Times New Roman" w:cs="Times New Roman"/>
          <w:b/>
          <w:bCs/>
          <w:color w:val="C00000"/>
          <w:sz w:val="28"/>
          <w:szCs w:val="28"/>
          <w:u w:val="single"/>
        </w:rPr>
      </w:pPr>
      <w:r w:rsidRPr="002D2437">
        <w:rPr>
          <w:rFonts w:ascii="Times New Roman" w:eastAsia="Times New Roman" w:hAnsi="Times New Roman" w:cs="Times New Roman"/>
          <w:b/>
          <w:bCs/>
          <w:color w:val="C00000"/>
          <w:sz w:val="28"/>
          <w:szCs w:val="28"/>
          <w:u w:val="single"/>
        </w:rPr>
        <w:t>Third: Imitability</w:t>
      </w:r>
    </w:p>
    <w:p w:rsidR="002D2437" w:rsidRPr="002D2437" w:rsidRDefault="002D2437" w:rsidP="00AC3B9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who received professional training</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high-performing employees</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8"/>
        </w:numPr>
        <w:spacing w:before="100" w:beforeAutospacing="1" w:after="100" w:afterAutospacing="1" w:line="240" w:lineRule="auto"/>
        <w:rPr>
          <w:rFonts w:ascii="Times New Roman" w:eastAsia="Times New Roman" w:hAnsi="Times New Roman" w:cs="Times New Roman"/>
          <w:color w:val="C00000"/>
          <w:sz w:val="24"/>
          <w:szCs w:val="24"/>
        </w:rPr>
      </w:pPr>
      <w:r w:rsidRPr="002D2437">
        <w:rPr>
          <w:rFonts w:ascii="Times New Roman" w:eastAsia="Times New Roman" w:hAnsi="Times New Roman" w:cs="Times New Roman"/>
          <w:b/>
          <w:bCs/>
          <w:sz w:val="24"/>
          <w:szCs w:val="24"/>
        </w:rPr>
        <w:t>Company’s investment in building a continuous learning culture</w:t>
      </w:r>
      <w:r w:rsidR="00AC3B95">
        <w:rPr>
          <w:rFonts w:ascii="Times New Roman" w:eastAsia="Times New Roman" w:hAnsi="Times New Roman" w:cs="Times New Roman" w:hint="cs"/>
          <w:b/>
          <w:bCs/>
          <w:sz w:val="24"/>
          <w:szCs w:val="24"/>
          <w:rtl/>
        </w:rPr>
        <w:t>.</w:t>
      </w:r>
    </w:p>
    <w:p w:rsidR="002D2437" w:rsidRPr="002D2437" w:rsidRDefault="002D2437" w:rsidP="002D243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Presence of unique and distinguished internal training programs:</w:t>
      </w:r>
      <w:r w:rsidRPr="002D2437">
        <w:rPr>
          <w:rFonts w:ascii="Times New Roman" w:eastAsia="Times New Roman" w:hAnsi="Times New Roman" w:cs="Times New Roman"/>
          <w:sz w:val="24"/>
          <w:szCs w:val="24"/>
        </w:rPr>
        <w:t xml:space="preserve"> </w:t>
      </w:r>
      <w:r w:rsidRPr="002D2437">
        <w:rPr>
          <w:rFonts w:ascii="Times New Roman" w:eastAsia="Times New Roman" w:hAnsi="Times New Roman" w:cs="Times New Roman"/>
          <w:b/>
          <w:bCs/>
          <w:color w:val="C00000"/>
          <w:sz w:val="24"/>
          <w:szCs w:val="24"/>
        </w:rPr>
        <w:t>Yes</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8"/>
          <w:szCs w:val="28"/>
        </w:rPr>
      </w:pPr>
      <w:r w:rsidRPr="002D2437">
        <w:rPr>
          <w:rFonts w:ascii="Segoe UI Symbol" w:eastAsia="Times New Roman" w:hAnsi="Segoe UI Symbol" w:cs="Segoe UI Symbol"/>
          <w:color w:val="00B050"/>
          <w:sz w:val="28"/>
          <w:szCs w:val="28"/>
        </w:rPr>
        <w:t xml:space="preserve">✅ </w:t>
      </w:r>
      <w:r w:rsidRPr="002D2437">
        <w:rPr>
          <w:rFonts w:asciiTheme="majorBidi" w:eastAsia="Times New Roman" w:hAnsiTheme="majorBidi" w:cstheme="majorBidi"/>
          <w:b/>
          <w:bCs/>
          <w:color w:val="C00000"/>
          <w:sz w:val="28"/>
          <w:szCs w:val="28"/>
          <w:u w:val="single"/>
        </w:rPr>
        <w:t>Conclusion</w:t>
      </w:r>
      <w:r w:rsidRPr="002D2437">
        <w:rPr>
          <w:rFonts w:ascii="Segoe UI Symbol" w:eastAsia="Times New Roman" w:hAnsi="Segoe UI Symbol" w:cs="Segoe UI Symbol"/>
          <w:b/>
          <w:bCs/>
          <w:color w:val="00B050"/>
          <w:sz w:val="28"/>
          <w:szCs w:val="28"/>
        </w:rPr>
        <w:t>:</w:t>
      </w:r>
      <w:r w:rsidRPr="002D2437">
        <w:rPr>
          <w:rFonts w:ascii="Times New Roman" w:eastAsia="Times New Roman" w:hAnsi="Times New Roman" w:cs="Times New Roman"/>
          <w:sz w:val="28"/>
          <w:szCs w:val="28"/>
        </w:rPr>
        <w:t xml:space="preserve"> The company’s investment in skill development and training programs makes it difficult for competitors to replicate this advantage easily, especially with a strong learning culture and distinctive training programs in place.</w:t>
      </w:r>
    </w:p>
    <w:p w:rsidR="00CF6961" w:rsidRPr="00AC3B95" w:rsidRDefault="00894C16" w:rsidP="00AC3B95">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lastRenderedPageBreak/>
        <w:pict>
          <v:rect id="_x0000_i1028" style="width:0;height:1.5pt" o:hralign="center" o:hrstd="t" o:hr="t" fillcolor="#a0a0a0" stroked="f"/>
        </w:pict>
      </w:r>
    </w:p>
    <w:p w:rsidR="00C41EDC" w:rsidRDefault="00C41EDC" w:rsidP="00CF6961">
      <w:pPr>
        <w:spacing w:after="0" w:line="240" w:lineRule="auto"/>
        <w:rPr>
          <w:rFonts w:ascii="Times New Roman" w:eastAsia="Times New Roman" w:hAnsi="Times New Roman" w:cs="Times New Roman"/>
          <w:b/>
          <w:bCs/>
          <w:color w:val="C00000"/>
          <w:sz w:val="28"/>
          <w:szCs w:val="28"/>
          <w:u w:val="single"/>
        </w:rPr>
      </w:pPr>
    </w:p>
    <w:p w:rsidR="002D2437" w:rsidRPr="002D2437" w:rsidRDefault="002D2437" w:rsidP="00CF6961">
      <w:pPr>
        <w:spacing w:after="0" w:line="240" w:lineRule="auto"/>
        <w:rPr>
          <w:rFonts w:ascii="Times New Roman" w:eastAsia="Times New Roman" w:hAnsi="Times New Roman" w:cs="Times New Roman"/>
          <w:b/>
          <w:bCs/>
          <w:color w:val="C00000"/>
          <w:sz w:val="28"/>
          <w:szCs w:val="28"/>
          <w:u w:val="single"/>
        </w:rPr>
      </w:pPr>
      <w:r w:rsidRPr="002D2437">
        <w:rPr>
          <w:rFonts w:ascii="Times New Roman" w:eastAsia="Times New Roman" w:hAnsi="Times New Roman" w:cs="Times New Roman"/>
          <w:b/>
          <w:bCs/>
          <w:color w:val="C00000"/>
          <w:sz w:val="28"/>
          <w:szCs w:val="28"/>
          <w:u w:val="single"/>
        </w:rPr>
        <w:t>Fourth: Organization</w:t>
      </w:r>
    </w:p>
    <w:p w:rsidR="001A70A0" w:rsidRPr="002D2437" w:rsidRDefault="001A70A0" w:rsidP="001A70A0">
      <w:pPr>
        <w:numPr>
          <w:ilvl w:val="0"/>
          <w:numId w:val="29"/>
        </w:numPr>
        <w:spacing w:before="100" w:beforeAutospacing="1" w:after="100" w:afterAutospacing="1" w:line="240" w:lineRule="auto"/>
        <w:rPr>
          <w:rFonts w:ascii="Times New Roman" w:eastAsia="Times New Roman" w:hAnsi="Times New Roman" w:cs="Times New Roman"/>
          <w:b/>
          <w:bCs/>
          <w:color w:val="C00000"/>
          <w:sz w:val="24"/>
          <w:szCs w:val="24"/>
        </w:rPr>
      </w:pPr>
      <w:r>
        <w:rPr>
          <w:noProof/>
        </w:rPr>
        <w:drawing>
          <wp:anchor distT="0" distB="0" distL="114300" distR="114300" simplePos="0" relativeHeight="251682816" behindDoc="0" locked="0" layoutInCell="1" allowOverlap="1" wp14:anchorId="0A330A8E" wp14:editId="63288CCD">
            <wp:simplePos x="0" y="0"/>
            <wp:positionH relativeFrom="column">
              <wp:posOffset>2009553</wp:posOffset>
            </wp:positionH>
            <wp:positionV relativeFrom="paragraph">
              <wp:posOffset>402915</wp:posOffset>
            </wp:positionV>
            <wp:extent cx="1966595" cy="71310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66595" cy="713105"/>
                    </a:xfrm>
                    <a:prstGeom prst="rect">
                      <a:avLst/>
                    </a:prstGeom>
                  </pic:spPr>
                </pic:pic>
              </a:graphicData>
            </a:graphic>
            <wp14:sizeRelH relativeFrom="margin">
              <wp14:pctWidth>0</wp14:pctWidth>
            </wp14:sizeRelH>
            <wp14:sizeRelV relativeFrom="margin">
              <wp14:pctHeight>0</wp14:pctHeight>
            </wp14:sizeRelV>
          </wp:anchor>
        </w:drawing>
      </w:r>
      <w:r w:rsidR="002D2437" w:rsidRPr="002D2437">
        <w:rPr>
          <w:rFonts w:ascii="Times New Roman" w:eastAsia="Times New Roman" w:hAnsi="Times New Roman" w:cs="Times New Roman"/>
          <w:b/>
          <w:bCs/>
          <w:sz w:val="24"/>
          <w:szCs w:val="24"/>
        </w:rPr>
        <w:t>Employee attrition rate:</w:t>
      </w:r>
      <w:r w:rsidR="002D2437" w:rsidRPr="002D2437">
        <w:rPr>
          <w:rFonts w:ascii="Times New Roman" w:eastAsia="Times New Roman" w:hAnsi="Times New Roman" w:cs="Times New Roman"/>
          <w:sz w:val="24"/>
          <w:szCs w:val="24"/>
        </w:rPr>
        <w:t xml:space="preserve"> </w:t>
      </w:r>
      <w:r w:rsidR="002D2437" w:rsidRPr="002D2437">
        <w:rPr>
          <w:rFonts w:ascii="Times New Roman" w:eastAsia="Times New Roman" w:hAnsi="Times New Roman" w:cs="Times New Roman"/>
          <w:b/>
          <w:bCs/>
          <w:color w:val="C00000"/>
          <w:sz w:val="24"/>
          <w:szCs w:val="24"/>
        </w:rPr>
        <w:t>16.1%</w:t>
      </w:r>
    </w:p>
    <w:p w:rsidR="002D2437" w:rsidRPr="002D2437" w:rsidRDefault="002D2437" w:rsidP="00AC3B9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with a good work-life balance</w:t>
      </w:r>
      <w:r w:rsidR="00AC3B95">
        <w:rPr>
          <w:rFonts w:ascii="Times New Roman" w:eastAsia="Times New Roman" w:hAnsi="Times New Roman" w:cs="Times New Roman" w:hint="cs"/>
          <w:b/>
          <w:bCs/>
          <w:sz w:val="24"/>
          <w:szCs w:val="24"/>
          <w:rtl/>
        </w:rPr>
        <w:t>.</w:t>
      </w:r>
    </w:p>
    <w:p w:rsidR="002D2437" w:rsidRPr="002D2437" w:rsidRDefault="002D2437" w:rsidP="002D243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Stability of teams and leadership roles:</w:t>
      </w:r>
      <w:r w:rsidRPr="002D2437">
        <w:rPr>
          <w:rFonts w:ascii="Times New Roman" w:eastAsia="Times New Roman" w:hAnsi="Times New Roman" w:cs="Times New Roman"/>
          <w:color w:val="C00000"/>
          <w:sz w:val="24"/>
          <w:szCs w:val="24"/>
        </w:rPr>
        <w:t xml:space="preserve"> </w:t>
      </w:r>
      <w:r w:rsidRPr="002D2437">
        <w:rPr>
          <w:rFonts w:ascii="Times New Roman" w:eastAsia="Times New Roman" w:hAnsi="Times New Roman" w:cs="Times New Roman"/>
          <w:b/>
          <w:bCs/>
          <w:color w:val="C00000"/>
          <w:sz w:val="24"/>
          <w:szCs w:val="24"/>
        </w:rPr>
        <w:t>80.6%</w:t>
      </w:r>
    </w:p>
    <w:p w:rsidR="002D2437" w:rsidRPr="002D2437" w:rsidRDefault="002D2437" w:rsidP="00AC3B9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Effectiveness of HR strategies in talent retention:</w:t>
      </w:r>
      <w:r w:rsidRPr="002D2437">
        <w:rPr>
          <w:rFonts w:ascii="Times New Roman" w:eastAsia="Times New Roman" w:hAnsi="Times New Roman" w:cs="Times New Roman"/>
          <w:sz w:val="24"/>
          <w:szCs w:val="24"/>
        </w:rPr>
        <w:t xml:space="preserve"> </w:t>
      </w:r>
      <w:r w:rsidRPr="002D2437">
        <w:rPr>
          <w:rFonts w:ascii="Times New Roman" w:eastAsia="Times New Roman" w:hAnsi="Times New Roman" w:cs="Times New Roman"/>
          <w:b/>
          <w:bCs/>
          <w:color w:val="C00000"/>
          <w:sz w:val="24"/>
          <w:szCs w:val="24"/>
        </w:rPr>
        <w:t>8</w:t>
      </w:r>
      <w:r w:rsidR="00AC3B95">
        <w:rPr>
          <w:rFonts w:ascii="Times New Roman" w:eastAsia="Times New Roman" w:hAnsi="Times New Roman" w:cs="Times New Roman" w:hint="cs"/>
          <w:b/>
          <w:bCs/>
          <w:color w:val="C00000"/>
          <w:sz w:val="24"/>
          <w:szCs w:val="24"/>
          <w:rtl/>
        </w:rPr>
        <w:t>4</w:t>
      </w:r>
      <w:r w:rsidRPr="002D2437">
        <w:rPr>
          <w:rFonts w:ascii="Times New Roman" w:eastAsia="Times New Roman" w:hAnsi="Times New Roman" w:cs="Times New Roman"/>
          <w:b/>
          <w:bCs/>
          <w:color w:val="C00000"/>
          <w:sz w:val="24"/>
          <w:szCs w:val="24"/>
        </w:rPr>
        <w:t>.</w:t>
      </w:r>
      <w:r w:rsidR="00AC3B95">
        <w:rPr>
          <w:rFonts w:ascii="Times New Roman" w:eastAsia="Times New Roman" w:hAnsi="Times New Roman" w:cs="Times New Roman" w:hint="cs"/>
          <w:b/>
          <w:bCs/>
          <w:color w:val="C00000"/>
          <w:sz w:val="24"/>
          <w:szCs w:val="24"/>
          <w:rtl/>
        </w:rPr>
        <w:t>9</w:t>
      </w:r>
      <w:r w:rsidRPr="002D2437">
        <w:rPr>
          <w:rFonts w:ascii="Times New Roman" w:eastAsia="Times New Roman" w:hAnsi="Times New Roman" w:cs="Times New Roman"/>
          <w:b/>
          <w:bCs/>
          <w:color w:val="C00000"/>
          <w:sz w:val="24"/>
          <w:szCs w:val="24"/>
        </w:rPr>
        <w:t>%</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8"/>
          <w:szCs w:val="28"/>
        </w:rPr>
      </w:pPr>
      <w:r w:rsidRPr="002D2437">
        <w:rPr>
          <w:rFonts w:ascii="Segoe UI Symbol" w:eastAsia="Times New Roman" w:hAnsi="Segoe UI Symbol" w:cs="Segoe UI Symbol"/>
          <w:color w:val="00B050"/>
          <w:sz w:val="28"/>
          <w:szCs w:val="28"/>
        </w:rPr>
        <w:t>✅</w:t>
      </w:r>
      <w:r w:rsidRPr="002D2437">
        <w:rPr>
          <w:rFonts w:ascii="Times New Roman" w:eastAsia="Times New Roman" w:hAnsi="Times New Roman" w:cs="Times New Roman"/>
          <w:sz w:val="28"/>
          <w:szCs w:val="28"/>
        </w:rPr>
        <w:t xml:space="preserve"> </w:t>
      </w:r>
      <w:r w:rsidRPr="002D2437">
        <w:rPr>
          <w:rFonts w:ascii="Times New Roman" w:eastAsia="Times New Roman" w:hAnsi="Times New Roman" w:cs="Times New Roman"/>
          <w:b/>
          <w:bCs/>
          <w:color w:val="C00000"/>
          <w:sz w:val="28"/>
          <w:szCs w:val="28"/>
          <w:u w:val="single"/>
        </w:rPr>
        <w:t>Conclusion:</w:t>
      </w:r>
      <w:r w:rsidRPr="002D2437">
        <w:rPr>
          <w:rFonts w:ascii="Times New Roman" w:eastAsia="Times New Roman" w:hAnsi="Times New Roman" w:cs="Times New Roman"/>
          <w:color w:val="C00000"/>
          <w:sz w:val="28"/>
          <w:szCs w:val="28"/>
        </w:rPr>
        <w:t xml:space="preserve"> </w:t>
      </w:r>
      <w:r w:rsidRPr="002D2437">
        <w:rPr>
          <w:rFonts w:ascii="Times New Roman" w:eastAsia="Times New Roman" w:hAnsi="Times New Roman" w:cs="Times New Roman"/>
          <w:sz w:val="28"/>
          <w:szCs w:val="28"/>
        </w:rPr>
        <w:t>These figures indicate a well-structured organizational environment that helps retain employees and reduces turnover rates. Additionally, the effectiveness of HR strategies enhances organizational sustainability.</w:t>
      </w:r>
    </w:p>
    <w:p w:rsidR="002D2437" w:rsidRPr="002D2437" w:rsidRDefault="00894C16" w:rsidP="002D2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CF6961" w:rsidRDefault="00CF6961" w:rsidP="00CF6961">
      <w:pPr>
        <w:spacing w:after="0" w:line="240" w:lineRule="auto"/>
        <w:rPr>
          <w:rFonts w:ascii="Times New Roman" w:eastAsia="Times New Roman" w:hAnsi="Times New Roman" w:cs="Times New Roman"/>
          <w:b/>
          <w:bCs/>
          <w:sz w:val="27"/>
          <w:szCs w:val="27"/>
          <w:rtl/>
        </w:rPr>
      </w:pPr>
    </w:p>
    <w:p w:rsidR="002D2437" w:rsidRPr="002D2437" w:rsidRDefault="002D2437" w:rsidP="00CF6961">
      <w:pPr>
        <w:spacing w:after="0" w:line="240" w:lineRule="auto"/>
        <w:rPr>
          <w:rFonts w:ascii="Times New Roman" w:eastAsia="Times New Roman" w:hAnsi="Times New Roman" w:cs="Times New Roman"/>
          <w:b/>
          <w:bCs/>
          <w:color w:val="C00000"/>
          <w:sz w:val="36"/>
          <w:szCs w:val="36"/>
          <w:u w:val="single"/>
        </w:rPr>
      </w:pPr>
      <w:r w:rsidRPr="002D2437">
        <w:rPr>
          <w:rFonts w:ascii="Times New Roman" w:eastAsia="Times New Roman" w:hAnsi="Times New Roman" w:cs="Times New Roman"/>
          <w:b/>
          <w:bCs/>
          <w:color w:val="C00000"/>
          <w:sz w:val="36"/>
          <w:szCs w:val="36"/>
          <w:u w:val="single"/>
        </w:rPr>
        <w:t>3. Recommendations</w:t>
      </w:r>
    </w:p>
    <w:p w:rsidR="00AC3B95" w:rsidRDefault="002D2437" w:rsidP="002D2437">
      <w:pPr>
        <w:spacing w:before="100" w:beforeAutospacing="1" w:after="100" w:afterAutospacing="1" w:line="240" w:lineRule="auto"/>
        <w:rPr>
          <w:rFonts w:ascii="Times New Roman" w:eastAsia="Times New Roman" w:hAnsi="Times New Roman" w:cs="Times New Roman"/>
          <w:sz w:val="24"/>
          <w:szCs w:val="24"/>
          <w:rtl/>
        </w:rPr>
      </w:pPr>
      <w:r w:rsidRPr="002D2437">
        <w:rPr>
          <w:rFonts w:ascii="Segoe UI Symbol" w:eastAsia="Times New Roman" w:hAnsi="Segoe UI Symbol" w:cs="Segoe UI Symbol"/>
          <w:b/>
          <w:bCs/>
          <w:color w:val="00B050"/>
          <w:sz w:val="24"/>
          <w:szCs w:val="24"/>
        </w:rPr>
        <w:t>✅</w:t>
      </w:r>
      <w:r w:rsidRPr="002D2437">
        <w:rPr>
          <w:rFonts w:ascii="Times New Roman" w:eastAsia="Times New Roman" w:hAnsi="Times New Roman" w:cs="Times New Roman"/>
          <w:b/>
          <w:bCs/>
          <w:color w:val="00B050"/>
          <w:sz w:val="24"/>
          <w:szCs w:val="24"/>
        </w:rPr>
        <w:t xml:space="preserve"> </w:t>
      </w:r>
      <w:r w:rsidRPr="002D2437">
        <w:rPr>
          <w:rFonts w:ascii="Times New Roman" w:eastAsia="Times New Roman" w:hAnsi="Times New Roman" w:cs="Times New Roman"/>
          <w:b/>
          <w:bCs/>
          <w:sz w:val="24"/>
          <w:szCs w:val="24"/>
        </w:rPr>
        <w:t>Enhance training and professional development programs</w:t>
      </w:r>
      <w:r w:rsidRPr="002D2437">
        <w:rPr>
          <w:rFonts w:ascii="Times New Roman" w:eastAsia="Times New Roman" w:hAnsi="Times New Roman" w:cs="Times New Roman"/>
          <w:sz w:val="24"/>
          <w:szCs w:val="24"/>
        </w:rPr>
        <w:t xml:space="preserve"> to maintain a competitive edge in skills and performance.</w:t>
      </w:r>
    </w:p>
    <w:p w:rsidR="00AC3B95" w:rsidRDefault="002D2437" w:rsidP="002D2437">
      <w:pPr>
        <w:spacing w:before="100" w:beforeAutospacing="1" w:after="100" w:afterAutospacing="1" w:line="240" w:lineRule="auto"/>
        <w:rPr>
          <w:rFonts w:ascii="Times New Roman" w:eastAsia="Times New Roman" w:hAnsi="Times New Roman" w:cs="Times New Roman"/>
          <w:sz w:val="24"/>
          <w:szCs w:val="24"/>
          <w:rtl/>
        </w:rPr>
      </w:pPr>
      <w:r w:rsidRPr="002D2437">
        <w:rPr>
          <w:rFonts w:ascii="Segoe UI Symbol" w:eastAsia="Times New Roman" w:hAnsi="Segoe UI Symbol" w:cs="Segoe UI Symbol"/>
          <w:b/>
          <w:bCs/>
          <w:color w:val="00B050"/>
          <w:sz w:val="24"/>
          <w:szCs w:val="24"/>
        </w:rPr>
        <w:t>✅</w:t>
      </w:r>
      <w:r w:rsidRPr="002D2437">
        <w:rPr>
          <w:rFonts w:ascii="Times New Roman" w:eastAsia="Times New Roman" w:hAnsi="Times New Roman" w:cs="Times New Roman"/>
          <w:b/>
          <w:bCs/>
          <w:color w:val="00B050"/>
          <w:sz w:val="24"/>
          <w:szCs w:val="24"/>
        </w:rPr>
        <w:t xml:space="preserve"> </w:t>
      </w:r>
      <w:r w:rsidRPr="002D2437">
        <w:rPr>
          <w:rFonts w:ascii="Times New Roman" w:eastAsia="Times New Roman" w:hAnsi="Times New Roman" w:cs="Times New Roman"/>
          <w:b/>
          <w:bCs/>
          <w:sz w:val="24"/>
          <w:szCs w:val="24"/>
        </w:rPr>
        <w:t>Increase recruitment of rare and highly qualified talents</w:t>
      </w:r>
      <w:r w:rsidRPr="002D2437">
        <w:rPr>
          <w:rFonts w:ascii="Times New Roman" w:eastAsia="Times New Roman" w:hAnsi="Times New Roman" w:cs="Times New Roman"/>
          <w:sz w:val="24"/>
          <w:szCs w:val="24"/>
        </w:rPr>
        <w:t xml:space="preserve"> to raise the percentage of employees with higher education and advanced technical skills. </w:t>
      </w:r>
    </w:p>
    <w:p w:rsidR="00AC3B95" w:rsidRDefault="002D2437" w:rsidP="002D2437">
      <w:pPr>
        <w:spacing w:before="100" w:beforeAutospacing="1" w:after="100" w:afterAutospacing="1" w:line="240" w:lineRule="auto"/>
        <w:rPr>
          <w:rFonts w:ascii="Times New Roman" w:eastAsia="Times New Roman" w:hAnsi="Times New Roman" w:cs="Times New Roman"/>
          <w:sz w:val="24"/>
          <w:szCs w:val="24"/>
          <w:rtl/>
        </w:rPr>
      </w:pPr>
      <w:r w:rsidRPr="002D2437">
        <w:rPr>
          <w:rFonts w:ascii="Segoe UI Symbol" w:eastAsia="Times New Roman" w:hAnsi="Segoe UI Symbol" w:cs="Segoe UI Symbol"/>
          <w:b/>
          <w:bCs/>
          <w:color w:val="00B050"/>
          <w:sz w:val="24"/>
          <w:szCs w:val="24"/>
        </w:rPr>
        <w:t>✅</w:t>
      </w:r>
      <w:r w:rsidRPr="002D2437">
        <w:rPr>
          <w:rFonts w:ascii="Times New Roman" w:eastAsia="Times New Roman" w:hAnsi="Times New Roman" w:cs="Times New Roman"/>
          <w:sz w:val="24"/>
          <w:szCs w:val="24"/>
        </w:rPr>
        <w:t xml:space="preserve"> </w:t>
      </w:r>
      <w:r w:rsidRPr="002D2437">
        <w:rPr>
          <w:rFonts w:ascii="Times New Roman" w:eastAsia="Times New Roman" w:hAnsi="Times New Roman" w:cs="Times New Roman"/>
          <w:b/>
          <w:bCs/>
          <w:sz w:val="24"/>
          <w:szCs w:val="24"/>
        </w:rPr>
        <w:t>Analyze the causes of employee turnover and work on reducing it</w:t>
      </w:r>
      <w:r w:rsidRPr="002D2437">
        <w:rPr>
          <w:rFonts w:ascii="Times New Roman" w:eastAsia="Times New Roman" w:hAnsi="Times New Roman" w:cs="Times New Roman"/>
          <w:sz w:val="24"/>
          <w:szCs w:val="24"/>
        </w:rPr>
        <w:t xml:space="preserve"> by improving the work environment and increasing job incentives. </w:t>
      </w:r>
    </w:p>
    <w:p w:rsidR="00AC3B95" w:rsidRDefault="002D2437" w:rsidP="002D2437">
      <w:pPr>
        <w:spacing w:before="100" w:beforeAutospacing="1" w:after="100" w:afterAutospacing="1" w:line="240" w:lineRule="auto"/>
        <w:rPr>
          <w:rFonts w:ascii="Times New Roman" w:eastAsia="Times New Roman" w:hAnsi="Times New Roman" w:cs="Times New Roman"/>
          <w:sz w:val="24"/>
          <w:szCs w:val="24"/>
          <w:rtl/>
        </w:rPr>
      </w:pPr>
      <w:r w:rsidRPr="002D2437">
        <w:rPr>
          <w:rFonts w:ascii="Segoe UI Symbol" w:eastAsia="Times New Roman" w:hAnsi="Segoe UI Symbol" w:cs="Segoe UI Symbol"/>
          <w:b/>
          <w:bCs/>
          <w:color w:val="00B050"/>
          <w:sz w:val="24"/>
          <w:szCs w:val="24"/>
        </w:rPr>
        <w:t>✅</w:t>
      </w:r>
      <w:r w:rsidRPr="002D2437">
        <w:rPr>
          <w:rFonts w:ascii="Times New Roman" w:eastAsia="Times New Roman" w:hAnsi="Times New Roman" w:cs="Times New Roman"/>
          <w:b/>
          <w:bCs/>
          <w:color w:val="00B050"/>
          <w:sz w:val="24"/>
          <w:szCs w:val="24"/>
        </w:rPr>
        <w:t xml:space="preserve"> </w:t>
      </w:r>
      <w:r w:rsidRPr="002D2437">
        <w:rPr>
          <w:rFonts w:ascii="Times New Roman" w:eastAsia="Times New Roman" w:hAnsi="Times New Roman" w:cs="Times New Roman"/>
          <w:b/>
          <w:bCs/>
          <w:sz w:val="24"/>
          <w:szCs w:val="24"/>
        </w:rPr>
        <w:t>Invest in the development of internal training programs</w:t>
      </w:r>
      <w:r w:rsidRPr="002D2437">
        <w:rPr>
          <w:rFonts w:ascii="Times New Roman" w:eastAsia="Times New Roman" w:hAnsi="Times New Roman" w:cs="Times New Roman"/>
          <w:sz w:val="24"/>
          <w:szCs w:val="24"/>
        </w:rPr>
        <w:t xml:space="preserve"> to create a dynamic learning environment that strengthens in-house expertise. </w:t>
      </w:r>
    </w:p>
    <w:p w:rsidR="002D2437" w:rsidRDefault="00AC3B95" w:rsidP="002D2437">
      <w:pPr>
        <w:spacing w:before="100" w:beforeAutospacing="1" w:after="100" w:afterAutospacing="1" w:line="240" w:lineRule="auto"/>
        <w:rPr>
          <w:rFonts w:ascii="Times New Roman" w:eastAsia="Times New Roman" w:hAnsi="Times New Roman" w:cs="Times New Roman"/>
          <w:sz w:val="24"/>
          <w:szCs w:val="24"/>
          <w:rtl/>
        </w:rPr>
      </w:pPr>
      <w:r w:rsidRPr="00AC3B95">
        <w:rPr>
          <w:rFonts w:ascii="Times New Roman" w:eastAsia="Times New Roman" w:hAnsi="Times New Roman" w:cs="Times New Roman"/>
          <w:b/>
          <w:bCs/>
          <w:noProof/>
          <w:color w:val="00B050"/>
          <w:sz w:val="24"/>
          <w:szCs w:val="24"/>
        </w:rPr>
        <w:drawing>
          <wp:anchor distT="0" distB="0" distL="114300" distR="114300" simplePos="0" relativeHeight="251677696" behindDoc="1" locked="0" layoutInCell="1" allowOverlap="1" wp14:anchorId="6D55CD22" wp14:editId="0FAB90F5">
            <wp:simplePos x="0" y="0"/>
            <wp:positionH relativeFrom="column">
              <wp:posOffset>5212257</wp:posOffset>
            </wp:positionH>
            <wp:positionV relativeFrom="paragraph">
              <wp:posOffset>357136</wp:posOffset>
            </wp:positionV>
            <wp:extent cx="854075" cy="675005"/>
            <wp:effectExtent l="114300" t="57150" r="41275" b="106045"/>
            <wp:wrapTight wrapText="bothSides">
              <wp:wrapPolygon edited="0">
                <wp:start x="2409" y="-1829"/>
                <wp:lineTo x="-2891" y="-610"/>
                <wp:lineTo x="-2891" y="18897"/>
                <wp:lineTo x="-482" y="24384"/>
                <wp:lineTo x="20717" y="24384"/>
                <wp:lineTo x="22162" y="18897"/>
                <wp:lineTo x="21199" y="9144"/>
                <wp:lineTo x="20235" y="0"/>
                <wp:lineTo x="20235" y="-1829"/>
                <wp:lineTo x="2409" y="-182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54075" cy="6750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2D2437" w:rsidRPr="002D2437">
        <w:rPr>
          <w:rFonts w:ascii="Segoe UI Symbol" w:eastAsia="Times New Roman" w:hAnsi="Segoe UI Symbol" w:cs="Segoe UI Symbol"/>
          <w:b/>
          <w:bCs/>
          <w:color w:val="00B050"/>
          <w:sz w:val="24"/>
          <w:szCs w:val="24"/>
        </w:rPr>
        <w:t>✅</w:t>
      </w:r>
      <w:r w:rsidR="002D2437" w:rsidRPr="002D2437">
        <w:rPr>
          <w:rFonts w:ascii="Times New Roman" w:eastAsia="Times New Roman" w:hAnsi="Times New Roman" w:cs="Times New Roman"/>
          <w:sz w:val="24"/>
          <w:szCs w:val="24"/>
        </w:rPr>
        <w:t xml:space="preserve"> </w:t>
      </w:r>
      <w:r w:rsidR="002D2437" w:rsidRPr="002D2437">
        <w:rPr>
          <w:rFonts w:ascii="Times New Roman" w:eastAsia="Times New Roman" w:hAnsi="Times New Roman" w:cs="Times New Roman"/>
          <w:b/>
          <w:bCs/>
          <w:sz w:val="24"/>
          <w:szCs w:val="24"/>
        </w:rPr>
        <w:t>Strengthen organizational strategies to maintain job stability</w:t>
      </w:r>
      <w:r w:rsidR="002D2437" w:rsidRPr="002D2437">
        <w:rPr>
          <w:rFonts w:ascii="Times New Roman" w:eastAsia="Times New Roman" w:hAnsi="Times New Roman" w:cs="Times New Roman"/>
          <w:sz w:val="24"/>
          <w:szCs w:val="24"/>
        </w:rPr>
        <w:t xml:space="preserve"> by empowering effective leadership and improving career development plans.</w:t>
      </w:r>
    </w:p>
    <w:p w:rsidR="002D2437" w:rsidRPr="002D2437" w:rsidRDefault="00894C16" w:rsidP="002D24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2D2437" w:rsidRPr="002D2437" w:rsidRDefault="002D2437" w:rsidP="002D2437">
      <w:pPr>
        <w:spacing w:after="0" w:line="240" w:lineRule="auto"/>
        <w:rPr>
          <w:rFonts w:ascii="Times New Roman" w:eastAsia="Times New Roman" w:hAnsi="Times New Roman" w:cs="Times New Roman"/>
          <w:b/>
          <w:bCs/>
          <w:color w:val="A40000"/>
          <w:sz w:val="36"/>
          <w:szCs w:val="36"/>
          <w:u w:val="single"/>
        </w:rPr>
      </w:pPr>
      <w:r w:rsidRPr="002D2437">
        <w:rPr>
          <w:rFonts w:ascii="Times New Roman" w:eastAsia="Times New Roman" w:hAnsi="Times New Roman" w:cs="Times New Roman"/>
          <w:b/>
          <w:bCs/>
          <w:color w:val="A40000"/>
          <w:sz w:val="36"/>
          <w:szCs w:val="36"/>
          <w:u w:val="single"/>
        </w:rPr>
        <w:t>4. Conclusion</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t xml:space="preserve">Based on the </w:t>
      </w:r>
      <w:r w:rsidRPr="002D2437">
        <w:rPr>
          <w:rFonts w:ascii="Times New Roman" w:eastAsia="Times New Roman" w:hAnsi="Times New Roman" w:cs="Times New Roman"/>
          <w:b/>
          <w:bCs/>
          <w:sz w:val="24"/>
          <w:szCs w:val="24"/>
        </w:rPr>
        <w:t>VRIO</w:t>
      </w:r>
      <w:r w:rsidRPr="002D2437">
        <w:rPr>
          <w:rFonts w:ascii="Times New Roman" w:eastAsia="Times New Roman" w:hAnsi="Times New Roman" w:cs="Times New Roman"/>
          <w:sz w:val="24"/>
          <w:szCs w:val="24"/>
        </w:rPr>
        <w:t xml:space="preserve"> analysis, the company possesses valuable and somewhat rare human resources, with difficulty in imitation due to strong training and development strategies. </w:t>
      </w:r>
      <w:r w:rsidRPr="002D2437">
        <w:rPr>
          <w:rFonts w:ascii="Times New Roman" w:eastAsia="Times New Roman" w:hAnsi="Times New Roman" w:cs="Times New Roman"/>
          <w:sz w:val="24"/>
          <w:szCs w:val="24"/>
        </w:rPr>
        <w:lastRenderedPageBreak/>
        <w:t>However, this advantage can be further enhanced by improving education and training, strengthening talent retention strategies, and reducing turnover rates to sustain competitive superiority. Additionally, focusing on developing a more stable organizational environment will enhance the sustainability of the company's competitive advantages.</w:t>
      </w:r>
    </w:p>
    <w:p w:rsidR="00EC6FE9" w:rsidRDefault="00EC6FE9" w:rsidP="000B7684">
      <w:pPr>
        <w:spacing w:before="100" w:beforeAutospacing="1" w:after="100" w:afterAutospacing="1" w:line="240" w:lineRule="auto"/>
        <w:rPr>
          <w:rFonts w:ascii="Times New Roman" w:eastAsia="Times New Roman" w:hAnsi="Times New Roman" w:cs="Times New Roman"/>
          <w:sz w:val="24"/>
          <w:szCs w:val="24"/>
          <w:rtl/>
          <w:lang w:bidi="ar-EG"/>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2D2437">
      <w:pPr>
        <w:spacing w:before="100" w:beforeAutospacing="1" w:after="100" w:afterAutospacing="1" w:line="240" w:lineRule="auto"/>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Pr>
      </w:pPr>
    </w:p>
    <w:p w:rsidR="00196451" w:rsidRDefault="00196451"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P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Pr>
      </w:pPr>
    </w:p>
    <w:p w:rsidR="00E664C3" w:rsidRDefault="00E664C3" w:rsidP="00E664C3">
      <w:pPr>
        <w:spacing w:after="0" w:line="240" w:lineRule="auto"/>
        <w:rPr>
          <w:rFonts w:ascii="Times New Roman" w:eastAsia="Times New Roman" w:hAnsi="Times New Roman" w:cs="Times New Roman"/>
          <w:sz w:val="24"/>
          <w:szCs w:val="24"/>
          <w:rtl/>
        </w:rPr>
      </w:pPr>
    </w:p>
    <w:p w:rsidR="00E664C3" w:rsidRDefault="00E664C3" w:rsidP="00E664C3">
      <w:pPr>
        <w:spacing w:after="0" w:line="240" w:lineRule="auto"/>
        <w:rPr>
          <w:rFonts w:ascii="Times New Roman" w:eastAsia="Times New Roman" w:hAnsi="Times New Roman" w:cs="Times New Roman"/>
          <w:sz w:val="24"/>
          <w:szCs w:val="24"/>
          <w:rtl/>
        </w:rPr>
      </w:pPr>
    </w:p>
    <w:p w:rsidR="00196451" w:rsidRDefault="0019645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EA2E7F" w:rsidRDefault="00EA2E7F"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C01D70" w:rsidRDefault="00C01D70"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bookmarkStart w:id="0" w:name="_GoBack"/>
      <w:bookmarkEnd w:id="0"/>
    </w:p>
    <w:p w:rsidR="00C01D70" w:rsidRDefault="00C01D70"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CB1CAE" w:rsidRPr="00CE123F" w:rsidRDefault="00E664C3" w:rsidP="00E664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2C377B2B" wp14:editId="677CE614">
            <wp:simplePos x="0" y="0"/>
            <wp:positionH relativeFrom="margin">
              <wp:align>center</wp:align>
            </wp:positionH>
            <wp:positionV relativeFrom="paragraph">
              <wp:posOffset>55558</wp:posOffset>
            </wp:positionV>
            <wp:extent cx="575945" cy="575945"/>
            <wp:effectExtent l="133350" t="38100" r="71755" b="71755"/>
            <wp:wrapTight wrapText="bothSides">
              <wp:wrapPolygon edited="0">
                <wp:start x="0" y="-1429"/>
                <wp:lineTo x="-5001" y="0"/>
                <wp:lineTo x="-5001" y="19290"/>
                <wp:lineTo x="-2858" y="23577"/>
                <wp:lineTo x="21433" y="23577"/>
                <wp:lineTo x="23577" y="12146"/>
                <wp:lineTo x="23577" y="11431"/>
                <wp:lineTo x="20719" y="714"/>
                <wp:lineTo x="20719" y="-1429"/>
                <wp:lineTo x="0" y="-1429"/>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 cy="5759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 xml:space="preserve"> </w:t>
      </w:r>
    </w:p>
    <w:p w:rsidR="00F85CCB" w:rsidRDefault="00F85CCB" w:rsidP="00F85CCB">
      <w:pPr>
        <w:spacing w:before="100" w:beforeAutospacing="1" w:after="100" w:afterAutospacing="1" w:line="240" w:lineRule="auto"/>
        <w:rPr>
          <w:color w:val="0070C0"/>
          <w:rtl/>
          <w:lang w:bidi="ar-EG"/>
        </w:rPr>
      </w:pPr>
    </w:p>
    <w:tbl>
      <w:tblPr>
        <w:tblStyle w:val="TableGrid"/>
        <w:tblpPr w:leftFromText="180" w:rightFromText="180" w:vertAnchor="text" w:horzAnchor="margin" w:tblpY="427"/>
        <w:tblW w:w="0" w:type="auto"/>
        <w:tblLook w:val="04A0" w:firstRow="1" w:lastRow="0" w:firstColumn="1" w:lastColumn="0" w:noHBand="0" w:noVBand="1"/>
      </w:tblPr>
      <w:tblGrid>
        <w:gridCol w:w="8630"/>
      </w:tblGrid>
      <w:tr w:rsidR="00F85CCB" w:rsidRPr="00B634BE" w:rsidTr="00F85CCB">
        <w:tc>
          <w:tcPr>
            <w:tcW w:w="8630" w:type="dxa"/>
            <w:shd w:val="clear" w:color="auto" w:fill="F2F2F2" w:themeFill="background1" w:themeFillShade="F2"/>
          </w:tcPr>
          <w:p w:rsidR="00F85CCB" w:rsidRPr="00B634BE" w:rsidRDefault="00F85CCB" w:rsidP="00F85CCB">
            <w:pPr>
              <w:jc w:val="center"/>
              <w:rPr>
                <w:b/>
                <w:bCs/>
                <w:color w:val="0070C0"/>
                <w:lang w:bidi="ar-EG"/>
              </w:rPr>
            </w:pPr>
            <w:r w:rsidRPr="00EC6FE9">
              <w:rPr>
                <w:b/>
                <w:bCs/>
                <w:color w:val="A40000"/>
                <w:sz w:val="48"/>
                <w:szCs w:val="48"/>
                <w:lang w:bidi="ar-EG"/>
              </w:rPr>
              <w:t>Data Dynamos</w:t>
            </w:r>
          </w:p>
        </w:tc>
      </w:tr>
    </w:tbl>
    <w:p w:rsidR="00F85CCB" w:rsidRPr="00B634BE" w:rsidRDefault="00F85CCB" w:rsidP="00F85CCB">
      <w:pPr>
        <w:spacing w:before="100" w:beforeAutospacing="1" w:after="100" w:afterAutospacing="1" w:line="240" w:lineRule="auto"/>
        <w:rPr>
          <w:color w:val="0070C0"/>
          <w:rtl/>
          <w:lang w:bidi="ar-EG"/>
        </w:rPr>
      </w:pPr>
    </w:p>
    <w:sectPr w:rsidR="00F85CCB" w:rsidRPr="00B634BE" w:rsidSect="00EC6FE9">
      <w:pgSz w:w="12240" w:h="15840"/>
      <w:pgMar w:top="1440" w:right="1800" w:bottom="1440" w:left="1800" w:header="720" w:footer="720" w:gutter="0"/>
      <w:pgBorders w:offsetFrom="page">
        <w:top w:val="thinThickThinSmallGap" w:sz="24" w:space="24" w:color="A40000"/>
        <w:left w:val="thinThickThinSmallGap" w:sz="24" w:space="24" w:color="A40000"/>
        <w:bottom w:val="thinThickThinSmallGap" w:sz="24" w:space="24" w:color="A40000"/>
        <w:right w:val="thinThickThinSmallGap" w:sz="24" w:space="24" w:color="A4000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C16" w:rsidRDefault="00894C16" w:rsidP="00196451">
      <w:pPr>
        <w:spacing w:after="0" w:line="240" w:lineRule="auto"/>
      </w:pPr>
      <w:r>
        <w:separator/>
      </w:r>
    </w:p>
  </w:endnote>
  <w:endnote w:type="continuationSeparator" w:id="0">
    <w:p w:rsidR="00894C16" w:rsidRDefault="00894C16" w:rsidP="0019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C16" w:rsidRDefault="00894C16" w:rsidP="00196451">
      <w:pPr>
        <w:spacing w:after="0" w:line="240" w:lineRule="auto"/>
      </w:pPr>
      <w:r>
        <w:separator/>
      </w:r>
    </w:p>
  </w:footnote>
  <w:footnote w:type="continuationSeparator" w:id="0">
    <w:p w:rsidR="00894C16" w:rsidRDefault="00894C16" w:rsidP="00196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1205"/>
    <w:multiLevelType w:val="multilevel"/>
    <w:tmpl w:val="FCC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3BA5"/>
    <w:multiLevelType w:val="multilevel"/>
    <w:tmpl w:val="DA66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C5E31"/>
    <w:multiLevelType w:val="multilevel"/>
    <w:tmpl w:val="8AF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2413B"/>
    <w:multiLevelType w:val="multilevel"/>
    <w:tmpl w:val="6DC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E139B"/>
    <w:multiLevelType w:val="multilevel"/>
    <w:tmpl w:val="986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91CA6"/>
    <w:multiLevelType w:val="multilevel"/>
    <w:tmpl w:val="738E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3082C"/>
    <w:multiLevelType w:val="multilevel"/>
    <w:tmpl w:val="4D1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B79D0"/>
    <w:multiLevelType w:val="hybridMultilevel"/>
    <w:tmpl w:val="EB2ED6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6E10B3"/>
    <w:multiLevelType w:val="multilevel"/>
    <w:tmpl w:val="95D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20577"/>
    <w:multiLevelType w:val="multilevel"/>
    <w:tmpl w:val="B6CA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47E89"/>
    <w:multiLevelType w:val="multilevel"/>
    <w:tmpl w:val="2C1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A1A9C"/>
    <w:multiLevelType w:val="multilevel"/>
    <w:tmpl w:val="2B02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83C57"/>
    <w:multiLevelType w:val="multilevel"/>
    <w:tmpl w:val="2D0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B6063"/>
    <w:multiLevelType w:val="multilevel"/>
    <w:tmpl w:val="1DC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019A2"/>
    <w:multiLevelType w:val="multilevel"/>
    <w:tmpl w:val="095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12017"/>
    <w:multiLevelType w:val="multilevel"/>
    <w:tmpl w:val="77C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B349C"/>
    <w:multiLevelType w:val="multilevel"/>
    <w:tmpl w:val="264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26E9D"/>
    <w:multiLevelType w:val="hybridMultilevel"/>
    <w:tmpl w:val="9160A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567C22"/>
    <w:multiLevelType w:val="multilevel"/>
    <w:tmpl w:val="C9BC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F4329"/>
    <w:multiLevelType w:val="multilevel"/>
    <w:tmpl w:val="7F16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66C61"/>
    <w:multiLevelType w:val="multilevel"/>
    <w:tmpl w:val="3C0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B0CB7"/>
    <w:multiLevelType w:val="multilevel"/>
    <w:tmpl w:val="E61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51124"/>
    <w:multiLevelType w:val="multilevel"/>
    <w:tmpl w:val="94D4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55CE0"/>
    <w:multiLevelType w:val="multilevel"/>
    <w:tmpl w:val="796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864D4"/>
    <w:multiLevelType w:val="multilevel"/>
    <w:tmpl w:val="D12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80246"/>
    <w:multiLevelType w:val="multilevel"/>
    <w:tmpl w:val="D674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94CCF"/>
    <w:multiLevelType w:val="multilevel"/>
    <w:tmpl w:val="C9C0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A5F91"/>
    <w:multiLevelType w:val="multilevel"/>
    <w:tmpl w:val="171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33E19"/>
    <w:multiLevelType w:val="multilevel"/>
    <w:tmpl w:val="311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2"/>
  </w:num>
  <w:num w:numId="4">
    <w:abstractNumId w:val="0"/>
  </w:num>
  <w:num w:numId="5">
    <w:abstractNumId w:val="18"/>
  </w:num>
  <w:num w:numId="6">
    <w:abstractNumId w:val="10"/>
  </w:num>
  <w:num w:numId="7">
    <w:abstractNumId w:val="1"/>
  </w:num>
  <w:num w:numId="8">
    <w:abstractNumId w:val="19"/>
  </w:num>
  <w:num w:numId="9">
    <w:abstractNumId w:val="28"/>
  </w:num>
  <w:num w:numId="10">
    <w:abstractNumId w:val="24"/>
  </w:num>
  <w:num w:numId="11">
    <w:abstractNumId w:val="14"/>
  </w:num>
  <w:num w:numId="12">
    <w:abstractNumId w:val="27"/>
  </w:num>
  <w:num w:numId="13">
    <w:abstractNumId w:val="15"/>
  </w:num>
  <w:num w:numId="14">
    <w:abstractNumId w:val="11"/>
  </w:num>
  <w:num w:numId="15">
    <w:abstractNumId w:val="7"/>
  </w:num>
  <w:num w:numId="16">
    <w:abstractNumId w:val="17"/>
  </w:num>
  <w:num w:numId="17">
    <w:abstractNumId w:val="21"/>
  </w:num>
  <w:num w:numId="18">
    <w:abstractNumId w:val="20"/>
  </w:num>
  <w:num w:numId="19">
    <w:abstractNumId w:val="25"/>
  </w:num>
  <w:num w:numId="20">
    <w:abstractNumId w:val="26"/>
  </w:num>
  <w:num w:numId="21">
    <w:abstractNumId w:val="4"/>
  </w:num>
  <w:num w:numId="22">
    <w:abstractNumId w:val="23"/>
  </w:num>
  <w:num w:numId="23">
    <w:abstractNumId w:val="3"/>
  </w:num>
  <w:num w:numId="24">
    <w:abstractNumId w:val="8"/>
  </w:num>
  <w:num w:numId="25">
    <w:abstractNumId w:val="6"/>
  </w:num>
  <w:num w:numId="26">
    <w:abstractNumId w:val="13"/>
  </w:num>
  <w:num w:numId="27">
    <w:abstractNumId w:val="9"/>
  </w:num>
  <w:num w:numId="28">
    <w:abstractNumId w:val="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DD"/>
    <w:rsid w:val="000B7684"/>
    <w:rsid w:val="000F385D"/>
    <w:rsid w:val="00104FC1"/>
    <w:rsid w:val="001151BE"/>
    <w:rsid w:val="00172155"/>
    <w:rsid w:val="00172464"/>
    <w:rsid w:val="00196451"/>
    <w:rsid w:val="001A70A0"/>
    <w:rsid w:val="00261648"/>
    <w:rsid w:val="00286791"/>
    <w:rsid w:val="002B71A6"/>
    <w:rsid w:val="002D2102"/>
    <w:rsid w:val="002D2437"/>
    <w:rsid w:val="00443A97"/>
    <w:rsid w:val="004F27D8"/>
    <w:rsid w:val="00540902"/>
    <w:rsid w:val="005E45B3"/>
    <w:rsid w:val="006D329A"/>
    <w:rsid w:val="006F56F7"/>
    <w:rsid w:val="007229EE"/>
    <w:rsid w:val="007409FC"/>
    <w:rsid w:val="00867033"/>
    <w:rsid w:val="00894C16"/>
    <w:rsid w:val="008E3BC3"/>
    <w:rsid w:val="009E3C87"/>
    <w:rsid w:val="00AC3B95"/>
    <w:rsid w:val="00B0682D"/>
    <w:rsid w:val="00B46ADD"/>
    <w:rsid w:val="00B634BE"/>
    <w:rsid w:val="00BC50DD"/>
    <w:rsid w:val="00C01D70"/>
    <w:rsid w:val="00C41EDC"/>
    <w:rsid w:val="00CB1CAE"/>
    <w:rsid w:val="00CC29F5"/>
    <w:rsid w:val="00CD122F"/>
    <w:rsid w:val="00CD5D8E"/>
    <w:rsid w:val="00CE123F"/>
    <w:rsid w:val="00CF6961"/>
    <w:rsid w:val="00D97CF4"/>
    <w:rsid w:val="00E54ABB"/>
    <w:rsid w:val="00E6443C"/>
    <w:rsid w:val="00E664C3"/>
    <w:rsid w:val="00EA2E7F"/>
    <w:rsid w:val="00EC513E"/>
    <w:rsid w:val="00EC6FE9"/>
    <w:rsid w:val="00ED7953"/>
    <w:rsid w:val="00F62F6F"/>
    <w:rsid w:val="00F70A4B"/>
    <w:rsid w:val="00F85CCB"/>
    <w:rsid w:val="00FA175D"/>
    <w:rsid w:val="00FC3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252B"/>
  <w15:chartTrackingRefBased/>
  <w15:docId w15:val="{7402DC27-B2D1-42E5-B400-6E721769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FC"/>
    <w:pPr>
      <w:ind w:left="720"/>
      <w:contextualSpacing/>
    </w:pPr>
  </w:style>
  <w:style w:type="paragraph" w:styleId="NormalWeb">
    <w:name w:val="Normal (Web)"/>
    <w:basedOn w:val="Normal"/>
    <w:uiPriority w:val="99"/>
    <w:unhideWhenUsed/>
    <w:rsid w:val="00B634B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34B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29F5"/>
    <w:rPr>
      <w:b/>
      <w:bCs/>
    </w:rPr>
  </w:style>
  <w:style w:type="paragraph" w:styleId="Header">
    <w:name w:val="header"/>
    <w:basedOn w:val="Normal"/>
    <w:link w:val="HeaderChar"/>
    <w:uiPriority w:val="99"/>
    <w:unhideWhenUsed/>
    <w:rsid w:val="001964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6451"/>
  </w:style>
  <w:style w:type="paragraph" w:styleId="Footer">
    <w:name w:val="footer"/>
    <w:basedOn w:val="Normal"/>
    <w:link w:val="FooterChar"/>
    <w:uiPriority w:val="99"/>
    <w:unhideWhenUsed/>
    <w:rsid w:val="001964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6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3956">
      <w:bodyDiv w:val="1"/>
      <w:marLeft w:val="0"/>
      <w:marRight w:val="0"/>
      <w:marTop w:val="0"/>
      <w:marBottom w:val="0"/>
      <w:divBdr>
        <w:top w:val="none" w:sz="0" w:space="0" w:color="auto"/>
        <w:left w:val="none" w:sz="0" w:space="0" w:color="auto"/>
        <w:bottom w:val="none" w:sz="0" w:space="0" w:color="auto"/>
        <w:right w:val="none" w:sz="0" w:space="0" w:color="auto"/>
      </w:divBdr>
    </w:div>
    <w:div w:id="191040241">
      <w:bodyDiv w:val="1"/>
      <w:marLeft w:val="0"/>
      <w:marRight w:val="0"/>
      <w:marTop w:val="0"/>
      <w:marBottom w:val="0"/>
      <w:divBdr>
        <w:top w:val="none" w:sz="0" w:space="0" w:color="auto"/>
        <w:left w:val="none" w:sz="0" w:space="0" w:color="auto"/>
        <w:bottom w:val="none" w:sz="0" w:space="0" w:color="auto"/>
        <w:right w:val="none" w:sz="0" w:space="0" w:color="auto"/>
      </w:divBdr>
    </w:div>
    <w:div w:id="324864601">
      <w:bodyDiv w:val="1"/>
      <w:marLeft w:val="0"/>
      <w:marRight w:val="0"/>
      <w:marTop w:val="0"/>
      <w:marBottom w:val="0"/>
      <w:divBdr>
        <w:top w:val="none" w:sz="0" w:space="0" w:color="auto"/>
        <w:left w:val="none" w:sz="0" w:space="0" w:color="auto"/>
        <w:bottom w:val="none" w:sz="0" w:space="0" w:color="auto"/>
        <w:right w:val="none" w:sz="0" w:space="0" w:color="auto"/>
      </w:divBdr>
    </w:div>
    <w:div w:id="890186722">
      <w:bodyDiv w:val="1"/>
      <w:marLeft w:val="0"/>
      <w:marRight w:val="0"/>
      <w:marTop w:val="0"/>
      <w:marBottom w:val="0"/>
      <w:divBdr>
        <w:top w:val="none" w:sz="0" w:space="0" w:color="auto"/>
        <w:left w:val="none" w:sz="0" w:space="0" w:color="auto"/>
        <w:bottom w:val="none" w:sz="0" w:space="0" w:color="auto"/>
        <w:right w:val="none" w:sz="0" w:space="0" w:color="auto"/>
      </w:divBdr>
    </w:div>
    <w:div w:id="1376857591">
      <w:bodyDiv w:val="1"/>
      <w:marLeft w:val="0"/>
      <w:marRight w:val="0"/>
      <w:marTop w:val="0"/>
      <w:marBottom w:val="0"/>
      <w:divBdr>
        <w:top w:val="none" w:sz="0" w:space="0" w:color="auto"/>
        <w:left w:val="none" w:sz="0" w:space="0" w:color="auto"/>
        <w:bottom w:val="none" w:sz="0" w:space="0" w:color="auto"/>
        <w:right w:val="none" w:sz="0" w:space="0" w:color="auto"/>
      </w:divBdr>
      <w:divsChild>
        <w:div w:id="1421026535">
          <w:marLeft w:val="0"/>
          <w:marRight w:val="0"/>
          <w:marTop w:val="0"/>
          <w:marBottom w:val="0"/>
          <w:divBdr>
            <w:top w:val="none" w:sz="0" w:space="0" w:color="auto"/>
            <w:left w:val="none" w:sz="0" w:space="0" w:color="auto"/>
            <w:bottom w:val="none" w:sz="0" w:space="0" w:color="auto"/>
            <w:right w:val="none" w:sz="0" w:space="0" w:color="auto"/>
          </w:divBdr>
          <w:divsChild>
            <w:div w:id="2010985961">
              <w:marLeft w:val="0"/>
              <w:marRight w:val="0"/>
              <w:marTop w:val="0"/>
              <w:marBottom w:val="0"/>
              <w:divBdr>
                <w:top w:val="none" w:sz="0" w:space="0" w:color="auto"/>
                <w:left w:val="none" w:sz="0" w:space="0" w:color="auto"/>
                <w:bottom w:val="none" w:sz="0" w:space="0" w:color="auto"/>
                <w:right w:val="none" w:sz="0" w:space="0" w:color="auto"/>
              </w:divBdr>
              <w:divsChild>
                <w:div w:id="1885949707">
                  <w:marLeft w:val="0"/>
                  <w:marRight w:val="0"/>
                  <w:marTop w:val="0"/>
                  <w:marBottom w:val="0"/>
                  <w:divBdr>
                    <w:top w:val="none" w:sz="0" w:space="0" w:color="auto"/>
                    <w:left w:val="none" w:sz="0" w:space="0" w:color="auto"/>
                    <w:bottom w:val="none" w:sz="0" w:space="0" w:color="auto"/>
                    <w:right w:val="none" w:sz="0" w:space="0" w:color="auto"/>
                  </w:divBdr>
                  <w:divsChild>
                    <w:div w:id="906723009">
                      <w:marLeft w:val="0"/>
                      <w:marRight w:val="0"/>
                      <w:marTop w:val="0"/>
                      <w:marBottom w:val="0"/>
                      <w:divBdr>
                        <w:top w:val="none" w:sz="0" w:space="0" w:color="auto"/>
                        <w:left w:val="none" w:sz="0" w:space="0" w:color="auto"/>
                        <w:bottom w:val="none" w:sz="0" w:space="0" w:color="auto"/>
                        <w:right w:val="none" w:sz="0" w:space="0" w:color="auto"/>
                      </w:divBdr>
                      <w:divsChild>
                        <w:div w:id="1765879025">
                          <w:marLeft w:val="0"/>
                          <w:marRight w:val="0"/>
                          <w:marTop w:val="0"/>
                          <w:marBottom w:val="0"/>
                          <w:divBdr>
                            <w:top w:val="none" w:sz="0" w:space="0" w:color="auto"/>
                            <w:left w:val="none" w:sz="0" w:space="0" w:color="auto"/>
                            <w:bottom w:val="none" w:sz="0" w:space="0" w:color="auto"/>
                            <w:right w:val="none" w:sz="0" w:space="0" w:color="auto"/>
                          </w:divBdr>
                          <w:divsChild>
                            <w:div w:id="856190960">
                              <w:marLeft w:val="0"/>
                              <w:marRight w:val="0"/>
                              <w:marTop w:val="0"/>
                              <w:marBottom w:val="0"/>
                              <w:divBdr>
                                <w:top w:val="none" w:sz="0" w:space="0" w:color="auto"/>
                                <w:left w:val="none" w:sz="0" w:space="0" w:color="auto"/>
                                <w:bottom w:val="none" w:sz="0" w:space="0" w:color="auto"/>
                                <w:right w:val="none" w:sz="0" w:space="0" w:color="auto"/>
                              </w:divBdr>
                              <w:divsChild>
                                <w:div w:id="987057719">
                                  <w:marLeft w:val="0"/>
                                  <w:marRight w:val="0"/>
                                  <w:marTop w:val="0"/>
                                  <w:marBottom w:val="0"/>
                                  <w:divBdr>
                                    <w:top w:val="none" w:sz="0" w:space="0" w:color="auto"/>
                                    <w:left w:val="none" w:sz="0" w:space="0" w:color="auto"/>
                                    <w:bottom w:val="none" w:sz="0" w:space="0" w:color="auto"/>
                                    <w:right w:val="none" w:sz="0" w:space="0" w:color="auto"/>
                                  </w:divBdr>
                                  <w:divsChild>
                                    <w:div w:id="1986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11130">
      <w:bodyDiv w:val="1"/>
      <w:marLeft w:val="0"/>
      <w:marRight w:val="0"/>
      <w:marTop w:val="0"/>
      <w:marBottom w:val="0"/>
      <w:divBdr>
        <w:top w:val="none" w:sz="0" w:space="0" w:color="auto"/>
        <w:left w:val="none" w:sz="0" w:space="0" w:color="auto"/>
        <w:bottom w:val="none" w:sz="0" w:space="0" w:color="auto"/>
        <w:right w:val="none" w:sz="0" w:space="0" w:color="auto"/>
      </w:divBdr>
    </w:div>
    <w:div w:id="1526481970">
      <w:bodyDiv w:val="1"/>
      <w:marLeft w:val="0"/>
      <w:marRight w:val="0"/>
      <w:marTop w:val="0"/>
      <w:marBottom w:val="0"/>
      <w:divBdr>
        <w:top w:val="none" w:sz="0" w:space="0" w:color="auto"/>
        <w:left w:val="none" w:sz="0" w:space="0" w:color="auto"/>
        <w:bottom w:val="none" w:sz="0" w:space="0" w:color="auto"/>
        <w:right w:val="none" w:sz="0" w:space="0" w:color="auto"/>
      </w:divBdr>
    </w:div>
    <w:div w:id="1810434972">
      <w:bodyDiv w:val="1"/>
      <w:marLeft w:val="0"/>
      <w:marRight w:val="0"/>
      <w:marTop w:val="0"/>
      <w:marBottom w:val="0"/>
      <w:divBdr>
        <w:top w:val="none" w:sz="0" w:space="0" w:color="auto"/>
        <w:left w:val="none" w:sz="0" w:space="0" w:color="auto"/>
        <w:bottom w:val="none" w:sz="0" w:space="0" w:color="auto"/>
        <w:right w:val="none" w:sz="0" w:space="0" w:color="auto"/>
      </w:divBdr>
    </w:div>
    <w:div w:id="1911960799">
      <w:bodyDiv w:val="1"/>
      <w:marLeft w:val="0"/>
      <w:marRight w:val="0"/>
      <w:marTop w:val="0"/>
      <w:marBottom w:val="0"/>
      <w:divBdr>
        <w:top w:val="none" w:sz="0" w:space="0" w:color="auto"/>
        <w:left w:val="none" w:sz="0" w:space="0" w:color="auto"/>
        <w:bottom w:val="none" w:sz="0" w:space="0" w:color="auto"/>
        <w:right w:val="none" w:sz="0" w:space="0" w:color="auto"/>
      </w:divBdr>
    </w:div>
    <w:div w:id="20528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F59AF-1684-4931-9D29-96AB1B960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5</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15</cp:revision>
  <cp:lastPrinted>2025-03-11T04:24:00Z</cp:lastPrinted>
  <dcterms:created xsi:type="dcterms:W3CDTF">2025-03-07T23:16:00Z</dcterms:created>
  <dcterms:modified xsi:type="dcterms:W3CDTF">2025-03-15T00:54:00Z</dcterms:modified>
</cp:coreProperties>
</file>