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31D5" w14:textId="65AF4A28" w:rsidR="00504A42" w:rsidRDefault="00504A42" w:rsidP="00504A42">
      <w:pPr>
        <w:jc w:val="center"/>
      </w:pPr>
      <w:r>
        <w:t>Anthropology Department Digital Library</w:t>
      </w:r>
    </w:p>
    <w:p w14:paraId="1D7CB3D7" w14:textId="7CEFA455" w:rsidR="004A1FD8" w:rsidRDefault="00504A42" w:rsidP="00504A42">
      <w:pPr>
        <w:jc w:val="center"/>
      </w:pPr>
      <w:r>
        <w:t>KORA Metadata Scheme V3</w:t>
      </w:r>
    </w:p>
    <w:p w14:paraId="10804B64" w14:textId="20E28075" w:rsidR="00B7666D" w:rsidRDefault="00FE7645" w:rsidP="00504A42">
      <w:pPr>
        <w:jc w:val="center"/>
      </w:pPr>
      <w:r>
        <w:t>Collections and Other Metadata make up forms</w:t>
      </w:r>
      <w:r w:rsidR="009700B1">
        <w:t xml:space="preserve"> </w:t>
      </w:r>
    </w:p>
    <w:p w14:paraId="10888C6B" w14:textId="24B71C25" w:rsidR="00504A42" w:rsidRDefault="00504A42" w:rsidP="00504A42">
      <w:pPr>
        <w:jc w:val="center"/>
      </w:pPr>
    </w:p>
    <w:p w14:paraId="7A79BA56" w14:textId="6482E4E8" w:rsidR="00504A42" w:rsidRDefault="00504A42" w:rsidP="00504A42">
      <w:r>
        <w:t>Black = CARARE</w:t>
      </w:r>
      <w:r w:rsidR="00890A99">
        <w:t xml:space="preserve"> </w:t>
      </w:r>
    </w:p>
    <w:p w14:paraId="2AEE7226" w14:textId="77777777" w:rsidR="00504A42" w:rsidRDefault="00504A42" w:rsidP="00504A42">
      <w:pPr>
        <w:rPr>
          <w:b/>
          <w:color w:val="8496B0" w:themeColor="text2" w:themeTint="99"/>
        </w:rPr>
      </w:pPr>
      <w:r w:rsidRPr="00126B5A">
        <w:rPr>
          <w:b/>
          <w:color w:val="8496B0" w:themeColor="text2" w:themeTint="99"/>
        </w:rPr>
        <w:t>Blue = ARGUS</w:t>
      </w:r>
    </w:p>
    <w:p w14:paraId="189DEDDB" w14:textId="77777777" w:rsidR="00504A42" w:rsidRPr="00C56765" w:rsidRDefault="00504A42" w:rsidP="00504A42">
      <w:pPr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Green = Dublin Core</w:t>
      </w:r>
    </w:p>
    <w:p w14:paraId="1FBF733D" w14:textId="04567B7E" w:rsidR="00504A42" w:rsidRDefault="00504A42" w:rsidP="00504A42">
      <w:r w:rsidRPr="00504A42">
        <w:rPr>
          <w:highlight w:val="yellow"/>
        </w:rPr>
        <w:t>Highlight</w:t>
      </w:r>
      <w:r>
        <w:t xml:space="preserve"> = May be Excluded</w:t>
      </w:r>
    </w:p>
    <w:p w14:paraId="04CC496C" w14:textId="4072D800" w:rsidR="00504A42" w:rsidRPr="00504A42" w:rsidRDefault="00504A42" w:rsidP="00504A42">
      <w:pPr>
        <w:rPr>
          <w:b/>
          <w:color w:val="ED7D31" w:themeColor="accent2"/>
        </w:rPr>
      </w:pPr>
      <w:r>
        <w:rPr>
          <w:b/>
          <w:color w:val="ED7D31" w:themeColor="accent2"/>
        </w:rPr>
        <w:t>Orange = Note</w:t>
      </w:r>
      <w:r w:rsidR="00B52A58">
        <w:rPr>
          <w:b/>
          <w:color w:val="ED7D31" w:themeColor="accent2"/>
        </w:rPr>
        <w:t>s and comments</w:t>
      </w:r>
      <w:r>
        <w:rPr>
          <w:b/>
          <w:color w:val="ED7D31" w:themeColor="accent2"/>
        </w:rPr>
        <w:t xml:space="preserve"> about entity</w:t>
      </w:r>
    </w:p>
    <w:p w14:paraId="4CF76348" w14:textId="5B569197" w:rsidR="0025375A" w:rsidRPr="00AD466A" w:rsidRDefault="00AD466A" w:rsidP="00504A42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5A24F9D5" w14:textId="51B88316" w:rsidR="0025375A" w:rsidRDefault="00AD466A" w:rsidP="00504A42">
      <w:pPr>
        <w:spacing w:after="0" w:line="240" w:lineRule="auto"/>
      </w:pPr>
      <w:r>
        <w:t>Format</w:t>
      </w:r>
      <w:r w:rsidR="00CA406D">
        <w:t xml:space="preserve"> for Kora</w:t>
      </w:r>
    </w:p>
    <w:p w14:paraId="70BA2C19" w14:textId="77777777" w:rsidR="00CA406D" w:rsidRDefault="00CA406D" w:rsidP="00504A42">
      <w:pPr>
        <w:spacing w:after="0" w:line="240" w:lineRule="auto"/>
      </w:pPr>
    </w:p>
    <w:p w14:paraId="0299E1AD" w14:textId="3547382F" w:rsidR="00AD466A" w:rsidRDefault="00AD466A" w:rsidP="00504A42">
      <w:pPr>
        <w:spacing w:after="0" w:line="240" w:lineRule="auto"/>
        <w:rPr>
          <w:b/>
          <w:u w:val="single"/>
        </w:rPr>
      </w:pPr>
      <w:r w:rsidRPr="00AD466A">
        <w:rPr>
          <w:b/>
          <w:u w:val="single"/>
        </w:rPr>
        <w:t>Form</w:t>
      </w:r>
    </w:p>
    <w:p w14:paraId="08433221" w14:textId="14E6C14E" w:rsidR="00AD466A" w:rsidRDefault="00AD466A" w:rsidP="00504A42">
      <w:pPr>
        <w:spacing w:after="0" w:line="240" w:lineRule="auto"/>
        <w:rPr>
          <w:b/>
          <w:u w:val="single"/>
        </w:rPr>
      </w:pPr>
    </w:p>
    <w:p w14:paraId="73929258" w14:textId="761676B8" w:rsidR="00AD466A" w:rsidRDefault="00AD466A" w:rsidP="00504A42">
      <w:pPr>
        <w:spacing w:after="0" w:line="240" w:lineRule="auto"/>
        <w:rPr>
          <w:b/>
        </w:rPr>
      </w:pPr>
      <w:r>
        <w:rPr>
          <w:b/>
        </w:rPr>
        <w:t xml:space="preserve">Page </w:t>
      </w:r>
    </w:p>
    <w:p w14:paraId="527039BE" w14:textId="6F166E2E" w:rsidR="00AD466A" w:rsidRDefault="00AD466A" w:rsidP="00D35F7D">
      <w:pPr>
        <w:spacing w:after="0" w:line="240" w:lineRule="auto"/>
        <w:ind w:left="720"/>
      </w:pPr>
      <w:r w:rsidRPr="00001E00">
        <w:rPr>
          <w:b/>
        </w:rPr>
        <w:t>Field</w:t>
      </w:r>
      <w:r w:rsidR="00001E00">
        <w:t xml:space="preserve"> (source</w:t>
      </w:r>
      <w:r w:rsidR="00D35F7D">
        <w:t xml:space="preserve"> if not from above</w:t>
      </w:r>
      <w:r w:rsidR="00001E00">
        <w:t xml:space="preserve">) (unique field identifier) (text </w:t>
      </w:r>
      <w:r w:rsidR="00D35F7D">
        <w:t xml:space="preserve">in Kora </w:t>
      </w:r>
      <w:r w:rsidR="00001E00">
        <w:t>unless otherwise specified here)</w:t>
      </w:r>
      <w:r>
        <w:t xml:space="preserve"> </w:t>
      </w:r>
      <w:r w:rsidR="00D35F7D">
        <w:t>– (</w:t>
      </w:r>
      <w:r>
        <w:t>data is entered into field)</w:t>
      </w:r>
    </w:p>
    <w:p w14:paraId="3F4212B0" w14:textId="442EEB47" w:rsidR="00D35F7D" w:rsidRDefault="00D35F7D" w:rsidP="00D35F7D">
      <w:pPr>
        <w:spacing w:after="0" w:line="240" w:lineRule="auto"/>
        <w:ind w:left="720"/>
      </w:pPr>
      <w:r w:rsidRPr="00001E00">
        <w:rPr>
          <w:b/>
        </w:rPr>
        <w:t>Field</w:t>
      </w:r>
      <w:r>
        <w:t xml:space="preserve"> (source if not from above) (unique field identifier) (text in Kora unless otherwise specified here) – (data is entered into field)</w:t>
      </w:r>
    </w:p>
    <w:p w14:paraId="6F9F8F62" w14:textId="77777777" w:rsidR="00D35F7D" w:rsidRDefault="00D35F7D" w:rsidP="00D35F7D">
      <w:pPr>
        <w:spacing w:after="0" w:line="240" w:lineRule="auto"/>
        <w:ind w:left="720"/>
      </w:pPr>
      <w:r w:rsidRPr="00001E00">
        <w:rPr>
          <w:b/>
        </w:rPr>
        <w:t>Field</w:t>
      </w:r>
      <w:r>
        <w:t xml:space="preserve"> (source if not from above) (unique field identifier) (text in Kora unless otherwise specified here) – (data is entered into field)</w:t>
      </w:r>
    </w:p>
    <w:p w14:paraId="3989AA6A" w14:textId="5BF4D1E4" w:rsidR="0025375A" w:rsidRPr="0025375A" w:rsidRDefault="0025375A" w:rsidP="00504A42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66124601" w14:textId="77777777" w:rsidR="0025375A" w:rsidRDefault="0025375A" w:rsidP="00504A42">
      <w:pPr>
        <w:spacing w:after="0" w:line="240" w:lineRule="auto"/>
        <w:rPr>
          <w:b/>
          <w:u w:val="single"/>
        </w:rPr>
      </w:pPr>
    </w:p>
    <w:p w14:paraId="3C1E7A76" w14:textId="49A8A6C2" w:rsidR="00504A42" w:rsidRPr="006E54EF" w:rsidRDefault="00AE6F62" w:rsidP="00504A4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Forms</w:t>
      </w:r>
    </w:p>
    <w:p w14:paraId="784CD801" w14:textId="77777777" w:rsidR="00504A42" w:rsidRDefault="00504A42" w:rsidP="00504A42">
      <w:pPr>
        <w:spacing w:after="0" w:line="240" w:lineRule="auto"/>
        <w:rPr>
          <w:b/>
        </w:rPr>
      </w:pPr>
    </w:p>
    <w:p w14:paraId="3707A815" w14:textId="77777777" w:rsidR="00504A42" w:rsidRDefault="00504A42" w:rsidP="00504A42">
      <w:pPr>
        <w:spacing w:after="0" w:line="240" w:lineRule="auto"/>
      </w:pPr>
      <w:r>
        <w:rPr>
          <w:b/>
        </w:rPr>
        <w:t>Forms – Name of the Collection</w:t>
      </w:r>
    </w:p>
    <w:p w14:paraId="74E4C59E" w14:textId="1D53BB29" w:rsidR="00504A42" w:rsidRDefault="00A36D49" w:rsidP="00A36D49">
      <w:pPr>
        <w:spacing w:after="0" w:line="240" w:lineRule="auto"/>
        <w:rPr>
          <w:i/>
        </w:rPr>
      </w:pPr>
      <w:bookmarkStart w:id="0" w:name="_Hlk4118549"/>
      <w:r>
        <w:rPr>
          <w:i/>
        </w:rPr>
        <w:t>Collection information</w:t>
      </w:r>
      <w:r w:rsidR="003A3F68">
        <w:rPr>
          <w:i/>
        </w:rPr>
        <w:t xml:space="preserve"> </w:t>
      </w:r>
    </w:p>
    <w:p w14:paraId="7A255BA7" w14:textId="559FE8B2" w:rsidR="003A3F68" w:rsidRDefault="003A3F68" w:rsidP="00504A42">
      <w:pPr>
        <w:spacing w:after="0" w:line="240" w:lineRule="auto"/>
        <w:rPr>
          <w:i/>
        </w:rPr>
      </w:pPr>
    </w:p>
    <w:p w14:paraId="72AED46B" w14:textId="0B6F10B5" w:rsidR="003A3F68" w:rsidRDefault="003A3F68" w:rsidP="00504A42">
      <w:pPr>
        <w:spacing w:after="0" w:line="240" w:lineRule="auto"/>
        <w:rPr>
          <w:i/>
        </w:rPr>
      </w:pPr>
      <w:r>
        <w:rPr>
          <w:i/>
        </w:rPr>
        <w:t>Heritage Asset</w:t>
      </w:r>
    </w:p>
    <w:p w14:paraId="3EE098BD" w14:textId="49507236" w:rsidR="004B62CD" w:rsidRDefault="004B62CD" w:rsidP="00504A42">
      <w:pPr>
        <w:spacing w:after="0" w:line="240" w:lineRule="auto"/>
        <w:rPr>
          <w:i/>
        </w:rPr>
      </w:pPr>
    </w:p>
    <w:p w14:paraId="2E3A5C82" w14:textId="56B0D362" w:rsidR="004B62CD" w:rsidRDefault="004B62CD" w:rsidP="00504A42">
      <w:pPr>
        <w:spacing w:after="0" w:line="240" w:lineRule="auto"/>
        <w:rPr>
          <w:i/>
        </w:rPr>
      </w:pPr>
      <w:r>
        <w:rPr>
          <w:i/>
        </w:rPr>
        <w:t>Text</w:t>
      </w:r>
    </w:p>
    <w:p w14:paraId="3959F240" w14:textId="1BE39EA1" w:rsidR="003850ED" w:rsidRDefault="003850ED" w:rsidP="00504A42">
      <w:pPr>
        <w:spacing w:after="0" w:line="240" w:lineRule="auto"/>
        <w:rPr>
          <w:i/>
        </w:rPr>
      </w:pPr>
    </w:p>
    <w:p w14:paraId="064939AB" w14:textId="435CEC41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Site</w:t>
      </w:r>
    </w:p>
    <w:p w14:paraId="5EE040F2" w14:textId="3DC80880" w:rsidR="003850ED" w:rsidRDefault="003850ED" w:rsidP="00504A42">
      <w:pPr>
        <w:spacing w:after="0" w:line="240" w:lineRule="auto"/>
        <w:rPr>
          <w:i/>
        </w:rPr>
      </w:pPr>
    </w:p>
    <w:p w14:paraId="3DFAD9C9" w14:textId="383938C1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Actors</w:t>
      </w:r>
    </w:p>
    <w:p w14:paraId="0643054E" w14:textId="51F82680" w:rsidR="00E046D1" w:rsidRDefault="00E046D1" w:rsidP="00504A42">
      <w:pPr>
        <w:spacing w:after="0" w:line="240" w:lineRule="auto"/>
        <w:rPr>
          <w:i/>
        </w:rPr>
      </w:pPr>
    </w:p>
    <w:p w14:paraId="37E9E3AD" w14:textId="58AA3503" w:rsidR="00E046D1" w:rsidRDefault="00E046D1" w:rsidP="00504A42">
      <w:pPr>
        <w:spacing w:after="0" w:line="240" w:lineRule="auto"/>
        <w:rPr>
          <w:i/>
        </w:rPr>
      </w:pPr>
      <w:r>
        <w:rPr>
          <w:i/>
        </w:rPr>
        <w:t>Activities</w:t>
      </w:r>
    </w:p>
    <w:p w14:paraId="14C088D6" w14:textId="394E3DED" w:rsidR="004B62CD" w:rsidRDefault="004B62CD" w:rsidP="00504A42">
      <w:pPr>
        <w:spacing w:after="0" w:line="240" w:lineRule="auto"/>
        <w:rPr>
          <w:i/>
        </w:rPr>
      </w:pPr>
    </w:p>
    <w:p w14:paraId="09AA922E" w14:textId="6C6909F1" w:rsidR="004B62CD" w:rsidRDefault="004B62CD" w:rsidP="00504A42">
      <w:pPr>
        <w:spacing w:after="0" w:line="240" w:lineRule="auto"/>
        <w:rPr>
          <w:i/>
        </w:rPr>
      </w:pPr>
      <w:r>
        <w:rPr>
          <w:i/>
        </w:rPr>
        <w:t>ARGUS ID</w:t>
      </w:r>
    </w:p>
    <w:p w14:paraId="7B836891" w14:textId="1F3015D1" w:rsidR="00E046D1" w:rsidRDefault="00E046D1" w:rsidP="00504A42">
      <w:pPr>
        <w:spacing w:after="0" w:line="240" w:lineRule="auto"/>
        <w:rPr>
          <w:i/>
        </w:rPr>
      </w:pPr>
    </w:p>
    <w:p w14:paraId="12C1A4C2" w14:textId="2D2FA4CB" w:rsidR="00E046D1" w:rsidRDefault="00E046D1" w:rsidP="00504A42">
      <w:pPr>
        <w:spacing w:after="0" w:line="240" w:lineRule="auto"/>
        <w:rPr>
          <w:i/>
        </w:rPr>
      </w:pPr>
      <w:r>
        <w:rPr>
          <w:i/>
        </w:rPr>
        <w:t>Digital Exhibits</w:t>
      </w:r>
    </w:p>
    <w:bookmarkEnd w:id="0"/>
    <w:p w14:paraId="3B236580" w14:textId="5BC40088" w:rsidR="003A3F68" w:rsidRDefault="003A3F68" w:rsidP="00504A42">
      <w:pPr>
        <w:rPr>
          <w:i/>
        </w:rPr>
      </w:pPr>
    </w:p>
    <w:p w14:paraId="09553E8C" w14:textId="188B909B" w:rsidR="00B52A58" w:rsidRPr="003A3F68" w:rsidRDefault="00B52A58" w:rsidP="00504A42">
      <w:pPr>
        <w:rPr>
          <w:i/>
        </w:rPr>
      </w:pPr>
      <w:r>
        <w:rPr>
          <w:i/>
        </w:rPr>
        <w:lastRenderedPageBreak/>
        <w:t>----------</w:t>
      </w:r>
      <w:bookmarkStart w:id="1" w:name="_GoBack"/>
      <w:bookmarkEnd w:id="1"/>
      <w:r>
        <w:rPr>
          <w:i/>
        </w:rPr>
        <w:t>--------------------------------------------------------------------------------------------------------------------------------</w:t>
      </w:r>
    </w:p>
    <w:p w14:paraId="597502ED" w14:textId="1D6835D3" w:rsidR="00945887" w:rsidRPr="00945887" w:rsidRDefault="003A3F68" w:rsidP="007E5F6D">
      <w:r w:rsidRPr="00DC1C51">
        <w:rPr>
          <w:b/>
          <w:i/>
          <w:u w:val="single"/>
        </w:rPr>
        <w:t>Collection Information</w:t>
      </w:r>
      <w:r>
        <w:rPr>
          <w:b/>
        </w:rPr>
        <w:t xml:space="preserve"> </w:t>
      </w:r>
      <w:r w:rsidR="00945887">
        <w:rPr>
          <w:b/>
        </w:rPr>
        <w:t>–</w:t>
      </w:r>
      <w:r w:rsidR="007E5F6D">
        <w:rPr>
          <w:b/>
        </w:rPr>
        <w:t xml:space="preserve"> </w:t>
      </w:r>
      <w:r w:rsidR="00945887">
        <w:t>Holds collection-level description</w:t>
      </w:r>
      <w:r w:rsidR="00266107">
        <w:t>s of the resources</w:t>
      </w:r>
    </w:p>
    <w:p w14:paraId="06E040A6" w14:textId="34767D94" w:rsidR="003A3F68" w:rsidRPr="007E5F6D" w:rsidRDefault="00504A42" w:rsidP="00504A42">
      <w:pPr>
        <w:spacing w:after="0" w:line="240" w:lineRule="auto"/>
        <w:rPr>
          <w:i/>
        </w:rPr>
      </w:pPr>
      <w:r w:rsidRPr="00DA1AC0">
        <w:rPr>
          <w:b/>
          <w:i/>
        </w:rPr>
        <w:t>Collection</w:t>
      </w:r>
      <w:r>
        <w:rPr>
          <w:i/>
        </w:rPr>
        <w:t xml:space="preserve"> </w:t>
      </w:r>
      <w:r w:rsidRPr="00DA1AC0">
        <w:rPr>
          <w:b/>
          <w:i/>
        </w:rPr>
        <w:t>Information</w:t>
      </w:r>
      <w:r w:rsidR="007E5F6D">
        <w:rPr>
          <w:i/>
        </w:rPr>
        <w:t xml:space="preserve"> (page)</w:t>
      </w:r>
      <w:r w:rsidR="00A42095">
        <w:rPr>
          <w:i/>
        </w:rPr>
        <w:t xml:space="preserve"> (</w:t>
      </w:r>
      <w:r w:rsidR="00A42095" w:rsidRPr="00A42095">
        <w:t>collection before all entities</w:t>
      </w:r>
      <w:r w:rsidR="00A42095">
        <w:rPr>
          <w:i/>
        </w:rPr>
        <w:t>)</w:t>
      </w:r>
    </w:p>
    <w:p w14:paraId="3545D478" w14:textId="03C8A78E" w:rsidR="00504A42" w:rsidRPr="00001E00" w:rsidRDefault="00CA406D" w:rsidP="007E5F6D">
      <w:pPr>
        <w:spacing w:after="0" w:line="240" w:lineRule="auto"/>
        <w:ind w:left="720"/>
        <w:rPr>
          <w:i/>
        </w:rPr>
      </w:pPr>
      <w:r>
        <w:rPr>
          <w:b/>
        </w:rPr>
        <w:t xml:space="preserve">Collection </w:t>
      </w:r>
      <w:r w:rsidR="00504A42" w:rsidRPr="00266107">
        <w:rPr>
          <w:b/>
        </w:rPr>
        <w:t>ID</w:t>
      </w:r>
      <w:r w:rsidR="00266107">
        <w:t xml:space="preserve"> </w:t>
      </w:r>
      <w:r w:rsidR="00A36D49">
        <w:t>(</w:t>
      </w:r>
      <w:proofErr w:type="spellStart"/>
      <w:r w:rsidR="00A42095">
        <w:t>collectionID</w:t>
      </w:r>
      <w:proofErr w:type="spellEnd"/>
      <w:r w:rsidR="00A42095">
        <w:t>)</w:t>
      </w:r>
      <w:r w:rsidR="00001E00">
        <w:t xml:space="preserve"> </w:t>
      </w:r>
      <w:r w:rsidR="00266107">
        <w:t xml:space="preserve">– A unique identifier for the collection </w:t>
      </w:r>
      <w:r>
        <w:t>(possibly an ARGUS ID)</w:t>
      </w:r>
      <w:r w:rsidR="00001E00">
        <w:t xml:space="preserve"> </w:t>
      </w:r>
    </w:p>
    <w:p w14:paraId="342CCC9D" w14:textId="6760687E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Title</w:t>
      </w:r>
      <w:r w:rsidR="00266107">
        <w:t xml:space="preserve"> – The title of the collection.</w:t>
      </w:r>
    </w:p>
    <w:p w14:paraId="44F68A3D" w14:textId="04BBF45B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Source</w:t>
      </w:r>
      <w:r w:rsidR="00266107">
        <w:t xml:space="preserve"> – organization that is the source of the collection</w:t>
      </w:r>
    </w:p>
    <w:p w14:paraId="634FA9E3" w14:textId="0B4246DB" w:rsidR="00266107" w:rsidRPr="00266107" w:rsidRDefault="00504A42" w:rsidP="00266107">
      <w:pPr>
        <w:spacing w:after="0" w:line="240" w:lineRule="auto"/>
        <w:ind w:left="720"/>
      </w:pPr>
      <w:r w:rsidRPr="00E21FF4">
        <w:rPr>
          <w:b/>
          <w:color w:val="8496B0" w:themeColor="text2" w:themeTint="99"/>
        </w:rPr>
        <w:t>Department</w:t>
      </w:r>
      <w:r w:rsidR="00266107">
        <w:rPr>
          <w:b/>
          <w:color w:val="8496B0" w:themeColor="text2" w:themeTint="99"/>
        </w:rPr>
        <w:t xml:space="preserve"> </w:t>
      </w:r>
      <w:r w:rsidR="00266107">
        <w:t>– Department that holds the collection (Anthropology, history, sociology)</w:t>
      </w:r>
    </w:p>
    <w:p w14:paraId="3A87FF88" w14:textId="2C4F312F" w:rsidR="00504A42" w:rsidRPr="00266107" w:rsidRDefault="00504A42" w:rsidP="007E5F6D">
      <w:pPr>
        <w:spacing w:after="0" w:line="240" w:lineRule="auto"/>
        <w:ind w:left="720"/>
      </w:pPr>
      <w:r w:rsidRPr="004E1AFA">
        <w:rPr>
          <w:b/>
          <w:color w:val="8496B0" w:themeColor="text2" w:themeTint="99"/>
        </w:rPr>
        <w:t>Collection Type</w:t>
      </w:r>
      <w:r w:rsidR="00266107">
        <w:t xml:space="preserve"> </w:t>
      </w:r>
      <w:r w:rsidR="0034433E">
        <w:t>–</w:t>
      </w:r>
      <w:r w:rsidR="00266107">
        <w:t xml:space="preserve"> </w:t>
      </w:r>
      <w:r w:rsidR="0034433E">
        <w:t>Type of collection (e.g. archaeological, historical, sociocultural</w:t>
      </w:r>
      <w:r w:rsidR="00A42095">
        <w:t>)</w:t>
      </w:r>
    </w:p>
    <w:p w14:paraId="1E03E9DA" w14:textId="1A7DB0D2" w:rsidR="007E5F6D" w:rsidRDefault="007E5F6D" w:rsidP="00266107">
      <w:pPr>
        <w:spacing w:after="0" w:line="240" w:lineRule="auto"/>
        <w:ind w:left="720"/>
      </w:pPr>
      <w:r w:rsidRPr="00266107">
        <w:rPr>
          <w:b/>
        </w:rPr>
        <w:t>Language</w:t>
      </w:r>
      <w:r w:rsidR="00266107">
        <w:t xml:space="preserve"> – Specifies the default language of the metadata and the associated records in the collection</w:t>
      </w:r>
      <w:r w:rsidR="00001E00">
        <w:t xml:space="preserve"> (</w:t>
      </w:r>
      <w:proofErr w:type="spellStart"/>
      <w:proofErr w:type="gramStart"/>
      <w:r w:rsidR="00001E00">
        <w:t>xml:lang</w:t>
      </w:r>
      <w:proofErr w:type="spellEnd"/>
      <w:proofErr w:type="gramEnd"/>
      <w:r w:rsidR="00001E00">
        <w:t>)</w:t>
      </w:r>
      <w:r w:rsidR="00266107">
        <w:t xml:space="preserve">. </w:t>
      </w:r>
    </w:p>
    <w:p w14:paraId="172F19C7" w14:textId="3F6A6992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Statement</w:t>
      </w:r>
      <w:r w:rsidR="00266107">
        <w:t xml:space="preserve"> – A free text statement about the collection. </w:t>
      </w:r>
    </w:p>
    <w:p w14:paraId="04FCA902" w14:textId="2A55C53C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Created</w:t>
      </w:r>
      <w:r>
        <w:t xml:space="preserve"> </w:t>
      </w:r>
      <w:r w:rsidRPr="00266107">
        <w:rPr>
          <w:b/>
        </w:rPr>
        <w:t>on</w:t>
      </w:r>
      <w:r w:rsidR="00266107">
        <w:t xml:space="preserve"> – When the collection was created</w:t>
      </w:r>
    </w:p>
    <w:p w14:paraId="6BEC70AA" w14:textId="72BDBDF9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Query</w:t>
      </w:r>
      <w:r w:rsidR="00266107">
        <w:t xml:space="preserve"> – Information about any query used to extract data in relation to the collection of resources within the collection. </w:t>
      </w:r>
    </w:p>
    <w:p w14:paraId="68AB19C6" w14:textId="0983DF55" w:rsidR="007E5F6D" w:rsidRDefault="007E5F6D" w:rsidP="007E5F6D">
      <w:pPr>
        <w:spacing w:after="0" w:line="240" w:lineRule="auto"/>
        <w:ind w:left="720"/>
        <w:rPr>
          <w:b/>
          <w:color w:val="ED7D31" w:themeColor="accent2"/>
        </w:rPr>
      </w:pPr>
      <w:r w:rsidRPr="00266107">
        <w:rPr>
          <w:b/>
          <w:highlight w:val="yellow"/>
        </w:rPr>
        <w:t>Keywords</w:t>
      </w:r>
      <w:r>
        <w:t xml:space="preserve"> </w:t>
      </w:r>
      <w:r w:rsidR="001D0A03">
        <w:t>–</w:t>
      </w:r>
      <w:r w:rsidR="00266107">
        <w:t xml:space="preserve"> </w:t>
      </w:r>
      <w:r w:rsidR="001D0A03">
        <w:t xml:space="preserve">Keywords describing the collection. Controlled vocabulary such as Getty Arts and Architecture Thesaurus is recommended. </w:t>
      </w:r>
      <w:r>
        <w:rPr>
          <w:b/>
          <w:color w:val="ED7D31" w:themeColor="accent2"/>
        </w:rPr>
        <w:t>Keywords will already be a part of Kora’s search engine, but may include own.</w:t>
      </w:r>
    </w:p>
    <w:p w14:paraId="39496490" w14:textId="77777777" w:rsidR="00A42095" w:rsidRDefault="001D0A03" w:rsidP="007E5F6D">
      <w:pPr>
        <w:spacing w:after="0" w:line="240" w:lineRule="auto"/>
        <w:ind w:left="720"/>
      </w:pPr>
      <w:r>
        <w:rPr>
          <w:b/>
        </w:rPr>
        <w:t>Temporal Coverage</w:t>
      </w:r>
      <w:r>
        <w:t xml:space="preserve"> </w:t>
      </w:r>
      <w:r w:rsidR="00A42095">
        <w:t>(</w:t>
      </w:r>
      <w:proofErr w:type="spellStart"/>
      <w:r w:rsidR="00A42095">
        <w:t>collectionTemporalCoverage</w:t>
      </w:r>
      <w:proofErr w:type="spellEnd"/>
      <w:r w:rsidR="00A42095">
        <w:t>)</w:t>
      </w:r>
      <w:r>
        <w:t>– The general temporal coverage of the collection (e.g. Early Woodland to Precontact</w:t>
      </w:r>
      <w:r w:rsidR="00A42095" w:rsidRPr="00A42095">
        <w:t>, Neolithic, 1000 to 1400 A.D.)</w:t>
      </w:r>
    </w:p>
    <w:p w14:paraId="0C573849" w14:textId="6CD4C2FD" w:rsidR="001D0A03" w:rsidRDefault="00A42095" w:rsidP="007E5F6D">
      <w:pPr>
        <w:spacing w:after="0" w:line="240" w:lineRule="auto"/>
        <w:ind w:left="720"/>
      </w:pPr>
      <w:r>
        <w:rPr>
          <w:b/>
        </w:rPr>
        <w:t xml:space="preserve"> </w:t>
      </w:r>
      <w:r w:rsidR="001D0A03">
        <w:rPr>
          <w:b/>
        </w:rPr>
        <w:t>Spatial Coverage</w:t>
      </w:r>
      <w:r w:rsidR="001D0A03">
        <w:t xml:space="preserve"> </w:t>
      </w:r>
      <w:r>
        <w:t>(</w:t>
      </w:r>
      <w:proofErr w:type="spellStart"/>
      <w:r>
        <w:t>collectionSpatialCoverage</w:t>
      </w:r>
      <w:proofErr w:type="spellEnd"/>
      <w:r>
        <w:t>)</w:t>
      </w:r>
      <w:r w:rsidR="001D0A03">
        <w:t xml:space="preserve">– The general spatial coverage of the collection (e.g. </w:t>
      </w:r>
      <w:r w:rsidR="006770D9">
        <w:t>Central Illinois River Valley, Kooskia Internment Camp)</w:t>
      </w:r>
    </w:p>
    <w:p w14:paraId="7FE6F89F" w14:textId="77777777" w:rsidR="006770D9" w:rsidRPr="001D0A03" w:rsidRDefault="006770D9" w:rsidP="007E5F6D">
      <w:pPr>
        <w:spacing w:after="0" w:line="240" w:lineRule="auto"/>
        <w:ind w:left="720"/>
      </w:pPr>
    </w:p>
    <w:p w14:paraId="23E10B70" w14:textId="0BD50F97" w:rsidR="00504A42" w:rsidRPr="00504A42" w:rsidRDefault="00504A42" w:rsidP="001D0A03">
      <w:pPr>
        <w:spacing w:after="0" w:line="240" w:lineRule="auto"/>
        <w:rPr>
          <w:b/>
          <w:color w:val="ED7D31" w:themeColor="accent2"/>
        </w:rPr>
      </w:pPr>
      <w:r w:rsidRPr="0034433E">
        <w:rPr>
          <w:b/>
          <w:i/>
        </w:rPr>
        <w:t>Contacts</w:t>
      </w:r>
      <w:r>
        <w:t xml:space="preserve"> </w:t>
      </w:r>
      <w:r w:rsidR="001D0A03">
        <w:t xml:space="preserve">(page) – Information about how a person or organization can be contacted </w:t>
      </w:r>
      <w:r>
        <w:rPr>
          <w:b/>
          <w:color w:val="ED7D31" w:themeColor="accent2"/>
        </w:rPr>
        <w:t>May not want to contain personal information</w:t>
      </w:r>
    </w:p>
    <w:p w14:paraId="00996210" w14:textId="5F3CD7D8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Name</w:t>
      </w:r>
      <w:r w:rsidR="001D0A03">
        <w:t xml:space="preserve"> – title, first name, last name</w:t>
      </w:r>
    </w:p>
    <w:p w14:paraId="585FB7D5" w14:textId="5A063405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Role</w:t>
      </w:r>
      <w:r w:rsidR="001D0A03">
        <w:t xml:space="preserve"> – role played by the person or organization. </w:t>
      </w:r>
    </w:p>
    <w:p w14:paraId="38954B6F" w14:textId="6ABB53F2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Organization</w:t>
      </w:r>
      <w:r w:rsidR="001D0A03">
        <w:t xml:space="preserve"> – </w:t>
      </w:r>
      <w:r w:rsidR="004A786D">
        <w:t>Affiliated</w:t>
      </w:r>
      <w:r w:rsidR="001D0A03">
        <w:t xml:space="preserve"> Organization</w:t>
      </w:r>
    </w:p>
    <w:p w14:paraId="3991E264" w14:textId="3F356AA0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Address</w:t>
      </w:r>
      <w:r w:rsidR="001D0A03">
        <w:t xml:space="preserve"> – Postal Address of the person or organization</w:t>
      </w:r>
    </w:p>
    <w:p w14:paraId="19D9A693" w14:textId="2B96BD01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Phone</w:t>
      </w:r>
      <w:r w:rsidR="001D0A03">
        <w:t xml:space="preserve"> </w:t>
      </w:r>
      <w:r w:rsidR="004A786D">
        <w:t>– Phone number contact can be reached at</w:t>
      </w:r>
    </w:p>
    <w:p w14:paraId="52320B30" w14:textId="11EBE940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Email</w:t>
      </w:r>
      <w:r w:rsidR="004A786D">
        <w:t xml:space="preserve"> – Email contact can be reached at. </w:t>
      </w:r>
    </w:p>
    <w:p w14:paraId="225FEE01" w14:textId="553A6737" w:rsidR="00B52A58" w:rsidRDefault="00B52A58" w:rsidP="007E5F6D">
      <w:pPr>
        <w:spacing w:after="0" w:line="240" w:lineRule="auto"/>
        <w:ind w:left="720"/>
      </w:pPr>
    </w:p>
    <w:p w14:paraId="3C96946E" w14:textId="7450D338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257D5D86" w14:textId="77777777" w:rsidR="003850ED" w:rsidRPr="004A786D" w:rsidRDefault="003850ED" w:rsidP="003A3303">
      <w:pPr>
        <w:spacing w:after="0" w:line="240" w:lineRule="auto"/>
      </w:pPr>
    </w:p>
    <w:p w14:paraId="21ED28E5" w14:textId="77F3951E" w:rsidR="003A3303" w:rsidRDefault="003A3303" w:rsidP="003A3303">
      <w:pPr>
        <w:spacing w:after="0" w:line="240" w:lineRule="auto"/>
      </w:pPr>
      <w:r w:rsidRPr="00DA1AC0">
        <w:rPr>
          <w:b/>
          <w:i/>
          <w:u w:val="single"/>
        </w:rPr>
        <w:t>Heritage Asset</w:t>
      </w:r>
      <w:r w:rsidR="007E5F6D" w:rsidRPr="00DA1AC0">
        <w:rPr>
          <w:b/>
          <w:u w:val="single"/>
        </w:rPr>
        <w:t xml:space="preserve"> </w:t>
      </w:r>
      <w:r w:rsidR="00945887" w:rsidRPr="00DA1AC0">
        <w:rPr>
          <w:b/>
          <w:u w:val="single"/>
        </w:rPr>
        <w:t>(CARARE</w:t>
      </w:r>
      <w:r w:rsidR="00945887">
        <w:rPr>
          <w:b/>
        </w:rPr>
        <w:t>)</w:t>
      </w:r>
      <w:r w:rsidR="00DA1AC0">
        <w:rPr>
          <w:b/>
        </w:rPr>
        <w:t xml:space="preserve"> (</w:t>
      </w:r>
      <w:r w:rsidR="00DA1AC0" w:rsidRPr="00DA1AC0">
        <w:t>FORM</w:t>
      </w:r>
      <w:r w:rsidR="00DA1AC0">
        <w:rPr>
          <w:b/>
        </w:rPr>
        <w:t>)</w:t>
      </w:r>
      <w:r w:rsidR="00945887">
        <w:rPr>
          <w:b/>
        </w:rPr>
        <w:t xml:space="preserve"> </w:t>
      </w:r>
      <w:r w:rsidR="007E5F6D">
        <w:rPr>
          <w:b/>
        </w:rPr>
        <w:t xml:space="preserve">– </w:t>
      </w:r>
      <w:r w:rsidR="00945887">
        <w:t>Holds the metadata for a cultural</w:t>
      </w:r>
      <w:r w:rsidR="004A786D">
        <w:t xml:space="preserve"> heritage</w:t>
      </w:r>
      <w:r w:rsidR="00945887">
        <w:t xml:space="preserve"> object</w:t>
      </w:r>
      <w:r w:rsidR="004A786D">
        <w:t xml:space="preserve">s such as artifacts, monuments, ecofacts, etc. </w:t>
      </w:r>
      <w:r w:rsidR="00945887">
        <w:t xml:space="preserve">including printed materials and born-digital objects, including descriptive and administrative data. </w:t>
      </w:r>
    </w:p>
    <w:p w14:paraId="4A09A0CB" w14:textId="77777777" w:rsidR="00296DDB" w:rsidRDefault="00296DDB" w:rsidP="0052666E">
      <w:pPr>
        <w:spacing w:after="0" w:line="240" w:lineRule="auto"/>
      </w:pPr>
    </w:p>
    <w:p w14:paraId="30BC64EF" w14:textId="77777777" w:rsidR="00FE13FC" w:rsidRDefault="00FE13FC" w:rsidP="00FE13FC">
      <w:pPr>
        <w:spacing w:after="0" w:line="240" w:lineRule="auto"/>
      </w:pPr>
      <w:r w:rsidRPr="00FF51C1">
        <w:rPr>
          <w:b/>
        </w:rPr>
        <w:t>Collection</w:t>
      </w:r>
      <w:r>
        <w:t xml:space="preserve"> (Associator) (page)</w:t>
      </w:r>
    </w:p>
    <w:p w14:paraId="4678F17A" w14:textId="01453599" w:rsidR="00FE13FC" w:rsidRDefault="00FE13FC" w:rsidP="00FE13FC">
      <w:pPr>
        <w:spacing w:after="0" w:line="240" w:lineRule="auto"/>
        <w:ind w:left="720"/>
      </w:pPr>
      <w:r>
        <w:t>Collection Associator</w:t>
      </w:r>
    </w:p>
    <w:p w14:paraId="5725E13C" w14:textId="77777777" w:rsidR="00FE13FC" w:rsidRDefault="00FE13FC" w:rsidP="00FE13FC">
      <w:pPr>
        <w:spacing w:after="0" w:line="240" w:lineRule="auto"/>
        <w:ind w:left="720"/>
      </w:pPr>
    </w:p>
    <w:p w14:paraId="5179944D" w14:textId="28D4A831" w:rsidR="00296DDB" w:rsidRPr="00C14B02" w:rsidRDefault="000037C7" w:rsidP="00296DDB">
      <w:pPr>
        <w:spacing w:after="0" w:line="240" w:lineRule="auto"/>
      </w:pPr>
      <w:r>
        <w:rPr>
          <w:b/>
        </w:rPr>
        <w:t>Heritage Asset Identification</w:t>
      </w:r>
      <w:r w:rsidR="00C14B02">
        <w:t xml:space="preserve"> (Page)</w:t>
      </w:r>
    </w:p>
    <w:p w14:paraId="52C2B4CD" w14:textId="05AB4A48" w:rsidR="00164451" w:rsidRPr="00164451" w:rsidRDefault="00164451" w:rsidP="00164451">
      <w:pPr>
        <w:spacing w:after="0" w:line="240" w:lineRule="auto"/>
        <w:ind w:left="720"/>
      </w:pPr>
      <w:r w:rsidRPr="000037C7">
        <w:rPr>
          <w:b/>
        </w:rPr>
        <w:t>ID</w:t>
      </w:r>
      <w:r>
        <w:t xml:space="preserve"> – Unique identifier attributed to the object by a cataloguing system (aka object ID). </w:t>
      </w:r>
    </w:p>
    <w:p w14:paraId="38CFD7F3" w14:textId="77777777" w:rsidR="00164451" w:rsidRDefault="00164451" w:rsidP="00164451">
      <w:pPr>
        <w:spacing w:after="0" w:line="240" w:lineRule="auto"/>
        <w:ind w:left="720"/>
      </w:pPr>
      <w:r w:rsidRPr="000037C7">
        <w:rPr>
          <w:b/>
        </w:rPr>
        <w:t>Name</w:t>
      </w:r>
      <w:r>
        <w:t xml:space="preserve"> – The name or title of the entity if it exists (e.g. Stonehenge)</w:t>
      </w:r>
    </w:p>
    <w:p w14:paraId="2FF1878F" w14:textId="1520BB70" w:rsidR="003A3303" w:rsidRDefault="003A3303" w:rsidP="00296DDB">
      <w:pPr>
        <w:spacing w:after="0" w:line="240" w:lineRule="auto"/>
        <w:ind w:left="720"/>
      </w:pPr>
      <w:r w:rsidRPr="000037C7">
        <w:rPr>
          <w:b/>
        </w:rPr>
        <w:t>Description</w:t>
      </w:r>
      <w:r w:rsidR="00942B88">
        <w:t xml:space="preserve"> – Free text description of the artifact, monument, ecofacts, etc. </w:t>
      </w:r>
      <w:r w:rsidR="00630EB2">
        <w:t xml:space="preserve">(e.g. banner stone, raccoon notched arrowhead, </w:t>
      </w:r>
      <w:r w:rsidR="00E75FFD">
        <w:t xml:space="preserve">pot sherd, daub, </w:t>
      </w:r>
      <w:r w:rsidR="0052666E">
        <w:t>teacup, button</w:t>
      </w:r>
      <w:r w:rsidR="00E75FFD">
        <w:t>, deer mandible, heavy fraction)</w:t>
      </w:r>
    </w:p>
    <w:p w14:paraId="7C82D060" w14:textId="77777777" w:rsidR="007B51ED" w:rsidRDefault="007B51ED" w:rsidP="007B51ED">
      <w:pPr>
        <w:spacing w:after="0" w:line="240" w:lineRule="auto"/>
        <w:ind w:left="720"/>
      </w:pPr>
      <w:r w:rsidRPr="00C14B02">
        <w:rPr>
          <w:b/>
          <w:color w:val="8496B0" w:themeColor="text2" w:themeTint="99"/>
        </w:rPr>
        <w:lastRenderedPageBreak/>
        <w:t>Cultural Affiliations</w:t>
      </w:r>
      <w:r>
        <w:rPr>
          <w:b/>
          <w:color w:val="8496B0" w:themeColor="text2" w:themeTint="99"/>
        </w:rPr>
        <w:t xml:space="preserve"> </w:t>
      </w:r>
      <w:r>
        <w:t>– general culture (if known) associate with the heritage asset (e.g. Oneota, Maya, Hopewell, Mississippian)</w:t>
      </w:r>
    </w:p>
    <w:p w14:paraId="1F48A9BF" w14:textId="20DF7FFB" w:rsidR="00296DDB" w:rsidRDefault="00296DDB" w:rsidP="00296DDB">
      <w:pPr>
        <w:spacing w:after="0" w:line="240" w:lineRule="auto"/>
        <w:ind w:left="720"/>
      </w:pPr>
      <w:r w:rsidRPr="000037C7">
        <w:rPr>
          <w:b/>
        </w:rPr>
        <w:t>General</w:t>
      </w:r>
      <w:r>
        <w:t xml:space="preserve"> </w:t>
      </w:r>
      <w:r w:rsidRPr="000037C7">
        <w:rPr>
          <w:b/>
        </w:rPr>
        <w:t>Type</w:t>
      </w:r>
      <w:r w:rsidR="000037C7">
        <w:t xml:space="preserve"> – </w:t>
      </w:r>
      <w:r w:rsidR="001F6E0A">
        <w:t>A b</w:t>
      </w:r>
      <w:r w:rsidR="000037C7">
        <w:t xml:space="preserve">road classification of the general type </w:t>
      </w:r>
      <w:r w:rsidR="001F6E0A">
        <w:t>of heritage asset</w:t>
      </w:r>
      <w:r w:rsidR="000207B6">
        <w:t xml:space="preserve"> being described</w:t>
      </w:r>
    </w:p>
    <w:p w14:paraId="2330ADB7" w14:textId="449F9C54" w:rsidR="00296DDB" w:rsidRDefault="00296DDB" w:rsidP="00296DDB">
      <w:pPr>
        <w:spacing w:after="0" w:line="240" w:lineRule="auto"/>
        <w:ind w:left="720"/>
      </w:pPr>
      <w:r>
        <w:tab/>
        <w:t>Artifact, Monument, Image, Sound, Movie, 3D</w:t>
      </w:r>
    </w:p>
    <w:p w14:paraId="113949D9" w14:textId="544AAE2E" w:rsidR="000E3481" w:rsidRDefault="00F249DB" w:rsidP="00DA1AC0">
      <w:pPr>
        <w:spacing w:after="0" w:line="240" w:lineRule="auto"/>
        <w:ind w:left="720"/>
      </w:pPr>
      <w:r w:rsidRPr="00630EB2">
        <w:rPr>
          <w:b/>
        </w:rPr>
        <w:t>Heritage asset type</w:t>
      </w:r>
      <w:r>
        <w:t xml:space="preserve"> (generated list)</w:t>
      </w:r>
    </w:p>
    <w:p w14:paraId="5D0E04A8" w14:textId="33F965D1" w:rsidR="00F249DB" w:rsidRPr="0052666E" w:rsidRDefault="00F249DB" w:rsidP="00F249DB">
      <w:pPr>
        <w:spacing w:after="0" w:line="240" w:lineRule="auto"/>
        <w:ind w:left="1440"/>
        <w:rPr>
          <w:b/>
          <w:color w:val="ED7D31" w:themeColor="accent2"/>
        </w:rPr>
      </w:pPr>
      <w:r>
        <w:t xml:space="preserve">Artifact, Ceramic, </w:t>
      </w:r>
      <w:r w:rsidR="0052666E">
        <w:t xml:space="preserve">lithic, glass, historical, human remain, </w:t>
      </w:r>
      <w:r>
        <w:t xml:space="preserve">faunal remain, </w:t>
      </w:r>
      <w:r w:rsidR="0052666E">
        <w:t xml:space="preserve">plant remain </w:t>
      </w:r>
      <w:r>
        <w:t xml:space="preserve">monument, building, landscape feature, </w:t>
      </w:r>
      <w:r w:rsidR="000A2069">
        <w:t xml:space="preserve">photograph, video, 3D image, </w:t>
      </w:r>
      <w:r>
        <w:t xml:space="preserve">other </w:t>
      </w:r>
      <w:r w:rsidR="0052666E">
        <w:rPr>
          <w:b/>
          <w:color w:val="ED7D31" w:themeColor="accent2"/>
        </w:rPr>
        <w:t>Still needs work</w:t>
      </w:r>
    </w:p>
    <w:p w14:paraId="6EF5FE97" w14:textId="311F9A58" w:rsidR="00CF2454" w:rsidRDefault="00CF2454" w:rsidP="00CA4D55">
      <w:pPr>
        <w:spacing w:after="0" w:line="240" w:lineRule="auto"/>
        <w:ind w:left="720"/>
      </w:pPr>
      <w:r w:rsidRPr="00CA4D55">
        <w:rPr>
          <w:b/>
          <w:color w:val="833C0B" w:themeColor="accent2" w:themeShade="80"/>
        </w:rPr>
        <w:t>(ME)</w:t>
      </w:r>
      <w:r w:rsidR="0052666E" w:rsidRPr="00CA4D55">
        <w:rPr>
          <w:b/>
          <w:color w:val="833C0B" w:themeColor="accent2" w:themeShade="80"/>
        </w:rPr>
        <w:t xml:space="preserve"> </w:t>
      </w:r>
      <w:r w:rsidRPr="00CA4D55">
        <w:rPr>
          <w:b/>
          <w:color w:val="833C0B" w:themeColor="accent2" w:themeShade="80"/>
        </w:rPr>
        <w:t>Heritage asset type</w:t>
      </w:r>
      <w:r w:rsidR="00630EB2" w:rsidRPr="00CA4D55">
        <w:rPr>
          <w:color w:val="833C0B" w:themeColor="accent2" w:themeShade="80"/>
        </w:rPr>
        <w:t xml:space="preserve"> </w:t>
      </w:r>
      <w:r w:rsidR="0052666E" w:rsidRPr="00CA4D55">
        <w:rPr>
          <w:b/>
          <w:color w:val="833C0B" w:themeColor="accent2" w:themeShade="80"/>
        </w:rPr>
        <w:t>(if other)</w:t>
      </w:r>
      <w:r w:rsidR="0052666E">
        <w:t xml:space="preserve"> – free text description of the asset type</w:t>
      </w:r>
    </w:p>
    <w:p w14:paraId="2470F597" w14:textId="77777777" w:rsidR="00CA4D55" w:rsidRPr="00C14B02" w:rsidRDefault="00CA4D55" w:rsidP="00CA4D55">
      <w:pPr>
        <w:spacing w:after="0" w:line="240" w:lineRule="auto"/>
        <w:ind w:left="720"/>
      </w:pPr>
      <w:r>
        <w:rPr>
          <w:b/>
          <w:color w:val="8496B0" w:themeColor="text2" w:themeTint="99"/>
        </w:rPr>
        <w:t xml:space="preserve">Count </w:t>
      </w:r>
      <w:r>
        <w:rPr>
          <w:b/>
        </w:rPr>
        <w:t xml:space="preserve">– </w:t>
      </w:r>
      <w:r>
        <w:t>The number of artifacts associated with this particular Heritage Asset ID</w:t>
      </w:r>
    </w:p>
    <w:p w14:paraId="51BD35F3" w14:textId="5186CEBA" w:rsidR="00E75FFD" w:rsidRPr="00164451" w:rsidRDefault="00E75FFD" w:rsidP="00CA4D55">
      <w:pPr>
        <w:spacing w:after="0" w:line="240" w:lineRule="auto"/>
        <w:ind w:left="720"/>
      </w:pPr>
      <w:r w:rsidRPr="001F13F3">
        <w:rPr>
          <w:b/>
        </w:rPr>
        <w:t>Materials</w:t>
      </w:r>
      <w:r>
        <w:t xml:space="preserve"> – The basic materials of which a heritage asset is composed (Obsidian, shell-tempered clay, porcelain etc.) </w:t>
      </w:r>
    </w:p>
    <w:p w14:paraId="4FCF9D63" w14:textId="68BD16DB" w:rsidR="00CA4D55" w:rsidRPr="00CA4D55" w:rsidRDefault="00CA4D55" w:rsidP="00CA4D55">
      <w:pPr>
        <w:spacing w:after="0" w:line="240" w:lineRule="auto"/>
        <w:ind w:left="720"/>
      </w:pPr>
      <w:r w:rsidRPr="001F13F3">
        <w:rPr>
          <w:b/>
        </w:rPr>
        <w:t>Inscriptions</w:t>
      </w:r>
      <w:r>
        <w:t xml:space="preserve"> – text inscribed on a monument or building, if any. </w:t>
      </w:r>
    </w:p>
    <w:p w14:paraId="795B892A" w14:textId="77777777" w:rsidR="00E76AF9" w:rsidRDefault="00E76AF9" w:rsidP="00E76AF9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– Information about the condition of the heritage asset. </w:t>
      </w:r>
    </w:p>
    <w:p w14:paraId="47AA1B66" w14:textId="77777777" w:rsidR="00E76AF9" w:rsidRDefault="00E76AF9" w:rsidP="00E76AF9">
      <w:pPr>
        <w:spacing w:after="0" w:line="240" w:lineRule="auto"/>
        <w:ind w:left="1440"/>
      </w:pPr>
      <w:r>
        <w:t>Good, fair, bad, poor, part destroyed, under restoration</w:t>
      </w:r>
    </w:p>
    <w:p w14:paraId="63E9FDBB" w14:textId="77777777" w:rsidR="00E76AF9" w:rsidRPr="00164451" w:rsidRDefault="00E76AF9" w:rsidP="00E76AF9">
      <w:pPr>
        <w:spacing w:after="0" w:line="240" w:lineRule="auto"/>
        <w:ind w:left="720"/>
      </w:pPr>
      <w:r>
        <w:rPr>
          <w:b/>
        </w:rPr>
        <w:t>Condition Assessment</w:t>
      </w:r>
      <w:r>
        <w:t xml:space="preserve"> – A detailed assessment of the condition of a heritage asset and any treatment required and an estimation of the percentage of the monument affected. </w:t>
      </w:r>
    </w:p>
    <w:p w14:paraId="22B7DB6F" w14:textId="17BB9E6F" w:rsidR="00E76AF9" w:rsidRDefault="00E76AF9" w:rsidP="00E76AF9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</w:t>
      </w:r>
      <w:r w:rsidRPr="001F13F3">
        <w:rPr>
          <w:b/>
        </w:rPr>
        <w:t>Date</w:t>
      </w:r>
      <w:r>
        <w:t xml:space="preserve"> – the date when the assessment of condition was made</w:t>
      </w:r>
    </w:p>
    <w:p w14:paraId="4F52D035" w14:textId="64672627" w:rsidR="000A2069" w:rsidRPr="00167F5D" w:rsidRDefault="000A2069" w:rsidP="000A2069">
      <w:pPr>
        <w:spacing w:after="0" w:line="240" w:lineRule="auto"/>
        <w:ind w:left="720"/>
        <w:rPr>
          <w:color w:val="000000" w:themeColor="text1"/>
        </w:rPr>
      </w:pPr>
      <w:r w:rsidRPr="00167F5D">
        <w:rPr>
          <w:b/>
          <w:color w:val="000000" w:themeColor="text1"/>
        </w:rPr>
        <w:t>Repository Location</w:t>
      </w:r>
      <w:r>
        <w:rPr>
          <w:b/>
          <w:color w:val="000000" w:themeColor="text1"/>
        </w:rPr>
        <w:t xml:space="preserve"> (Source = LIDO) </w:t>
      </w:r>
      <w:r>
        <w:rPr>
          <w:color w:val="000000" w:themeColor="text1"/>
        </w:rPr>
        <w:t xml:space="preserve">– </w:t>
      </w:r>
      <w:r w:rsidRPr="00167F5D">
        <w:rPr>
          <w:color w:val="000000" w:themeColor="text1"/>
        </w:rPr>
        <w:t>Current</w:t>
      </w:r>
      <w:r>
        <w:rPr>
          <w:color w:val="000000" w:themeColor="text1"/>
        </w:rPr>
        <w:t xml:space="preserve"> physical</w:t>
      </w:r>
      <w:r w:rsidRPr="00167F5D">
        <w:rPr>
          <w:color w:val="000000" w:themeColor="text1"/>
        </w:rPr>
        <w:t xml:space="preserve"> location of the artifact (aka</w:t>
      </w:r>
      <w:r>
        <w:rPr>
          <w:b/>
          <w:color w:val="000000" w:themeColor="text1"/>
        </w:rPr>
        <w:t xml:space="preserve"> </w:t>
      </w:r>
      <w:r w:rsidRPr="0080262B">
        <w:rPr>
          <w:b/>
          <w:color w:val="8496B0" w:themeColor="text2" w:themeTint="99"/>
        </w:rPr>
        <w:t>Location ID</w:t>
      </w:r>
      <w:r>
        <w:rPr>
          <w:color w:val="000000" w:themeColor="text1"/>
        </w:rPr>
        <w:t>)</w:t>
      </w:r>
    </w:p>
    <w:p w14:paraId="370A60F0" w14:textId="1D333F8F" w:rsidR="000A2069" w:rsidRPr="00167F5D" w:rsidRDefault="000A2069" w:rsidP="000A2069">
      <w:pPr>
        <w:spacing w:after="0" w:line="240" w:lineRule="auto"/>
        <w:ind w:firstLine="720"/>
        <w:rPr>
          <w:color w:val="000000" w:themeColor="text1"/>
        </w:rPr>
      </w:pPr>
      <w:r>
        <w:rPr>
          <w:b/>
          <w:color w:val="8496B0" w:themeColor="text2" w:themeTint="99"/>
        </w:rPr>
        <w:t xml:space="preserve">Box </w:t>
      </w:r>
      <w:r>
        <w:rPr>
          <w:color w:val="000000" w:themeColor="text1"/>
        </w:rPr>
        <w:t>– Physical box that artifact is located in</w:t>
      </w:r>
    </w:p>
    <w:p w14:paraId="13B9B67C" w14:textId="3A930E31" w:rsidR="000A2069" w:rsidRPr="000A2069" w:rsidRDefault="000A2069" w:rsidP="000A2069">
      <w:pPr>
        <w:spacing w:after="0" w:line="240" w:lineRule="auto"/>
        <w:ind w:left="720"/>
        <w:rPr>
          <w:b/>
          <w:color w:val="8496B0" w:themeColor="text2" w:themeTint="99"/>
        </w:rPr>
      </w:pPr>
      <w:r>
        <w:rPr>
          <w:b/>
          <w:color w:val="8496B0" w:themeColor="text2" w:themeTint="99"/>
        </w:rPr>
        <w:t xml:space="preserve">Location Type </w:t>
      </w:r>
      <w:r w:rsidRPr="00167F5D">
        <w:rPr>
          <w:color w:val="000000" w:themeColor="text1"/>
        </w:rPr>
        <w:t>-</w:t>
      </w:r>
      <w:r w:rsidRPr="00167F5D">
        <w:rPr>
          <w:color w:val="000000" w:themeColor="text1"/>
        </w:rPr>
        <w:tab/>
      </w:r>
      <w:r>
        <w:rPr>
          <w:color w:val="000000" w:themeColor="text1"/>
        </w:rPr>
        <w:t>The type of location containing artifact (</w:t>
      </w:r>
      <w:r w:rsidRPr="00167F5D">
        <w:rPr>
          <w:color w:val="000000" w:themeColor="text1"/>
        </w:rPr>
        <w:t>Exhibit</w:t>
      </w:r>
      <w:r>
        <w:rPr>
          <w:color w:val="000000" w:themeColor="text1"/>
        </w:rPr>
        <w:t>,</w:t>
      </w:r>
      <w:r w:rsidRPr="00167F5D">
        <w:rPr>
          <w:color w:val="000000" w:themeColor="text1"/>
        </w:rPr>
        <w:t xml:space="preserve"> loan location, permanent location</w:t>
      </w:r>
      <w:r>
        <w:rPr>
          <w:color w:val="000000" w:themeColor="text1"/>
        </w:rPr>
        <w:t>)</w:t>
      </w:r>
    </w:p>
    <w:p w14:paraId="411AE2E4" w14:textId="2872CFAF" w:rsidR="00E76AF9" w:rsidRPr="000A2069" w:rsidRDefault="00E76AF9" w:rsidP="00167F5D">
      <w:pPr>
        <w:spacing w:after="0" w:line="240" w:lineRule="auto"/>
        <w:ind w:left="720"/>
      </w:pPr>
      <w:r w:rsidRPr="001F13F3">
        <w:rPr>
          <w:b/>
        </w:rPr>
        <w:t>References</w:t>
      </w:r>
      <w:r w:rsidR="000A2069">
        <w:t xml:space="preserve"> – References associated with the identification and description of a heritage asset</w:t>
      </w:r>
    </w:p>
    <w:p w14:paraId="1C390090" w14:textId="51D74397" w:rsidR="00E76AF9" w:rsidRDefault="00E76AF9" w:rsidP="00C14B02">
      <w:pPr>
        <w:spacing w:after="0" w:line="240" w:lineRule="auto"/>
        <w:ind w:left="720"/>
      </w:pPr>
    </w:p>
    <w:p w14:paraId="4A48E94C" w14:textId="2B1F73C1" w:rsidR="00E76AF9" w:rsidRDefault="00E76AF9" w:rsidP="007B51ED">
      <w:pPr>
        <w:spacing w:after="0" w:line="240" w:lineRule="auto"/>
      </w:pPr>
      <w:r w:rsidRPr="00E76AF9">
        <w:rPr>
          <w:b/>
        </w:rPr>
        <w:t>Temporal</w:t>
      </w:r>
      <w:r>
        <w:t xml:space="preserve"> (Page) – Information about the date and/or period of an entity</w:t>
      </w:r>
    </w:p>
    <w:p w14:paraId="10E55BBB" w14:textId="62B898B7" w:rsidR="007B51ED" w:rsidRDefault="007B51ED" w:rsidP="007B51ED">
      <w:pPr>
        <w:spacing w:after="0" w:line="240" w:lineRule="auto"/>
        <w:ind w:left="720"/>
      </w:pPr>
      <w:bookmarkStart w:id="2" w:name="_Hlk5352242"/>
      <w:r w:rsidRPr="00CA4D55">
        <w:rPr>
          <w:b/>
        </w:rPr>
        <w:t>Start Date</w:t>
      </w:r>
      <w:r>
        <w:t xml:space="preserve"> – Earlies</w:t>
      </w:r>
      <w:r w:rsidR="00FE13FC">
        <w:t>t</w:t>
      </w:r>
      <w:r>
        <w:t xml:space="preserve"> date in the range</w:t>
      </w:r>
    </w:p>
    <w:p w14:paraId="49FCCC75" w14:textId="77777777" w:rsidR="007B51ED" w:rsidRDefault="007B51ED" w:rsidP="007B51ED">
      <w:pPr>
        <w:spacing w:after="0" w:line="240" w:lineRule="auto"/>
        <w:ind w:left="720"/>
      </w:pPr>
      <w:r w:rsidRPr="00CA4D55">
        <w:rPr>
          <w:b/>
        </w:rPr>
        <w:t>End Date</w:t>
      </w:r>
      <w:r>
        <w:t xml:space="preserve"> – latest date in the range</w:t>
      </w:r>
    </w:p>
    <w:p w14:paraId="023C6ED6" w14:textId="77777777" w:rsidR="007B51ED" w:rsidRDefault="007B51ED" w:rsidP="007B51ED">
      <w:pPr>
        <w:spacing w:after="0" w:line="240" w:lineRule="auto"/>
        <w:ind w:left="720"/>
      </w:pPr>
      <w:r w:rsidRPr="00CA4D55">
        <w:rPr>
          <w:b/>
        </w:rPr>
        <w:t>Date Range Qualifier</w:t>
      </w:r>
      <w:r>
        <w:t xml:space="preserve"> – the nature of the time span given (throughout, at some time during</w:t>
      </w:r>
      <w:proofErr w:type="gramStart"/>
      <w:r>
        <w:t>, )</w:t>
      </w:r>
      <w:proofErr w:type="gramEnd"/>
      <w:r>
        <w:t xml:space="preserve"> </w:t>
      </w:r>
    </w:p>
    <w:p w14:paraId="6374C269" w14:textId="77777777" w:rsidR="007B51ED" w:rsidRDefault="007B51ED" w:rsidP="007B51ED">
      <w:pPr>
        <w:spacing w:after="0" w:line="240" w:lineRule="auto"/>
        <w:ind w:left="720"/>
      </w:pPr>
      <w:r w:rsidRPr="00CA4D55">
        <w:rPr>
          <w:b/>
        </w:rPr>
        <w:t>Display date</w:t>
      </w:r>
      <w:r>
        <w:t xml:space="preserve"> – free text field used to display the date/period for users (e.g. 19</w:t>
      </w:r>
      <w:r w:rsidRPr="00E76AF9">
        <w:rPr>
          <w:vertAlign w:val="superscript"/>
        </w:rPr>
        <w:t>th</w:t>
      </w:r>
      <w:r>
        <w:t xml:space="preserve"> century, 3000 B.C)</w:t>
      </w:r>
    </w:p>
    <w:p w14:paraId="1153189B" w14:textId="77777777" w:rsidR="007B51ED" w:rsidRDefault="007B51ED" w:rsidP="007B51ED">
      <w:pPr>
        <w:spacing w:after="0" w:line="240" w:lineRule="auto"/>
        <w:ind w:left="720"/>
      </w:pPr>
      <w:r w:rsidRPr="00E76AF9">
        <w:rPr>
          <w:b/>
          <w:color w:val="8496B0" w:themeColor="text2" w:themeTint="99"/>
        </w:rPr>
        <w:t>Date of excavation</w:t>
      </w:r>
      <w:r w:rsidRPr="00E76AF9">
        <w:rPr>
          <w:color w:val="8496B0" w:themeColor="text2" w:themeTint="99"/>
        </w:rPr>
        <w:t xml:space="preserve"> </w:t>
      </w:r>
      <w:r>
        <w:t>– Date the heritage asset was excavated</w:t>
      </w:r>
    </w:p>
    <w:p w14:paraId="3BE3B05A" w14:textId="77777777" w:rsidR="007B51ED" w:rsidRDefault="007B51ED" w:rsidP="007B51ED">
      <w:pPr>
        <w:spacing w:after="0" w:line="240" w:lineRule="auto"/>
        <w:ind w:firstLine="720"/>
      </w:pPr>
      <w:r>
        <w:t xml:space="preserve">Period Name – the name given to the period in which this artifact occurred. </w:t>
      </w:r>
    </w:p>
    <w:p w14:paraId="28F12F75" w14:textId="77777777" w:rsidR="007B51ED" w:rsidRDefault="007B51ED" w:rsidP="007B51ED">
      <w:pPr>
        <w:spacing w:after="0" w:line="240" w:lineRule="auto"/>
        <w:ind w:left="720"/>
      </w:pPr>
      <w:r w:rsidRPr="007B51ED">
        <w:rPr>
          <w:b/>
        </w:rPr>
        <w:t>Scientific Date</w:t>
      </w:r>
      <w:r>
        <w:t xml:space="preserve"> – date according to scientific dating methods recorded precisely as received from </w:t>
      </w:r>
      <w:r w:rsidRPr="007B51ED">
        <w:rPr>
          <w:b/>
        </w:rPr>
        <w:t>the specialist</w:t>
      </w:r>
      <w:r>
        <w:t xml:space="preserve"> (e.g. 1200 bp +/- 50 PBN-1675)</w:t>
      </w:r>
    </w:p>
    <w:p w14:paraId="47B66F46" w14:textId="4180F939" w:rsidR="007B51ED" w:rsidRDefault="007B51ED" w:rsidP="007B51ED">
      <w:pPr>
        <w:spacing w:after="0" w:line="240" w:lineRule="auto"/>
        <w:ind w:left="720"/>
      </w:pPr>
      <w:r w:rsidRPr="007B51ED">
        <w:rPr>
          <w:b/>
        </w:rPr>
        <w:t>Scientific Date method</w:t>
      </w:r>
      <w:r>
        <w:t xml:space="preserve"> – e.g. radio carbon dating, luminescence, dendrochronology, style analysis, uranium, relative dating</w:t>
      </w:r>
    </w:p>
    <w:p w14:paraId="0BE5CD69" w14:textId="3739F438" w:rsidR="007B51ED" w:rsidRDefault="007B51ED" w:rsidP="007B51ED">
      <w:pPr>
        <w:spacing w:after="0" w:line="240" w:lineRule="auto"/>
        <w:ind w:left="720"/>
      </w:pPr>
    </w:p>
    <w:p w14:paraId="455AD4D8" w14:textId="438865DD" w:rsidR="007B51ED" w:rsidRDefault="007B51ED" w:rsidP="007B51ED">
      <w:pPr>
        <w:spacing w:after="0" w:line="240" w:lineRule="auto"/>
      </w:pPr>
      <w:r>
        <w:rPr>
          <w:b/>
        </w:rPr>
        <w:t>Dimension</w:t>
      </w:r>
      <w:r w:rsidR="00FE13FC">
        <w:rPr>
          <w:b/>
        </w:rPr>
        <w:t>s</w:t>
      </w:r>
      <w:r w:rsidR="00500F76">
        <w:rPr>
          <w:b/>
        </w:rPr>
        <w:t xml:space="preserve"> </w:t>
      </w:r>
      <w:r>
        <w:t>(Page)</w:t>
      </w:r>
    </w:p>
    <w:p w14:paraId="26C6B3CF" w14:textId="66B97C7F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B51ED">
        <w:rPr>
          <w:rFonts w:ascii="Calibri" w:eastAsia="Calibri" w:hAnsi="Calibri" w:cs="Times New Roman"/>
          <w:b/>
        </w:rPr>
        <w:t>Extent</w:t>
      </w:r>
      <w:r>
        <w:rPr>
          <w:rFonts w:ascii="Calibri" w:eastAsia="Calibri" w:hAnsi="Calibri" w:cs="Times New Roman"/>
        </w:rPr>
        <w:t xml:space="preserve"> – Notes the part of the heritage asset being measured (e.g. </w:t>
      </w:r>
      <w:r w:rsidRPr="001D1D3A">
        <w:rPr>
          <w:rFonts w:ascii="Calibri" w:eastAsia="Calibri" w:hAnsi="Calibri" w:cs="Times New Roman"/>
        </w:rPr>
        <w:t xml:space="preserve">Base, </w:t>
      </w:r>
      <w:r w:rsidR="00500F76">
        <w:rPr>
          <w:rFonts w:ascii="Calibri" w:eastAsia="Calibri" w:hAnsi="Calibri" w:cs="Times New Roman"/>
        </w:rPr>
        <w:t>length, a</w:t>
      </w:r>
      <w:r w:rsidRPr="001D1D3A">
        <w:rPr>
          <w:rFonts w:ascii="Calibri" w:eastAsia="Calibri" w:hAnsi="Calibri" w:cs="Times New Roman"/>
        </w:rPr>
        <w:t xml:space="preserve">pex, </w:t>
      </w:r>
      <w:r w:rsidR="00500F76">
        <w:rPr>
          <w:rFonts w:ascii="Calibri" w:eastAsia="Calibri" w:hAnsi="Calibri" w:cs="Times New Roman"/>
        </w:rPr>
        <w:t>a</w:t>
      </w:r>
      <w:r w:rsidRPr="001D1D3A">
        <w:rPr>
          <w:rFonts w:ascii="Calibri" w:eastAsia="Calibri" w:hAnsi="Calibri" w:cs="Times New Roman"/>
        </w:rPr>
        <w:t xml:space="preserve">nterior, </w:t>
      </w:r>
      <w:r w:rsidR="00500F76">
        <w:rPr>
          <w:rFonts w:ascii="Calibri" w:eastAsia="Calibri" w:hAnsi="Calibri" w:cs="Times New Roman"/>
        </w:rPr>
        <w:t>p</w:t>
      </w:r>
      <w:r w:rsidRPr="001D1D3A">
        <w:rPr>
          <w:rFonts w:ascii="Calibri" w:eastAsia="Calibri" w:hAnsi="Calibri" w:cs="Times New Roman"/>
        </w:rPr>
        <w:t>osterior</w:t>
      </w:r>
      <w:r>
        <w:rPr>
          <w:rFonts w:ascii="Calibri" w:eastAsia="Calibri" w:hAnsi="Calibri" w:cs="Times New Roman"/>
        </w:rPr>
        <w:t>)</w:t>
      </w:r>
    </w:p>
    <w:p w14:paraId="2B288300" w14:textId="2E88CD00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Measurement Type</w:t>
      </w:r>
      <w:r>
        <w:rPr>
          <w:rFonts w:ascii="Calibri" w:eastAsia="Calibri" w:hAnsi="Calibri" w:cs="Times New Roman"/>
        </w:rPr>
        <w:t xml:space="preserve"> – e.g. h</w:t>
      </w:r>
      <w:r w:rsidRPr="001D1D3A">
        <w:rPr>
          <w:rFonts w:ascii="Calibri" w:eastAsia="Calibri" w:hAnsi="Calibri" w:cs="Times New Roman"/>
        </w:rPr>
        <w:t xml:space="preserve">eight, length, width, depth, shape (e.g. oval), </w:t>
      </w:r>
    </w:p>
    <w:p w14:paraId="4C3662E7" w14:textId="77777777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Value</w:t>
      </w:r>
    </w:p>
    <w:p w14:paraId="5D7D11D5" w14:textId="77777777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Units</w:t>
      </w:r>
    </w:p>
    <w:p w14:paraId="2221F105" w14:textId="6D3EC8F5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ab/>
        <w:t xml:space="preserve">m, cm, in, ft, </w:t>
      </w:r>
      <w:r w:rsidR="00500F76">
        <w:rPr>
          <w:rFonts w:ascii="Calibri" w:eastAsia="Calibri" w:hAnsi="Calibri" w:cs="Times New Roman"/>
        </w:rPr>
        <w:t>km,</w:t>
      </w:r>
    </w:p>
    <w:p w14:paraId="0B282217" w14:textId="74608903" w:rsidR="007B51ED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Scale</w:t>
      </w:r>
    </w:p>
    <w:p w14:paraId="36752E7A" w14:textId="0BEC0353" w:rsidR="00FE13FC" w:rsidRPr="003850ED" w:rsidRDefault="00FE13FC" w:rsidP="007B51ED">
      <w:pPr>
        <w:spacing w:after="0" w:line="240" w:lineRule="auto"/>
        <w:ind w:left="720"/>
      </w:pPr>
      <w:r>
        <w:rPr>
          <w:rFonts w:ascii="Calibri" w:eastAsia="Calibri" w:hAnsi="Calibri" w:cs="Times New Roman"/>
        </w:rPr>
        <w:t>(Repeat 5 times?)</w:t>
      </w:r>
    </w:p>
    <w:p w14:paraId="6B1A3C2A" w14:textId="77777777" w:rsidR="007B51ED" w:rsidRPr="007B51ED" w:rsidRDefault="007B51ED" w:rsidP="007B51ED">
      <w:pPr>
        <w:spacing w:after="0" w:line="240" w:lineRule="auto"/>
      </w:pPr>
    </w:p>
    <w:bookmarkEnd w:id="2"/>
    <w:p w14:paraId="6F2B6D35" w14:textId="77777777" w:rsidR="00FE13FC" w:rsidRDefault="00FE13FC" w:rsidP="00FE13FC">
      <w:pPr>
        <w:spacing w:after="0" w:line="240" w:lineRule="auto"/>
      </w:pPr>
      <w:r>
        <w:rPr>
          <w:b/>
        </w:rPr>
        <w:t>Site</w:t>
      </w:r>
      <w:r>
        <w:t xml:space="preserve"> (associator) (page)</w:t>
      </w:r>
    </w:p>
    <w:p w14:paraId="70096A4F" w14:textId="77777777" w:rsidR="00FE13FC" w:rsidRPr="00500F76" w:rsidRDefault="00FE13FC" w:rsidP="00FE13FC">
      <w:pPr>
        <w:spacing w:after="0" w:line="240" w:lineRule="auto"/>
      </w:pPr>
      <w:r>
        <w:lastRenderedPageBreak/>
        <w:tab/>
      </w:r>
      <w:r w:rsidRPr="00500F76">
        <w:rPr>
          <w:b/>
          <w:color w:val="833C0B" w:themeColor="accent2" w:themeShade="80"/>
        </w:rPr>
        <w:t>Site Type</w:t>
      </w:r>
      <w:r>
        <w:rPr>
          <w:b/>
          <w:color w:val="833C0B" w:themeColor="accent2" w:themeShade="80"/>
        </w:rPr>
        <w:t xml:space="preserve"> </w:t>
      </w:r>
      <w:r>
        <w:t xml:space="preserve">– type of site associated with cultural heritage object </w:t>
      </w:r>
    </w:p>
    <w:p w14:paraId="344053CF" w14:textId="77777777" w:rsidR="00FE13FC" w:rsidRPr="00FE13FC" w:rsidRDefault="00FE13FC" w:rsidP="00FE13FC">
      <w:pPr>
        <w:spacing w:after="0" w:line="240" w:lineRule="auto"/>
        <w:rPr>
          <w:b/>
        </w:rPr>
      </w:pPr>
      <w:r>
        <w:tab/>
      </w:r>
      <w:r w:rsidRPr="00500F76">
        <w:rPr>
          <w:b/>
        </w:rPr>
        <w:t>Site Associator</w:t>
      </w:r>
    </w:p>
    <w:p w14:paraId="22DBF076" w14:textId="77777777" w:rsidR="00FE13FC" w:rsidRPr="00500F76" w:rsidRDefault="00FE13FC" w:rsidP="00FE13FC">
      <w:pPr>
        <w:spacing w:after="0" w:line="240" w:lineRule="auto"/>
        <w:ind w:left="720"/>
      </w:pPr>
      <w:r>
        <w:rPr>
          <w:b/>
        </w:rPr>
        <w:t xml:space="preserve">Feature </w:t>
      </w:r>
      <w:r>
        <w:t>– Feature heritage asset was excavated from.</w:t>
      </w:r>
    </w:p>
    <w:p w14:paraId="6AA4A48C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Unit</w:t>
      </w:r>
      <w:r>
        <w:t xml:space="preserve"> – Unit heritage asset was excavated from.</w:t>
      </w:r>
    </w:p>
    <w:p w14:paraId="49498C37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Level</w:t>
      </w:r>
      <w:r>
        <w:rPr>
          <w:b/>
        </w:rPr>
        <w:t xml:space="preserve"> </w:t>
      </w:r>
      <w:r>
        <w:t>– Level heritage asset was excavated from.</w:t>
      </w:r>
    </w:p>
    <w:p w14:paraId="2594EF67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X</w:t>
      </w:r>
      <w:r>
        <w:t xml:space="preserve"> - (according to the spatial coordinate system in use: e.g. 30 cm from East wall)</w:t>
      </w:r>
    </w:p>
    <w:p w14:paraId="5DB0F897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 xml:space="preserve">Y </w:t>
      </w:r>
      <w:r>
        <w:t>- (according to the spatial coordinate system in use: e.g. 30 cm from North wall)</w:t>
      </w:r>
    </w:p>
    <w:p w14:paraId="693D9F35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Z</w:t>
      </w:r>
      <w:r>
        <w:t xml:space="preserve"> - (according to the spatial coordinate system in use: e.g. 30 cm down from A Horizon)</w:t>
      </w:r>
    </w:p>
    <w:p w14:paraId="7A61313E" w14:textId="77777777" w:rsidR="00826B8B" w:rsidRDefault="00826B8B" w:rsidP="00E76AF9">
      <w:pPr>
        <w:spacing w:after="0" w:line="240" w:lineRule="auto"/>
      </w:pPr>
    </w:p>
    <w:p w14:paraId="2A5D7075" w14:textId="77777777" w:rsidR="00AE09A1" w:rsidRDefault="00AE09A1" w:rsidP="00AE09A1">
      <w:pPr>
        <w:spacing w:after="0" w:line="240" w:lineRule="auto"/>
      </w:pPr>
      <w:r w:rsidRPr="00826B8B">
        <w:rPr>
          <w:b/>
        </w:rPr>
        <w:t>Actors</w:t>
      </w:r>
      <w:r>
        <w:t xml:space="preserve"> (associator) (page)</w:t>
      </w:r>
    </w:p>
    <w:p w14:paraId="5DB00980" w14:textId="77777777" w:rsidR="00AE09A1" w:rsidRDefault="00AE09A1" w:rsidP="00AE09A1">
      <w:pPr>
        <w:spacing w:after="0" w:line="240" w:lineRule="auto"/>
        <w:ind w:left="720"/>
      </w:pPr>
      <w:r>
        <w:t>Roles – Roles of actor associated with the record directly below (e.g. archaeologists, cataloguer, landowner, excavator, cataloguer, etc.).</w:t>
      </w:r>
    </w:p>
    <w:p w14:paraId="45695AE7" w14:textId="77777777" w:rsidR="00AE09A1" w:rsidRDefault="00AE09A1" w:rsidP="00AE09A1">
      <w:pPr>
        <w:spacing w:after="0" w:line="240" w:lineRule="auto"/>
        <w:ind w:left="720"/>
      </w:pPr>
      <w:r>
        <w:t>Actor Associator</w:t>
      </w:r>
    </w:p>
    <w:p w14:paraId="75D11CDE" w14:textId="77777777" w:rsidR="00AE09A1" w:rsidRDefault="00AE09A1" w:rsidP="00AE09A1">
      <w:pPr>
        <w:spacing w:after="0" w:line="240" w:lineRule="auto"/>
        <w:ind w:left="720"/>
      </w:pPr>
      <w:r>
        <w:t>Roles – Roles of actor associated with the record directly below (e.g. archaeologists, cataloguer, landowner, excavator, cataloguer, etc.).</w:t>
      </w:r>
    </w:p>
    <w:p w14:paraId="75358710" w14:textId="77777777" w:rsidR="004A2DF0" w:rsidRDefault="004A2DF0" w:rsidP="00AE09A1">
      <w:pPr>
        <w:spacing w:after="0" w:line="240" w:lineRule="auto"/>
      </w:pPr>
    </w:p>
    <w:p w14:paraId="218B6CE5" w14:textId="77777777" w:rsidR="004A2DF0" w:rsidRPr="00FE13FC" w:rsidRDefault="004A2DF0" w:rsidP="004A2DF0">
      <w:pPr>
        <w:spacing w:after="0" w:line="240" w:lineRule="auto"/>
      </w:pPr>
      <w:r w:rsidRPr="00FE13FC">
        <w:rPr>
          <w:b/>
        </w:rPr>
        <w:t>Digital Resource</w:t>
      </w:r>
      <w:r>
        <w:t xml:space="preserve"> (page for each type of resource)</w:t>
      </w:r>
    </w:p>
    <w:p w14:paraId="7CDD5F3C" w14:textId="77777777" w:rsidR="004A2DF0" w:rsidRPr="00FE13FC" w:rsidRDefault="004A2DF0" w:rsidP="004A2DF0">
      <w:pPr>
        <w:spacing w:after="0" w:line="240" w:lineRule="auto"/>
        <w:ind w:firstLine="720"/>
      </w:pPr>
      <w:r w:rsidRPr="00A316C7">
        <w:rPr>
          <w:b/>
        </w:rPr>
        <w:t>Photo</w:t>
      </w:r>
      <w:r>
        <w:rPr>
          <w:b/>
        </w:rPr>
        <w:t xml:space="preserve"> </w:t>
      </w:r>
      <w:r>
        <w:t xml:space="preserve">- </w:t>
      </w:r>
      <w:r w:rsidRPr="00FE13FC">
        <w:t>(Enter different digital resources through KORA)</w:t>
      </w:r>
    </w:p>
    <w:p w14:paraId="539B7D07" w14:textId="77777777" w:rsidR="004A2DF0" w:rsidRPr="00A316C7" w:rsidRDefault="004A2DF0" w:rsidP="004A2DF0">
      <w:pPr>
        <w:spacing w:after="0" w:line="240" w:lineRule="auto"/>
        <w:ind w:firstLine="720"/>
        <w:rPr>
          <w:b/>
        </w:rPr>
      </w:pPr>
      <w:r w:rsidRPr="00A316C7">
        <w:rPr>
          <w:b/>
        </w:rPr>
        <w:t>Audio</w:t>
      </w:r>
      <w:r>
        <w:t xml:space="preserve">- </w:t>
      </w:r>
      <w:r w:rsidRPr="00FE13FC">
        <w:t>(Enter different digital resources through KORA)</w:t>
      </w:r>
    </w:p>
    <w:p w14:paraId="0F1855AE" w14:textId="77777777" w:rsidR="004A2DF0" w:rsidRPr="00A316C7" w:rsidRDefault="004A2DF0" w:rsidP="004A2DF0">
      <w:pPr>
        <w:spacing w:after="0" w:line="240" w:lineRule="auto"/>
        <w:ind w:firstLine="720"/>
        <w:rPr>
          <w:b/>
        </w:rPr>
      </w:pPr>
      <w:r w:rsidRPr="00A316C7">
        <w:rPr>
          <w:b/>
        </w:rPr>
        <w:t>3D file</w:t>
      </w:r>
      <w:r>
        <w:t xml:space="preserve">- </w:t>
      </w:r>
      <w:r w:rsidRPr="00FE13FC">
        <w:t>(Enter different digital resources through KORA)</w:t>
      </w:r>
    </w:p>
    <w:p w14:paraId="339BA969" w14:textId="77777777" w:rsidR="004A2DF0" w:rsidRPr="00A316C7" w:rsidRDefault="004A2DF0" w:rsidP="004A2DF0">
      <w:pPr>
        <w:spacing w:after="0" w:line="240" w:lineRule="auto"/>
        <w:ind w:firstLine="720"/>
        <w:rPr>
          <w:b/>
        </w:rPr>
      </w:pPr>
      <w:r w:rsidRPr="00A316C7">
        <w:rPr>
          <w:b/>
        </w:rPr>
        <w:t>Etc.</w:t>
      </w:r>
      <w:r w:rsidRPr="00FE13FC">
        <w:t xml:space="preserve"> </w:t>
      </w:r>
      <w:r>
        <w:t xml:space="preserve">- </w:t>
      </w:r>
      <w:r w:rsidRPr="00FE13FC">
        <w:t>(Enter different digital resources through KORA)</w:t>
      </w:r>
    </w:p>
    <w:p w14:paraId="75BEF9A2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ID</w:t>
      </w:r>
      <w:r>
        <w:t xml:space="preserve"> (MIDAS)– Any ID associated with the creation of a digital resource.</w:t>
      </w:r>
    </w:p>
    <w:p w14:paraId="3A7BA98C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Actors</w:t>
      </w:r>
      <w:r>
        <w:t xml:space="preserve"> – the actor(s) involved in the creation of a digital resource</w:t>
      </w:r>
    </w:p>
    <w:p w14:paraId="352436B4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Source</w:t>
      </w:r>
      <w:r>
        <w:t xml:space="preserve"> (Source = MIDAS) – Source of organization maintaining record (e.g. Michigan State University.)</w:t>
      </w:r>
    </w:p>
    <w:p w14:paraId="49535EDF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Created</w:t>
      </w:r>
      <w:r>
        <w:t xml:space="preserve"> (DCMI) – Date that digital resource(s) </w:t>
      </w:r>
    </w:p>
    <w:p w14:paraId="1E6B75CB" w14:textId="77777777" w:rsidR="004A2DF0" w:rsidRPr="00A316C7" w:rsidRDefault="004A2DF0" w:rsidP="004A2DF0">
      <w:pPr>
        <w:spacing w:after="0" w:line="240" w:lineRule="auto"/>
        <w:ind w:left="720"/>
        <w:rPr>
          <w:highlight w:val="yellow"/>
        </w:rPr>
      </w:pPr>
      <w:r w:rsidRPr="00001E00">
        <w:rPr>
          <w:b/>
          <w:highlight w:val="yellow"/>
        </w:rPr>
        <w:t>Language</w:t>
      </w:r>
      <w:r w:rsidRPr="00001E00">
        <w:rPr>
          <w:highlight w:val="yellow"/>
        </w:rPr>
        <w:t xml:space="preserve"> (So</w:t>
      </w:r>
      <w:r>
        <w:t>urce = DC) – language associated with digital resource</w:t>
      </w:r>
    </w:p>
    <w:p w14:paraId="1B92ABFD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Note</w:t>
      </w:r>
      <w:r>
        <w:t xml:space="preserve"> (Source = MIDAS) – any notes associated with digital resources</w:t>
      </w:r>
    </w:p>
    <w:p w14:paraId="64DCC813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Link</w:t>
      </w:r>
      <w:r>
        <w:t xml:space="preserve"> (Source – LIDO) – a link to URL of the resource, not a webpage containing it)</w:t>
      </w:r>
    </w:p>
    <w:p w14:paraId="04F45F77" w14:textId="77777777" w:rsidR="004A2DF0" w:rsidRDefault="004A2DF0" w:rsidP="004A2DF0">
      <w:pPr>
        <w:spacing w:after="0" w:line="240" w:lineRule="auto"/>
        <w:ind w:left="720"/>
      </w:pPr>
      <w:proofErr w:type="spellStart"/>
      <w:r w:rsidRPr="006031C4">
        <w:rPr>
          <w:b/>
        </w:rPr>
        <w:t>IsShownAT</w:t>
      </w:r>
      <w:proofErr w:type="spellEnd"/>
      <w:r>
        <w:t xml:space="preserve"> (Source – ESE v3.3) – a link to a webpage that contains the digital object and contextual information. </w:t>
      </w:r>
    </w:p>
    <w:p w14:paraId="2DFF148D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Rights (of digital object itself)</w:t>
      </w:r>
      <w:r>
        <w:t xml:space="preserve"> (Source – MIDAS) – The rights associated with the digital object itself (copyright, access rights, reproduction rights)</w:t>
      </w:r>
    </w:p>
    <w:p w14:paraId="2DC4212B" w14:textId="24A9D610" w:rsidR="004A2DF0" w:rsidRDefault="004A2DF0" w:rsidP="004A2DF0">
      <w:pPr>
        <w:spacing w:after="0" w:line="240" w:lineRule="auto"/>
        <w:ind w:firstLine="720"/>
      </w:pPr>
      <w:r w:rsidRPr="006031C4">
        <w:rPr>
          <w:b/>
        </w:rPr>
        <w:t>Associator for any other relevant digital object</w:t>
      </w:r>
    </w:p>
    <w:p w14:paraId="5F4BACEA" w14:textId="77777777" w:rsidR="004A2DF0" w:rsidRDefault="004A2DF0" w:rsidP="004A2DF0">
      <w:pPr>
        <w:spacing w:after="0" w:line="240" w:lineRule="auto"/>
      </w:pPr>
    </w:p>
    <w:p w14:paraId="4BB8329D" w14:textId="77777777" w:rsidR="0052666E" w:rsidRPr="004A786D" w:rsidRDefault="0052666E" w:rsidP="0052666E">
      <w:pPr>
        <w:spacing w:after="0" w:line="240" w:lineRule="auto"/>
      </w:pPr>
      <w:r w:rsidRPr="0034433E">
        <w:rPr>
          <w:b/>
          <w:i/>
          <w:highlight w:val="yellow"/>
        </w:rPr>
        <w:t>Record information</w:t>
      </w:r>
      <w:r>
        <w:rPr>
          <w:i/>
        </w:rPr>
        <w:t xml:space="preserve"> </w:t>
      </w:r>
      <w:r>
        <w:t xml:space="preserve">(Source = MIDAS) (PAGE)– The ID, language of the metadata, creation information and other metadata describing the record. </w:t>
      </w:r>
    </w:p>
    <w:p w14:paraId="747A8EEB" w14:textId="3219BF29" w:rsidR="0052666E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  <w:highlight w:val="yellow"/>
        </w:rPr>
        <w:t>ID</w:t>
      </w:r>
      <w:r>
        <w:t xml:space="preserve"> – The local ID number in the content provider’s information system.</w:t>
      </w:r>
      <w:r>
        <w:rPr>
          <w:b/>
          <w:color w:val="ED7D31" w:themeColor="accent2"/>
        </w:rPr>
        <w:t xml:space="preserve"> Already gets created with the creation of a record so probably unneeded</w:t>
      </w:r>
    </w:p>
    <w:p w14:paraId="1CC9BE11" w14:textId="77777777" w:rsidR="0052666E" w:rsidRDefault="0052666E" w:rsidP="0052666E">
      <w:pPr>
        <w:spacing w:after="0" w:line="240" w:lineRule="auto"/>
        <w:ind w:left="720"/>
      </w:pPr>
      <w:r w:rsidRPr="0034433E">
        <w:rPr>
          <w:b/>
        </w:rPr>
        <w:t>Source</w:t>
      </w:r>
      <w:r>
        <w:t xml:space="preserve"> – Name of the organization that maintains the record (e.g. Michigan State University)</w:t>
      </w:r>
    </w:p>
    <w:p w14:paraId="028D4CD9" w14:textId="77777777" w:rsidR="0052666E" w:rsidRDefault="0052666E" w:rsidP="0052666E">
      <w:pPr>
        <w:spacing w:after="0" w:line="240" w:lineRule="auto"/>
        <w:ind w:left="720"/>
      </w:pPr>
      <w:r w:rsidRPr="0034433E">
        <w:rPr>
          <w:b/>
        </w:rPr>
        <w:t>Country</w:t>
      </w:r>
      <w:r>
        <w:t xml:space="preserve"> – Country in which the organization that maintains the records is based. </w:t>
      </w:r>
    </w:p>
    <w:p w14:paraId="01C9DCEE" w14:textId="77777777" w:rsidR="0052666E" w:rsidRPr="0034433E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</w:rPr>
        <w:t>Created</w:t>
      </w:r>
      <w:r>
        <w:t xml:space="preserve"> </w:t>
      </w:r>
      <w:r w:rsidRPr="0034433E">
        <w:rPr>
          <w:b/>
        </w:rPr>
        <w:t>By</w:t>
      </w:r>
      <w:r>
        <w:t xml:space="preserve"> – Who created the record </w:t>
      </w:r>
      <w:r>
        <w:rPr>
          <w:b/>
          <w:color w:val="ED7D31" w:themeColor="accent2"/>
        </w:rPr>
        <w:t>Already gets created with the creation of a record so probably unneeded</w:t>
      </w:r>
    </w:p>
    <w:p w14:paraId="382D3D80" w14:textId="77777777" w:rsidR="0052666E" w:rsidRPr="0034433E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</w:rPr>
        <w:t>Creation</w:t>
      </w:r>
      <w:r>
        <w:t xml:space="preserve"> </w:t>
      </w:r>
      <w:r w:rsidRPr="0034433E">
        <w:rPr>
          <w:b/>
        </w:rPr>
        <w:t>Date</w:t>
      </w:r>
      <w:r>
        <w:t xml:space="preserve"> – Date Record was created </w:t>
      </w:r>
      <w:r>
        <w:rPr>
          <w:b/>
          <w:color w:val="ED7D31" w:themeColor="accent2"/>
        </w:rPr>
        <w:t>Already gets created with the creation of a record so probably unneeded</w:t>
      </w:r>
    </w:p>
    <w:p w14:paraId="3A9D3A54" w14:textId="77777777" w:rsidR="0052666E" w:rsidRPr="003A3303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  <w:highlight w:val="yellow"/>
        </w:rPr>
        <w:t>Update</w:t>
      </w:r>
      <w:r>
        <w:t xml:space="preserve"> </w:t>
      </w:r>
      <w:r>
        <w:rPr>
          <w:b/>
          <w:color w:val="ED7D31" w:themeColor="accent2"/>
        </w:rPr>
        <w:t>Updates recorded automatically</w:t>
      </w:r>
    </w:p>
    <w:p w14:paraId="3CD36AC1" w14:textId="77777777" w:rsidR="0052666E" w:rsidRDefault="0052666E" w:rsidP="0052666E">
      <w:pPr>
        <w:spacing w:after="0" w:line="240" w:lineRule="auto"/>
        <w:ind w:left="720"/>
      </w:pPr>
      <w:r w:rsidRPr="0034433E">
        <w:rPr>
          <w:b/>
        </w:rPr>
        <w:t>Metadata Rights</w:t>
      </w:r>
      <w:r>
        <w:t xml:space="preserve"> – statement about any rights to the metadata which may include a link to a license online. </w:t>
      </w:r>
    </w:p>
    <w:p w14:paraId="3F40A66B" w14:textId="77777777" w:rsidR="00FF51C1" w:rsidRDefault="00FF51C1" w:rsidP="00FF51C1">
      <w:pPr>
        <w:spacing w:after="0" w:line="240" w:lineRule="auto"/>
        <w:ind w:left="720"/>
      </w:pPr>
    </w:p>
    <w:p w14:paraId="4CEA2654" w14:textId="77777777" w:rsidR="0052666E" w:rsidRPr="00FF51C1" w:rsidRDefault="0052666E" w:rsidP="0052666E">
      <w:pPr>
        <w:spacing w:after="0" w:line="240" w:lineRule="auto"/>
      </w:pPr>
      <w:r w:rsidRPr="00FF51C1">
        <w:rPr>
          <w:b/>
        </w:rPr>
        <w:t>Designations</w:t>
      </w:r>
      <w:r>
        <w:rPr>
          <w:b/>
        </w:rPr>
        <w:t xml:space="preserve"> </w:t>
      </w:r>
      <w:r>
        <w:t>(page)</w:t>
      </w:r>
    </w:p>
    <w:p w14:paraId="4DCD361D" w14:textId="77777777" w:rsidR="0052666E" w:rsidRDefault="0052666E" w:rsidP="0052666E">
      <w:pPr>
        <w:spacing w:after="0" w:line="240" w:lineRule="auto"/>
      </w:pPr>
      <w:r>
        <w:tab/>
        <w:t>Protection type – the type of designation or protection</w:t>
      </w:r>
    </w:p>
    <w:p w14:paraId="54A1C8F5" w14:textId="77777777" w:rsidR="0052666E" w:rsidRDefault="0052666E" w:rsidP="0052666E">
      <w:pPr>
        <w:spacing w:after="0" w:line="240" w:lineRule="auto"/>
        <w:ind w:left="720"/>
      </w:pPr>
      <w:r>
        <w:t>Grade – the grade or level of protection</w:t>
      </w:r>
    </w:p>
    <w:p w14:paraId="5DA73159" w14:textId="77777777" w:rsidR="0052666E" w:rsidRDefault="0052666E" w:rsidP="0052666E">
      <w:pPr>
        <w:spacing w:after="0" w:line="240" w:lineRule="auto"/>
        <w:ind w:left="720"/>
      </w:pPr>
      <w:r>
        <w:t>Date from – the calendar date from which the protection came into force</w:t>
      </w:r>
    </w:p>
    <w:p w14:paraId="721D1512" w14:textId="77777777" w:rsidR="0052666E" w:rsidRDefault="0052666E" w:rsidP="0052666E">
      <w:pPr>
        <w:spacing w:after="0" w:line="240" w:lineRule="auto"/>
        <w:ind w:left="720"/>
      </w:pPr>
      <w:r>
        <w:t>Date to – the calendar date until which the monument is protected</w:t>
      </w:r>
    </w:p>
    <w:p w14:paraId="60BE4966" w14:textId="77777777" w:rsidR="0052666E" w:rsidRPr="00FF51C1" w:rsidRDefault="0052666E" w:rsidP="0052666E">
      <w:pPr>
        <w:spacing w:after="0" w:line="240" w:lineRule="auto"/>
        <w:ind w:left="720"/>
      </w:pPr>
      <w:r>
        <w:t>Display date – Display date</w:t>
      </w:r>
    </w:p>
    <w:p w14:paraId="7F12C39D" w14:textId="77777777" w:rsidR="0052666E" w:rsidRDefault="0052666E" w:rsidP="0052666E">
      <w:pPr>
        <w:spacing w:after="0" w:line="240" w:lineRule="auto"/>
        <w:rPr>
          <w:i/>
          <w:highlight w:val="yellow"/>
        </w:rPr>
      </w:pPr>
    </w:p>
    <w:p w14:paraId="0DE75E04" w14:textId="77777777" w:rsidR="0052666E" w:rsidRPr="00FB00FD" w:rsidRDefault="0052666E" w:rsidP="0052666E">
      <w:pPr>
        <w:spacing w:after="0" w:line="240" w:lineRule="auto"/>
        <w:rPr>
          <w:b/>
          <w:color w:val="ED7D31" w:themeColor="accent2"/>
        </w:rPr>
      </w:pPr>
      <w:r w:rsidRPr="00C14B02">
        <w:rPr>
          <w:i/>
          <w:highlight w:val="yellow"/>
        </w:rPr>
        <w:t xml:space="preserve"> </w:t>
      </w:r>
      <w:r w:rsidRPr="00FB00FD">
        <w:rPr>
          <w:i/>
          <w:highlight w:val="yellow"/>
        </w:rPr>
        <w:t>Rights</w:t>
      </w:r>
      <w:r>
        <w:rPr>
          <w:i/>
        </w:rPr>
        <w:t xml:space="preserve"> (page)</w:t>
      </w:r>
      <w:r>
        <w:t xml:space="preserve"> </w:t>
      </w:r>
      <w:r>
        <w:rPr>
          <w:b/>
          <w:color w:val="ED7D31" w:themeColor="accent2"/>
        </w:rPr>
        <w:t>May not want information about the rights of the collection</w:t>
      </w:r>
    </w:p>
    <w:p w14:paraId="46C05619" w14:textId="77777777" w:rsidR="0052666E" w:rsidRDefault="0052666E" w:rsidP="0052666E">
      <w:pPr>
        <w:spacing w:after="0" w:line="240" w:lineRule="auto"/>
        <w:ind w:left="720"/>
      </w:pPr>
      <w:r w:rsidRPr="006B417B">
        <w:rPr>
          <w:b/>
        </w:rPr>
        <w:t>Copyright Credit Line</w:t>
      </w:r>
      <w:r>
        <w:t xml:space="preserve"> - a statement about the rights holder and rights dates</w:t>
      </w:r>
    </w:p>
    <w:p w14:paraId="5BB3CA2F" w14:textId="7777777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Access Rights</w:t>
      </w:r>
      <w:r>
        <w:t xml:space="preserve"> – a statement about the access rights to the content</w:t>
      </w:r>
    </w:p>
    <w:p w14:paraId="1B605108" w14:textId="7777777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Reproduction Rights</w:t>
      </w:r>
      <w:r>
        <w:t xml:space="preserve"> – A statement about the reproduction rights including contact information</w:t>
      </w:r>
    </w:p>
    <w:p w14:paraId="59115F38" w14:textId="7777777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License</w:t>
      </w:r>
      <w:r>
        <w:t xml:space="preserve"> – A URI indicating a license or conditions for the use of the object or data (e.g. a link to a creative commons license or public domain mark.)</w:t>
      </w:r>
    </w:p>
    <w:p w14:paraId="08F12EB0" w14:textId="2F3FB9A0" w:rsidR="00167F5D" w:rsidRDefault="00167F5D" w:rsidP="000A2069">
      <w:pPr>
        <w:spacing w:after="0" w:line="240" w:lineRule="auto"/>
        <w:ind w:left="720"/>
      </w:pPr>
      <w:r w:rsidRPr="001F13F3">
        <w:rPr>
          <w:b/>
        </w:rPr>
        <w:t>Provenance</w:t>
      </w:r>
      <w:r>
        <w:t xml:space="preserve"> – A free-text statement of any changes in ownership and custody of the resource since its creation that are significant for its authenticity, integrity and interpretation. </w:t>
      </w:r>
    </w:p>
    <w:p w14:paraId="3AC0FBA1" w14:textId="1882146D" w:rsidR="00B52A58" w:rsidRDefault="00B52A58" w:rsidP="000A2069">
      <w:pPr>
        <w:spacing w:after="0" w:line="240" w:lineRule="auto"/>
        <w:ind w:left="720"/>
      </w:pPr>
    </w:p>
    <w:p w14:paraId="51565145" w14:textId="664576D0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CB8BAB" w14:textId="77777777" w:rsidR="00945887" w:rsidRDefault="00945887" w:rsidP="00296DDB">
      <w:pPr>
        <w:spacing w:after="0" w:line="240" w:lineRule="auto"/>
        <w:ind w:left="720"/>
      </w:pPr>
    </w:p>
    <w:p w14:paraId="36649397" w14:textId="7D11CF04" w:rsidR="00296DDB" w:rsidRPr="00B52A58" w:rsidRDefault="00296DDB" w:rsidP="00B52A58">
      <w:pPr>
        <w:spacing w:after="0" w:line="240" w:lineRule="auto"/>
        <w:rPr>
          <w:rFonts w:ascii="Calibri" w:eastAsia="Calibri" w:hAnsi="Calibri" w:cs="Times New Roman"/>
          <w:b/>
          <w:color w:val="000000" w:themeColor="text1"/>
        </w:rPr>
      </w:pPr>
      <w:r w:rsidRPr="00B52A58">
        <w:rPr>
          <w:rFonts w:ascii="Calibri" w:eastAsia="Calibri" w:hAnsi="Calibri" w:cs="Times New Roman"/>
          <w:b/>
          <w:color w:val="8496B0" w:themeColor="text2" w:themeTint="99"/>
          <w:u w:val="single"/>
        </w:rPr>
        <w:t>Site</w:t>
      </w:r>
      <w:r w:rsidRPr="00B52A58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0A2069" w:rsidRPr="00B52A58">
        <w:rPr>
          <w:rFonts w:ascii="Calibri" w:eastAsia="Calibri" w:hAnsi="Calibri" w:cs="Times New Roman"/>
          <w:color w:val="000000" w:themeColor="text1"/>
        </w:rPr>
        <w:t>(Form)</w:t>
      </w:r>
    </w:p>
    <w:p w14:paraId="1727E1D8" w14:textId="69E7D3DB" w:rsidR="000A2069" w:rsidRDefault="000A2069" w:rsidP="000A2069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7DB7784F" w14:textId="0E5CF799" w:rsidR="000A2069" w:rsidRPr="00B1158C" w:rsidRDefault="000A2069" w:rsidP="000A206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Site Information</w:t>
      </w:r>
      <w:r w:rsidR="00B1158C">
        <w:rPr>
          <w:rFonts w:ascii="Calibri" w:eastAsia="Calibri" w:hAnsi="Calibri" w:cs="Times New Roman"/>
          <w:b/>
          <w:color w:val="833C0B" w:themeColor="accent2" w:themeShade="80"/>
        </w:rPr>
        <w:t xml:space="preserve"> </w:t>
      </w:r>
      <w:r w:rsidR="00B1158C">
        <w:rPr>
          <w:rFonts w:ascii="Calibri" w:eastAsia="Calibri" w:hAnsi="Calibri" w:cs="Times New Roman"/>
        </w:rPr>
        <w:t>(Source = MIDAS and ARGUS)</w:t>
      </w:r>
      <w:r w:rsidR="00B52A58">
        <w:rPr>
          <w:rFonts w:ascii="Calibri" w:eastAsia="Calibri" w:hAnsi="Calibri" w:cs="Times New Roman"/>
        </w:rPr>
        <w:t xml:space="preserve"> (Page)</w:t>
      </w:r>
    </w:p>
    <w:p w14:paraId="2A8DDBE3" w14:textId="2606E665" w:rsidR="006E6885" w:rsidRPr="000A2069" w:rsidRDefault="006E6885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Name Site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0A2069">
        <w:rPr>
          <w:rFonts w:ascii="Calibri" w:eastAsia="Calibri" w:hAnsi="Calibri" w:cs="Times New Roman"/>
        </w:rPr>
        <w:t>– Name of the site</w:t>
      </w:r>
    </w:p>
    <w:p w14:paraId="0D83B93D" w14:textId="67685D58" w:rsidR="000A2069" w:rsidRPr="000A2069" w:rsidRDefault="000A2069" w:rsidP="000A206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Site ID</w:t>
      </w:r>
      <w:r>
        <w:rPr>
          <w:rFonts w:ascii="Calibri" w:eastAsia="Calibri" w:hAnsi="Calibri" w:cs="Times New Roman"/>
        </w:rPr>
        <w:t xml:space="preserve"> – Any ID associated with the site</w:t>
      </w:r>
    </w:p>
    <w:p w14:paraId="636B2457" w14:textId="5EF675FB" w:rsidR="006E6885" w:rsidRPr="000A2069" w:rsidRDefault="006E6885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State Number</w:t>
      </w:r>
      <w:r w:rsidR="000A2069">
        <w:rPr>
          <w:rFonts w:ascii="Calibri" w:eastAsia="Calibri" w:hAnsi="Calibri" w:cs="Times New Roman"/>
        </w:rPr>
        <w:t xml:space="preserve"> – Smithsonian trinomial assigned to the archaeological site (</w:t>
      </w:r>
      <w:r w:rsidR="00B1158C">
        <w:rPr>
          <w:rFonts w:ascii="Calibri" w:eastAsia="Calibri" w:hAnsi="Calibri" w:cs="Times New Roman"/>
        </w:rPr>
        <w:t xml:space="preserve">State number, </w:t>
      </w:r>
      <w:r w:rsidR="000A2069">
        <w:rPr>
          <w:rFonts w:ascii="Calibri" w:eastAsia="Calibri" w:hAnsi="Calibri" w:cs="Times New Roman"/>
        </w:rPr>
        <w:t xml:space="preserve">two letter county code, </w:t>
      </w:r>
      <w:r w:rsidR="00B1158C">
        <w:rPr>
          <w:rFonts w:ascii="Calibri" w:eastAsia="Calibri" w:hAnsi="Calibri" w:cs="Times New Roman"/>
        </w:rPr>
        <w:t>site number)</w:t>
      </w:r>
    </w:p>
    <w:p w14:paraId="61261300" w14:textId="73EE8934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Named Location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B1158C">
        <w:rPr>
          <w:rFonts w:ascii="Calibri" w:eastAsia="Calibri" w:hAnsi="Calibri" w:cs="Times New Roman"/>
        </w:rPr>
        <w:t>- Name of a place or location which is relevant to the entity being described (e.g. Cahokia, Grand Island, Schmidt Farms)</w:t>
      </w:r>
    </w:p>
    <w:p w14:paraId="0CB3DBAB" w14:textId="109A5892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Geopolitical area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B1158C">
        <w:rPr>
          <w:rFonts w:ascii="Calibri" w:eastAsia="Calibri" w:hAnsi="Calibri" w:cs="Times New Roman"/>
        </w:rPr>
        <w:t>– The name of an administrative region which does not form part of the address (United States, Canada, Iceland, etc.)</w:t>
      </w:r>
    </w:p>
    <w:p w14:paraId="6AFEDB7A" w14:textId="51B862D6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Address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B1158C">
        <w:rPr>
          <w:rFonts w:ascii="Calibri" w:eastAsia="Calibri" w:hAnsi="Calibri" w:cs="Times New Roman"/>
        </w:rPr>
        <w:t>– postal address</w:t>
      </w:r>
    </w:p>
    <w:p w14:paraId="7FEF9D23" w14:textId="06D666A6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  <w:b/>
          <w:color w:val="8496B0" w:themeColor="text2" w:themeTint="99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Extent Work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- </w:t>
      </w:r>
      <w:r w:rsidRPr="007E5F6D">
        <w:rPr>
          <w:rFonts w:ascii="Calibri" w:eastAsia="Calibri" w:hAnsi="Calibri" w:cs="Times New Roman"/>
          <w:b/>
          <w:color w:val="8496B0" w:themeColor="text2" w:themeTint="99"/>
        </w:rPr>
        <w:t>Excavation, Survey, Survey and Excavation</w:t>
      </w:r>
    </w:p>
    <w:p w14:paraId="1EB787F5" w14:textId="4F07360D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Cadastral reference</w:t>
      </w:r>
      <w:r w:rsidR="000A2069">
        <w:rPr>
          <w:rFonts w:ascii="Calibri" w:eastAsia="Calibri" w:hAnsi="Calibri" w:cs="Times New Roman"/>
        </w:rPr>
        <w:t xml:space="preserve"> – showing the extent, value and ownership of land (Who is the property owner?</w:t>
      </w:r>
    </w:p>
    <w:p w14:paraId="1771D1AB" w14:textId="6FAAB812" w:rsidR="007E5F6D" w:rsidRPr="00B1158C" w:rsidRDefault="00B1158C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Cadastral </w:t>
      </w:r>
      <w:r w:rsidR="007E5F6D" w:rsidRPr="007E5F6D">
        <w:rPr>
          <w:rFonts w:ascii="Calibri" w:eastAsia="Calibri" w:hAnsi="Calibri" w:cs="Times New Roman"/>
          <w:b/>
          <w:color w:val="8496B0" w:themeColor="text2" w:themeTint="99"/>
        </w:rPr>
        <w:t>Classification</w:t>
      </w:r>
      <w:r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Pr="00B1158C">
        <w:rPr>
          <w:rFonts w:ascii="Calibri" w:eastAsia="Calibri" w:hAnsi="Calibri" w:cs="Times New Roman"/>
        </w:rPr>
        <w:t>- (</w:t>
      </w:r>
      <w:r w:rsidR="007E5F6D" w:rsidRPr="00B1158C">
        <w:rPr>
          <w:rFonts w:ascii="Calibri" w:eastAsia="Calibri" w:hAnsi="Calibri" w:cs="Times New Roman"/>
        </w:rPr>
        <w:t>Ownership Private</w:t>
      </w:r>
      <w:r w:rsidRPr="00B1158C">
        <w:rPr>
          <w:rFonts w:ascii="Calibri" w:eastAsia="Calibri" w:hAnsi="Calibri" w:cs="Times New Roman"/>
        </w:rPr>
        <w:t xml:space="preserve">, </w:t>
      </w:r>
      <w:r w:rsidR="007E5F6D" w:rsidRPr="00B1158C">
        <w:rPr>
          <w:rFonts w:ascii="Calibri" w:eastAsia="Calibri" w:hAnsi="Calibri" w:cs="Times New Roman"/>
        </w:rPr>
        <w:t>Ownership Public</w:t>
      </w:r>
      <w:r w:rsidRPr="00B1158C">
        <w:rPr>
          <w:rFonts w:ascii="Calibri" w:eastAsia="Calibri" w:hAnsi="Calibri" w:cs="Times New Roman"/>
        </w:rPr>
        <w:t xml:space="preserve">, </w:t>
      </w:r>
      <w:r w:rsidR="007E5F6D" w:rsidRPr="00B1158C">
        <w:rPr>
          <w:rFonts w:ascii="Calibri" w:eastAsia="Calibri" w:hAnsi="Calibri" w:cs="Times New Roman"/>
        </w:rPr>
        <w:t>Ownership Public State</w:t>
      </w:r>
      <w:r w:rsidRPr="00B1158C">
        <w:rPr>
          <w:rFonts w:ascii="Calibri" w:eastAsia="Calibri" w:hAnsi="Calibri" w:cs="Times New Roman"/>
        </w:rPr>
        <w:t xml:space="preserve">, </w:t>
      </w:r>
      <w:r w:rsidR="007E5F6D" w:rsidRPr="00B1158C">
        <w:rPr>
          <w:rFonts w:ascii="Calibri" w:eastAsia="Calibri" w:hAnsi="Calibri" w:cs="Times New Roman"/>
        </w:rPr>
        <w:t>Ownership Public Federal</w:t>
      </w:r>
      <w:r w:rsidRPr="00B1158C">
        <w:rPr>
          <w:rFonts w:ascii="Calibri" w:eastAsia="Calibri" w:hAnsi="Calibri" w:cs="Times New Roman"/>
        </w:rPr>
        <w:t>)</w:t>
      </w:r>
    </w:p>
    <w:p w14:paraId="58657B30" w14:textId="5D59AEEB" w:rsid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Project</w:t>
      </w:r>
      <w:r w:rsidR="00B1158C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B1158C">
        <w:rPr>
          <w:rFonts w:ascii="Calibri" w:eastAsia="Calibri" w:hAnsi="Calibri" w:cs="Times New Roman"/>
        </w:rPr>
        <w:t>– Project(s) associated with the site</w:t>
      </w:r>
    </w:p>
    <w:p w14:paraId="3D7CD313" w14:textId="77777777" w:rsidR="00B1158C" w:rsidRPr="00B1158C" w:rsidRDefault="00B1158C" w:rsidP="00B1158C">
      <w:pPr>
        <w:spacing w:after="0" w:line="240" w:lineRule="auto"/>
        <w:rPr>
          <w:rFonts w:ascii="Calibri" w:eastAsia="Calibri" w:hAnsi="Calibri" w:cs="Times New Roman"/>
        </w:rPr>
      </w:pPr>
    </w:p>
    <w:p w14:paraId="20621C14" w14:textId="68BFC199" w:rsidR="00B1158C" w:rsidRDefault="007E5F6D" w:rsidP="00B1158C">
      <w:pPr>
        <w:spacing w:after="0" w:line="240" w:lineRule="auto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Related Sites</w:t>
      </w:r>
      <w:r w:rsidR="00B1158C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(Page)</w:t>
      </w:r>
    </w:p>
    <w:p w14:paraId="4833C6A4" w14:textId="140E03BB" w:rsidR="007E5F6D" w:rsidRPr="00B1158C" w:rsidRDefault="00B52A58" w:rsidP="00B52A58">
      <w:pPr>
        <w:spacing w:after="0" w:line="240" w:lineRule="auto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Associators - s</w:t>
      </w:r>
      <w:r w:rsidR="00B1158C">
        <w:rPr>
          <w:rFonts w:ascii="Calibri" w:eastAsia="Calibri" w:hAnsi="Calibri" w:cs="Times New Roman"/>
        </w:rPr>
        <w:t xml:space="preserve">ites associated with the current site. </w:t>
      </w:r>
    </w:p>
    <w:p w14:paraId="7CF76F48" w14:textId="77777777" w:rsidR="000A2069" w:rsidRPr="007E5F6D" w:rsidRDefault="000A2069" w:rsidP="001D1D3A">
      <w:pPr>
        <w:spacing w:after="0" w:line="240" w:lineRule="auto"/>
        <w:ind w:left="720"/>
        <w:rPr>
          <w:rFonts w:ascii="Calibri" w:eastAsia="Calibri" w:hAnsi="Calibri" w:cs="Times New Roman"/>
          <w:b/>
          <w:color w:val="8496B0" w:themeColor="text2" w:themeTint="99"/>
        </w:rPr>
      </w:pPr>
    </w:p>
    <w:p w14:paraId="05585221" w14:textId="3E132E4A" w:rsidR="007E5F6D" w:rsidRPr="00B52A58" w:rsidRDefault="007E5F6D" w:rsidP="001D1D3A">
      <w:pPr>
        <w:spacing w:after="0" w:line="240" w:lineRule="auto"/>
        <w:rPr>
          <w:rFonts w:ascii="Calibri" w:eastAsia="Calibri" w:hAnsi="Calibri" w:cs="Times New Roman"/>
          <w:b/>
          <w:color w:val="ED7D31" w:themeColor="accent2"/>
        </w:rPr>
      </w:pPr>
      <w:r w:rsidRPr="00B52A58">
        <w:rPr>
          <w:rFonts w:ascii="Calibri" w:eastAsia="Calibri" w:hAnsi="Calibri" w:cs="Times New Roman"/>
          <w:b/>
        </w:rPr>
        <w:t>Geometry</w:t>
      </w:r>
      <w:r w:rsidR="00B52A58">
        <w:rPr>
          <w:rFonts w:ascii="Calibri" w:eastAsia="Calibri" w:hAnsi="Calibri" w:cs="Times New Roman"/>
        </w:rPr>
        <w:t xml:space="preserve"> (Page) </w:t>
      </w:r>
      <w:r w:rsidR="00B52A58">
        <w:rPr>
          <w:rFonts w:ascii="Calibri" w:eastAsia="Calibri" w:hAnsi="Calibri" w:cs="Times New Roman"/>
          <w:b/>
          <w:color w:val="ED7D31" w:themeColor="accent2"/>
        </w:rPr>
        <w:t xml:space="preserve">I put this in, but I am not familiar with GIS or anything, so admit that this may not be the best way to store this sort of info. </w:t>
      </w:r>
    </w:p>
    <w:p w14:paraId="28537995" w14:textId="57AB63D4" w:rsidR="007E5F6D" w:rsidRPr="007E5F6D" w:rsidRDefault="007E5F6D" w:rsidP="001D1D3A">
      <w:pPr>
        <w:spacing w:after="0" w:line="240" w:lineRule="auto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ab/>
      </w:r>
      <w:r w:rsidRPr="00B1158C">
        <w:rPr>
          <w:rFonts w:ascii="Calibri" w:eastAsia="Calibri" w:hAnsi="Calibri" w:cs="Times New Roman"/>
          <w:b/>
        </w:rPr>
        <w:t>Spatial reference system</w:t>
      </w:r>
      <w:r w:rsidR="00B1158C">
        <w:rPr>
          <w:rFonts w:ascii="Calibri" w:eastAsia="Calibri" w:hAnsi="Calibri" w:cs="Times New Roman"/>
        </w:rPr>
        <w:t xml:space="preserve"> – Spatial reference system being used to provide coordinates</w:t>
      </w:r>
    </w:p>
    <w:p w14:paraId="256C0872" w14:textId="7A1C3075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1158C">
        <w:rPr>
          <w:rFonts w:ascii="Calibri" w:eastAsia="Calibri" w:hAnsi="Calibri" w:cs="Times New Roman"/>
          <w:b/>
        </w:rPr>
        <w:t>Quickpoin</w:t>
      </w:r>
      <w:r w:rsidRPr="007E5F6D">
        <w:rPr>
          <w:rFonts w:ascii="Calibri" w:eastAsia="Calibri" w:hAnsi="Calibri" w:cs="Times New Roman"/>
        </w:rPr>
        <w:t>t</w:t>
      </w:r>
      <w:r w:rsidR="00B1158C">
        <w:rPr>
          <w:rFonts w:ascii="Calibri" w:eastAsia="Calibri" w:hAnsi="Calibri" w:cs="Times New Roman"/>
        </w:rPr>
        <w:t xml:space="preserve"> –</w:t>
      </w:r>
      <w:r w:rsidR="00B52A58">
        <w:rPr>
          <w:rFonts w:ascii="Calibri" w:eastAsia="Calibri" w:hAnsi="Calibri" w:cs="Times New Roman"/>
        </w:rPr>
        <w:t xml:space="preserve"> C</w:t>
      </w:r>
      <w:r w:rsidR="00B1158C">
        <w:rPr>
          <w:rFonts w:ascii="Calibri" w:eastAsia="Calibri" w:hAnsi="Calibri" w:cs="Times New Roman"/>
        </w:rPr>
        <w:t xml:space="preserve">enter point </w:t>
      </w:r>
      <w:r w:rsidR="00B52A58">
        <w:rPr>
          <w:rFonts w:ascii="Calibri" w:eastAsia="Calibri" w:hAnsi="Calibri" w:cs="Times New Roman"/>
        </w:rPr>
        <w:t>according to spatial coordinate system in use</w:t>
      </w:r>
    </w:p>
    <w:p w14:paraId="3C8CC38C" w14:textId="018CAF6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  <w:r w:rsidR="00B1158C">
        <w:rPr>
          <w:rFonts w:ascii="Calibri" w:eastAsia="Calibri" w:hAnsi="Calibri" w:cs="Times New Roman"/>
        </w:rPr>
        <w:t xml:space="preserve"> - </w:t>
      </w:r>
    </w:p>
    <w:p w14:paraId="7F36AC4B" w14:textId="53DF8025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  <w:r w:rsidR="00B1158C">
        <w:rPr>
          <w:rFonts w:ascii="Calibri" w:eastAsia="Calibri" w:hAnsi="Calibri" w:cs="Times New Roman"/>
        </w:rPr>
        <w:t xml:space="preserve"> – </w:t>
      </w:r>
      <w:bookmarkStart w:id="3" w:name="_Hlk5358443"/>
    </w:p>
    <w:bookmarkEnd w:id="3"/>
    <w:p w14:paraId="6F7CC2A9" w14:textId="267BDF3C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  <w:r w:rsidR="00B1158C">
        <w:rPr>
          <w:rFonts w:ascii="Calibri" w:eastAsia="Calibri" w:hAnsi="Calibri" w:cs="Times New Roman"/>
        </w:rPr>
        <w:t xml:space="preserve"> – </w:t>
      </w:r>
    </w:p>
    <w:p w14:paraId="2044D2B2" w14:textId="5573417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lastRenderedPageBreak/>
        <w:t>Accuracy</w:t>
      </w:r>
      <w:r w:rsidR="00B1158C">
        <w:rPr>
          <w:rFonts w:ascii="Calibri" w:eastAsia="Calibri" w:hAnsi="Calibri" w:cs="Times New Roman"/>
        </w:rPr>
        <w:t xml:space="preserve"> – accuracy of the point in meters. </w:t>
      </w:r>
    </w:p>
    <w:p w14:paraId="0B53AF8A" w14:textId="31215739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Bounding box</w:t>
      </w:r>
      <w:r w:rsidR="00B52A58">
        <w:rPr>
          <w:rFonts w:ascii="Calibri" w:eastAsia="Calibri" w:hAnsi="Calibri" w:cs="Times New Roman"/>
        </w:rPr>
        <w:t xml:space="preserve"> – (According to the spatial coordinate system in use)</w:t>
      </w:r>
    </w:p>
    <w:p w14:paraId="2481EF71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X</w:t>
      </w:r>
    </w:p>
    <w:p w14:paraId="27CB7F45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Y</w:t>
      </w:r>
    </w:p>
    <w:p w14:paraId="44DE3CE7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 xml:space="preserve">Max X </w:t>
      </w:r>
    </w:p>
    <w:p w14:paraId="1CD344A9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Y</w:t>
      </w:r>
    </w:p>
    <w:p w14:paraId="6FFDB998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Z</w:t>
      </w:r>
    </w:p>
    <w:p w14:paraId="73C5F0E1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Z</w:t>
      </w:r>
    </w:p>
    <w:p w14:paraId="0BB6E0E7" w14:textId="4428EFAE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Accuracy</w:t>
      </w:r>
      <w:r w:rsidR="00B52A58">
        <w:rPr>
          <w:rFonts w:ascii="Calibri" w:eastAsia="Calibri" w:hAnsi="Calibri" w:cs="Times New Roman"/>
        </w:rPr>
        <w:t xml:space="preserve"> - accuracy of the point in meters</w:t>
      </w:r>
    </w:p>
    <w:p w14:paraId="32DC02CF" w14:textId="1AED7791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Entity</w:t>
      </w:r>
      <w:r w:rsidR="00B52A58">
        <w:rPr>
          <w:rFonts w:ascii="Calibri" w:eastAsia="Calibri" w:hAnsi="Calibri" w:cs="Times New Roman"/>
        </w:rPr>
        <w:t xml:space="preserve"> - </w:t>
      </w:r>
      <w:r w:rsidRPr="007E5F6D">
        <w:rPr>
          <w:rFonts w:ascii="Calibri" w:eastAsia="Calibri" w:hAnsi="Calibri" w:cs="Times New Roman"/>
        </w:rPr>
        <w:t>GML, Well-Known text (WKT)</w:t>
      </w:r>
    </w:p>
    <w:p w14:paraId="3D648D33" w14:textId="0515A6A9" w:rsidR="007E5F6D" w:rsidRPr="00B52A58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 xml:space="preserve">Stored Precision </w:t>
      </w:r>
      <w:r w:rsidR="00B52A58">
        <w:rPr>
          <w:rFonts w:ascii="Calibri" w:eastAsia="Calibri" w:hAnsi="Calibri" w:cs="Times New Roman"/>
        </w:rPr>
        <w:t>– Delivery precision (the precision of a coordinate as stored in the system, and as delivered to users.</w:t>
      </w:r>
    </w:p>
    <w:p w14:paraId="5589BABD" w14:textId="64855282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Area</w:t>
      </w:r>
      <w:r w:rsidRPr="007E5F6D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- units</w:t>
      </w:r>
    </w:p>
    <w:p w14:paraId="1FCDBD01" w14:textId="14DF61E2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Representations</w:t>
      </w:r>
      <w:r w:rsidRPr="007E5F6D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– How a feature is represented on a map</w:t>
      </w:r>
    </w:p>
    <w:p w14:paraId="32D888C2" w14:textId="2BDAFE57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3D Cartesian coordinates</w:t>
      </w:r>
      <w:r w:rsidR="00B52A58">
        <w:rPr>
          <w:rFonts w:ascii="Calibri" w:eastAsia="Calibri" w:hAnsi="Calibri" w:cs="Times New Roman"/>
        </w:rPr>
        <w:t xml:space="preserve"> - </w:t>
      </w:r>
    </w:p>
    <w:p w14:paraId="38035990" w14:textId="77777777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Cartesian coordinate system</w:t>
      </w:r>
    </w:p>
    <w:p w14:paraId="738FB00B" w14:textId="77777777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Viewpoints</w:t>
      </w:r>
    </w:p>
    <w:p w14:paraId="6A6181D1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</w:p>
    <w:p w14:paraId="39BE1774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</w:p>
    <w:p w14:paraId="1AC6B85B" w14:textId="5ADCEA3D" w:rsidR="003850E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</w:p>
    <w:p w14:paraId="79909AC2" w14:textId="3B8DFA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</w:p>
    <w:p w14:paraId="50DDC9D3" w14:textId="218369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----------------------------------------------------------------------------------------------------------------------------------------</w:t>
      </w:r>
    </w:p>
    <w:p w14:paraId="3ADD817C" w14:textId="5EBD4152" w:rsidR="00164451" w:rsidRDefault="00164451" w:rsidP="00B52A58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4A106685" w14:textId="62F51DC9" w:rsidR="00164451" w:rsidRDefault="00164451" w:rsidP="00164451">
      <w:pPr>
        <w:spacing w:after="0" w:line="240" w:lineRule="auto"/>
      </w:pPr>
      <w:r w:rsidRPr="00C14B02">
        <w:rPr>
          <w:b/>
          <w:i/>
          <w:color w:val="833C0B" w:themeColor="accent2" w:themeShade="80"/>
          <w:u w:val="single"/>
        </w:rPr>
        <w:t>Text (DCMI)</w:t>
      </w:r>
      <w:r>
        <w:rPr>
          <w:b/>
          <w:i/>
          <w:color w:val="833C0B" w:themeColor="accent2" w:themeShade="80"/>
        </w:rPr>
        <w:t xml:space="preserve"> (Form) – </w:t>
      </w:r>
      <w:r>
        <w:t>Contains metadata about written cultural heritage.</w:t>
      </w:r>
    </w:p>
    <w:p w14:paraId="70849C61" w14:textId="4636A902" w:rsidR="00001E00" w:rsidRDefault="00001E00" w:rsidP="00164451">
      <w:pPr>
        <w:spacing w:after="0" w:line="240" w:lineRule="auto"/>
      </w:pPr>
    </w:p>
    <w:p w14:paraId="23F2E7D7" w14:textId="77777777" w:rsidR="00001E00" w:rsidRDefault="00001E00" w:rsidP="00001E00">
      <w:pPr>
        <w:spacing w:after="0" w:line="240" w:lineRule="auto"/>
      </w:pPr>
      <w:r w:rsidRPr="00FF51C1">
        <w:rPr>
          <w:b/>
        </w:rPr>
        <w:t>Collection</w:t>
      </w:r>
      <w:r>
        <w:t xml:space="preserve"> (Associator) (page)</w:t>
      </w:r>
    </w:p>
    <w:p w14:paraId="38B4D7DB" w14:textId="77777777" w:rsidR="00001E00" w:rsidRDefault="00001E00" w:rsidP="00001E00">
      <w:pPr>
        <w:spacing w:after="0" w:line="240" w:lineRule="auto"/>
        <w:ind w:left="720"/>
      </w:pPr>
      <w:r>
        <w:t>Collection Associator</w:t>
      </w:r>
    </w:p>
    <w:p w14:paraId="2D30DA62" w14:textId="77777777" w:rsidR="00001E00" w:rsidRDefault="00001E00" w:rsidP="00164451">
      <w:pPr>
        <w:spacing w:after="0" w:line="240" w:lineRule="auto"/>
        <w:rPr>
          <w:b/>
          <w:color w:val="833C0B" w:themeColor="accent2" w:themeShade="80"/>
        </w:rPr>
      </w:pPr>
    </w:p>
    <w:p w14:paraId="2E405BE8" w14:textId="2AA59423" w:rsidR="00001E00" w:rsidRPr="00001E00" w:rsidRDefault="00001E00" w:rsidP="00164451">
      <w:pPr>
        <w:spacing w:after="0" w:line="240" w:lineRule="auto"/>
      </w:pPr>
      <w:r w:rsidRPr="00001E00">
        <w:rPr>
          <w:b/>
          <w:color w:val="833C0B" w:themeColor="accent2" w:themeShade="80"/>
        </w:rPr>
        <w:t>Text Information</w:t>
      </w:r>
      <w:r>
        <w:rPr>
          <w:b/>
          <w:color w:val="833C0B" w:themeColor="accent2" w:themeShade="80"/>
        </w:rPr>
        <w:t xml:space="preserve"> </w:t>
      </w:r>
      <w:r>
        <w:t>(page)</w:t>
      </w:r>
    </w:p>
    <w:p w14:paraId="7239E271" w14:textId="77790DAF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Title</w:t>
      </w:r>
      <w:r w:rsidR="00F06848">
        <w:t xml:space="preserve"> – Name given to the resource</w:t>
      </w:r>
    </w:p>
    <w:p w14:paraId="31B0F8FF" w14:textId="168E62E7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Creator</w:t>
      </w:r>
      <w:r w:rsidR="00F06848">
        <w:rPr>
          <w:b/>
          <w:color w:val="70AD47" w:themeColor="accent6"/>
        </w:rPr>
        <w:t xml:space="preserve"> </w:t>
      </w:r>
      <w:r w:rsidR="00F06848">
        <w:t>–An entity primarily responsible for making the resource</w:t>
      </w:r>
    </w:p>
    <w:p w14:paraId="6D4D107F" w14:textId="68D2E1E2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Subject</w:t>
      </w:r>
      <w:r w:rsidR="00F06848">
        <w:t xml:space="preserve"> – The topic of the resource</w:t>
      </w:r>
    </w:p>
    <w:p w14:paraId="407ECB60" w14:textId="28EE0B03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Source</w:t>
      </w:r>
      <w:r w:rsidR="00F06848">
        <w:rPr>
          <w:color w:val="70AD47" w:themeColor="accent6"/>
        </w:rPr>
        <w:t xml:space="preserve"> </w:t>
      </w:r>
      <w:r w:rsidR="00F06848">
        <w:t>– A related resource from which the described resource is derived</w:t>
      </w:r>
    </w:p>
    <w:p w14:paraId="5B4D09CD" w14:textId="1BE4F3AB" w:rsidR="00164451" w:rsidRPr="00F06848" w:rsidRDefault="00164451" w:rsidP="00164451">
      <w:pPr>
        <w:spacing w:after="0" w:line="240" w:lineRule="auto"/>
        <w:ind w:left="720"/>
        <w:rPr>
          <w:color w:val="70AD47" w:themeColor="accent6"/>
        </w:rPr>
      </w:pPr>
      <w:r w:rsidRPr="00C56765">
        <w:rPr>
          <w:b/>
          <w:color w:val="70AD47" w:themeColor="accent6"/>
        </w:rPr>
        <w:t>Type</w:t>
      </w:r>
      <w:r w:rsidR="0052666E">
        <w:rPr>
          <w:b/>
          <w:color w:val="70AD47" w:themeColor="accent6"/>
        </w:rPr>
        <w:t xml:space="preserve"> –</w:t>
      </w:r>
      <w:r w:rsidR="00F06848">
        <w:rPr>
          <w:b/>
          <w:color w:val="70AD47" w:themeColor="accent6"/>
        </w:rPr>
        <w:t xml:space="preserve"> </w:t>
      </w:r>
      <w:r w:rsidR="00F06848" w:rsidRPr="00F06848">
        <w:t>The nature or genre of the resource</w:t>
      </w:r>
    </w:p>
    <w:p w14:paraId="41E5F2DC" w14:textId="1110BA29" w:rsidR="0052666E" w:rsidRPr="0052666E" w:rsidRDefault="0052666E" w:rsidP="00164451">
      <w:pPr>
        <w:spacing w:after="0" w:line="240" w:lineRule="auto"/>
        <w:ind w:left="720"/>
        <w:rPr>
          <w:b/>
          <w:color w:val="833C0B" w:themeColor="accent2" w:themeShade="80"/>
        </w:rPr>
      </w:pPr>
      <w:r>
        <w:rPr>
          <w:b/>
          <w:color w:val="70AD47" w:themeColor="accent6"/>
        </w:rPr>
        <w:tab/>
      </w:r>
      <w:r>
        <w:rPr>
          <w:b/>
          <w:color w:val="833C0B" w:themeColor="accent2" w:themeShade="80"/>
        </w:rPr>
        <w:t>Catalog, site report, book, newspaper article, chapter</w:t>
      </w:r>
    </w:p>
    <w:p w14:paraId="357DD4D7" w14:textId="5813A6E7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Contributor</w:t>
      </w:r>
      <w:r w:rsidR="00F06848">
        <w:t xml:space="preserve"> – An entity responsible for making contributions to the resource.</w:t>
      </w:r>
    </w:p>
    <w:p w14:paraId="375B0E01" w14:textId="37D9D3CE" w:rsidR="00164451" w:rsidRPr="00F06848" w:rsidRDefault="00164451" w:rsidP="00164451">
      <w:pPr>
        <w:spacing w:after="0" w:line="240" w:lineRule="auto"/>
        <w:ind w:left="720"/>
      </w:pPr>
      <w:r>
        <w:rPr>
          <w:b/>
          <w:color w:val="70AD47" w:themeColor="accent6"/>
        </w:rPr>
        <w:t>Spatial Coverage</w:t>
      </w:r>
      <w:r w:rsidR="00F06848">
        <w:t xml:space="preserve"> – The general spatial topic of the resource (Midwest, Michigan, Central Illinois river Valley, Peru, etc.)</w:t>
      </w:r>
    </w:p>
    <w:p w14:paraId="3B35044C" w14:textId="77777777" w:rsidR="00164451" w:rsidRPr="00C56765" w:rsidRDefault="00164451" w:rsidP="00164451">
      <w:pPr>
        <w:spacing w:after="0" w:line="240" w:lineRule="auto"/>
        <w:ind w:left="72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</w:t>
      </w:r>
    </w:p>
    <w:p w14:paraId="7BF29978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Available</w:t>
      </w:r>
    </w:p>
    <w:p w14:paraId="24F683D6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Created</w:t>
      </w:r>
    </w:p>
    <w:p w14:paraId="202C6A4F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Accepted</w:t>
      </w:r>
    </w:p>
    <w:p w14:paraId="62F709B3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Copyrighted</w:t>
      </w:r>
    </w:p>
    <w:p w14:paraId="3A3C104A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Submitted</w:t>
      </w:r>
    </w:p>
    <w:p w14:paraId="2D49AED1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Issued</w:t>
      </w:r>
    </w:p>
    <w:p w14:paraId="7EC449C9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Modified</w:t>
      </w:r>
    </w:p>
    <w:p w14:paraId="4B4F9742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Valid</w:t>
      </w:r>
    </w:p>
    <w:p w14:paraId="476AA6E7" w14:textId="5603FA5C" w:rsidR="00164451" w:rsidRPr="00F06848" w:rsidRDefault="00164451" w:rsidP="00164451">
      <w:pPr>
        <w:spacing w:after="0" w:line="240" w:lineRule="auto"/>
        <w:ind w:left="720"/>
      </w:pPr>
      <w:r>
        <w:rPr>
          <w:b/>
          <w:color w:val="70AD47" w:themeColor="accent6"/>
        </w:rPr>
        <w:t>Bibliographic Citation</w:t>
      </w:r>
      <w:r w:rsidR="00F06848">
        <w:t xml:space="preserve"> – Bibliographic reference for the resource</w:t>
      </w:r>
    </w:p>
    <w:p w14:paraId="6191C348" w14:textId="1187D59C" w:rsidR="00164451" w:rsidRPr="00AE09A1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lastRenderedPageBreak/>
        <w:t>Language</w:t>
      </w:r>
      <w:r w:rsidR="00AE09A1">
        <w:t xml:space="preserve"> – Language of the resource</w:t>
      </w:r>
    </w:p>
    <w:p w14:paraId="2FFD996B" w14:textId="28E812AA" w:rsidR="00164451" w:rsidRPr="00AE09A1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Publisher</w:t>
      </w:r>
      <w:r w:rsidR="00AE09A1">
        <w:t xml:space="preserve"> – entity responsible for making the resource available</w:t>
      </w:r>
    </w:p>
    <w:p w14:paraId="1BDA3319" w14:textId="263CBACB" w:rsidR="00164451" w:rsidRPr="00C56765" w:rsidRDefault="00AE09A1" w:rsidP="00AE09A1">
      <w:pPr>
        <w:spacing w:after="0" w:line="240" w:lineRule="auto"/>
        <w:ind w:left="720"/>
        <w:rPr>
          <w:b/>
          <w:color w:val="70AD47" w:themeColor="accent6"/>
        </w:rPr>
      </w:pPr>
      <w:r>
        <w:t>Relation – Associator (</w:t>
      </w:r>
      <w:r w:rsidR="00164451">
        <w:rPr>
          <w:b/>
          <w:color w:val="70AD47" w:themeColor="accent6"/>
        </w:rPr>
        <w:t>Has Part</w:t>
      </w:r>
      <w:r>
        <w:rPr>
          <w:b/>
          <w:color w:val="70AD47" w:themeColor="accent6"/>
        </w:rPr>
        <w:t xml:space="preserve">, </w:t>
      </w:r>
      <w:r w:rsidR="00164451">
        <w:rPr>
          <w:b/>
          <w:color w:val="70AD47" w:themeColor="accent6"/>
        </w:rPr>
        <w:t>Has Version</w:t>
      </w:r>
      <w:r>
        <w:rPr>
          <w:b/>
          <w:color w:val="70AD47" w:themeColor="accent6"/>
        </w:rPr>
        <w:t xml:space="preserve">, </w:t>
      </w:r>
      <w:r w:rsidR="00164451">
        <w:rPr>
          <w:b/>
          <w:color w:val="70AD47" w:themeColor="accent6"/>
        </w:rPr>
        <w:t>Is Part Of</w:t>
      </w:r>
      <w:r>
        <w:rPr>
          <w:b/>
          <w:color w:val="70AD47" w:themeColor="accent6"/>
        </w:rPr>
        <w:t xml:space="preserve">, </w:t>
      </w:r>
      <w:r w:rsidR="00164451">
        <w:rPr>
          <w:b/>
          <w:color w:val="70AD47" w:themeColor="accent6"/>
        </w:rPr>
        <w:t>References</w:t>
      </w:r>
      <w:r>
        <w:rPr>
          <w:b/>
          <w:color w:val="70AD47" w:themeColor="accent6"/>
        </w:rPr>
        <w:t>)</w:t>
      </w:r>
    </w:p>
    <w:p w14:paraId="4BB61434" w14:textId="157D9DBD" w:rsidR="00164451" w:rsidRPr="00AE09A1" w:rsidRDefault="00164451" w:rsidP="00AE09A1">
      <w:pPr>
        <w:spacing w:after="0" w:line="240" w:lineRule="auto"/>
        <w:ind w:firstLine="720"/>
      </w:pPr>
      <w:r>
        <w:rPr>
          <w:b/>
          <w:color w:val="70AD47" w:themeColor="accent6"/>
        </w:rPr>
        <w:t>License</w:t>
      </w:r>
      <w:r w:rsidR="00AE09A1">
        <w:t xml:space="preserve"> – Legal Document giving official permission do something with the resource. </w:t>
      </w:r>
    </w:p>
    <w:p w14:paraId="2331F2EC" w14:textId="0AF87FDE" w:rsidR="00164451" w:rsidRPr="00AE09A1" w:rsidRDefault="00164451" w:rsidP="00AE09A1">
      <w:pPr>
        <w:spacing w:after="0" w:line="240" w:lineRule="auto"/>
        <w:ind w:left="720"/>
      </w:pPr>
      <w:r>
        <w:rPr>
          <w:b/>
          <w:color w:val="70AD47" w:themeColor="accent6"/>
        </w:rPr>
        <w:t>Rights Holder</w:t>
      </w:r>
      <w:r w:rsidR="00AE09A1">
        <w:rPr>
          <w:b/>
          <w:color w:val="70AD47" w:themeColor="accent6"/>
        </w:rPr>
        <w:t xml:space="preserve"> </w:t>
      </w:r>
      <w:r w:rsidR="00AE09A1">
        <w:t>– A person or organization owning or managing the rights over the resource</w:t>
      </w:r>
    </w:p>
    <w:p w14:paraId="01B7752D" w14:textId="07E4F971" w:rsidR="006770D9" w:rsidRDefault="006770D9" w:rsidP="00164451">
      <w:pPr>
        <w:spacing w:after="0" w:line="240" w:lineRule="auto"/>
      </w:pPr>
      <w:bookmarkStart w:id="4" w:name="_Hlk5349610"/>
    </w:p>
    <w:bookmarkEnd w:id="4"/>
    <w:p w14:paraId="67383032" w14:textId="77777777" w:rsidR="006770D9" w:rsidRDefault="006770D9" w:rsidP="006770D9">
      <w:pPr>
        <w:spacing w:after="0" w:line="240" w:lineRule="auto"/>
      </w:pPr>
      <w:r w:rsidRPr="00826B8B">
        <w:rPr>
          <w:b/>
        </w:rPr>
        <w:t>Actors</w:t>
      </w:r>
      <w:r>
        <w:t xml:space="preserve"> (associator) (page)</w:t>
      </w:r>
    </w:p>
    <w:p w14:paraId="03D8B54C" w14:textId="10A43B88" w:rsidR="00AC1965" w:rsidRDefault="00AC1965" w:rsidP="00AC1965">
      <w:pPr>
        <w:spacing w:after="0" w:line="240" w:lineRule="auto"/>
        <w:ind w:left="720"/>
      </w:pPr>
      <w:bookmarkStart w:id="5" w:name="_Hlk5361637"/>
      <w:r>
        <w:t>Roles – Role</w:t>
      </w:r>
      <w:r>
        <w:t>s</w:t>
      </w:r>
      <w:r>
        <w:t xml:space="preserve"> of actor associated with the record directly below (e.g. archaeologists, cataloguer, landowner, excavator, cataloguer, etc.).</w:t>
      </w:r>
    </w:p>
    <w:p w14:paraId="2BAFD517" w14:textId="77777777" w:rsidR="00AC1965" w:rsidRDefault="00AC1965" w:rsidP="00AC1965">
      <w:pPr>
        <w:spacing w:after="0" w:line="240" w:lineRule="auto"/>
        <w:ind w:left="720"/>
      </w:pPr>
      <w:r>
        <w:t>Actor Associator</w:t>
      </w:r>
    </w:p>
    <w:p w14:paraId="5F770F46" w14:textId="7642102E" w:rsidR="006770D9" w:rsidRDefault="006770D9" w:rsidP="006770D9">
      <w:pPr>
        <w:spacing w:after="0" w:line="240" w:lineRule="auto"/>
        <w:ind w:left="720"/>
      </w:pPr>
      <w:r>
        <w:t xml:space="preserve">Roles – </w:t>
      </w:r>
      <w:r w:rsidR="00AC1965">
        <w:t>Roles</w:t>
      </w:r>
      <w:r>
        <w:t xml:space="preserve"> of actor associated with the record directly below (e.g. archaeologists, cataloguer, landowner, excavator, cataloguer, etc.).</w:t>
      </w:r>
    </w:p>
    <w:p w14:paraId="3CE7755E" w14:textId="77777777" w:rsidR="00AE09A1" w:rsidRDefault="00AE09A1" w:rsidP="00AE09A1">
      <w:pPr>
        <w:spacing w:after="0" w:line="240" w:lineRule="auto"/>
      </w:pPr>
    </w:p>
    <w:p w14:paraId="60D6E885" w14:textId="77777777" w:rsidR="00AC1965" w:rsidRDefault="00AC1965" w:rsidP="00AC1965">
      <w:pPr>
        <w:spacing w:after="0" w:line="240" w:lineRule="auto"/>
      </w:pPr>
    </w:p>
    <w:bookmarkEnd w:id="5"/>
    <w:p w14:paraId="7CC52B77" w14:textId="77777777" w:rsidR="006770D9" w:rsidRDefault="006770D9" w:rsidP="006770D9">
      <w:pPr>
        <w:spacing w:after="0" w:line="240" w:lineRule="auto"/>
        <w:ind w:left="720"/>
      </w:pPr>
    </w:p>
    <w:p w14:paraId="445E13E2" w14:textId="35DED062" w:rsidR="006770D9" w:rsidRDefault="006770D9" w:rsidP="006770D9">
      <w:pPr>
        <w:spacing w:after="0" w:line="240" w:lineRule="auto"/>
      </w:pPr>
      <w:r>
        <w:t>-----------------------------------------------------------------------------------------------------------------------------------------</w:t>
      </w:r>
    </w:p>
    <w:p w14:paraId="027498F5" w14:textId="4E1C9777" w:rsidR="00931977" w:rsidRDefault="00931977" w:rsidP="00B52A58">
      <w:pPr>
        <w:spacing w:after="0" w:line="240" w:lineRule="auto"/>
        <w:rPr>
          <w:b/>
          <w:color w:val="8496B0" w:themeColor="text2" w:themeTint="99"/>
        </w:rPr>
      </w:pPr>
    </w:p>
    <w:p w14:paraId="03135ADD" w14:textId="4D13DC58" w:rsidR="00931977" w:rsidRPr="00931977" w:rsidRDefault="00931977" w:rsidP="00931977">
      <w:pPr>
        <w:spacing w:after="0" w:line="240" w:lineRule="auto"/>
        <w:rPr>
          <w:b/>
          <w:color w:val="ED7D31" w:themeColor="accent2"/>
        </w:rPr>
      </w:pPr>
      <w:r w:rsidRPr="00AE09A1">
        <w:rPr>
          <w:b/>
          <w:i/>
          <w:u w:val="single"/>
        </w:rPr>
        <w:t>Actors</w:t>
      </w:r>
      <w:r w:rsidR="006770D9" w:rsidRPr="00AE09A1">
        <w:rPr>
          <w:u w:val="single"/>
        </w:rPr>
        <w:t xml:space="preserve"> (Form)</w:t>
      </w:r>
      <w:r w:rsidR="006770D9">
        <w:t xml:space="preserve"> – Information about people involved with the </w:t>
      </w:r>
    </w:p>
    <w:p w14:paraId="18917946" w14:textId="41543E24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ID</w:t>
      </w:r>
      <w:r w:rsidR="006770D9">
        <w:t xml:space="preserve"> – any ID associated with the actor</w:t>
      </w:r>
    </w:p>
    <w:p w14:paraId="1FE6339F" w14:textId="6A03D1FB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Name</w:t>
      </w:r>
      <w:r w:rsidR="006770D9">
        <w:t xml:space="preserve"> – name of the actor</w:t>
      </w:r>
    </w:p>
    <w:p w14:paraId="02F5D6C3" w14:textId="4644CBFA" w:rsidR="006770D9" w:rsidRDefault="006770D9" w:rsidP="00931977">
      <w:pPr>
        <w:spacing w:after="0" w:line="240" w:lineRule="auto"/>
        <w:ind w:left="720"/>
      </w:pPr>
      <w:r w:rsidRPr="00AC1965">
        <w:rPr>
          <w:b/>
        </w:rPr>
        <w:t>Actor</w:t>
      </w:r>
      <w:r>
        <w:t xml:space="preserve"> </w:t>
      </w:r>
      <w:r w:rsidRPr="00AC1965">
        <w:rPr>
          <w:b/>
        </w:rPr>
        <w:t>Type</w:t>
      </w:r>
      <w:r>
        <w:t xml:space="preserve"> (source – LIDO) – indicates if actor is an individual, a group of individuals or an organization. </w:t>
      </w:r>
    </w:p>
    <w:p w14:paraId="7B7F8AAB" w14:textId="6B86B172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Contacts</w:t>
      </w:r>
      <w:r w:rsidR="00AC1965">
        <w:t xml:space="preserve"> – Contact Info if known. </w:t>
      </w:r>
    </w:p>
    <w:p w14:paraId="48F546C3" w14:textId="705A712A" w:rsidR="00931977" w:rsidRDefault="00931977" w:rsidP="00AC1965">
      <w:pPr>
        <w:spacing w:after="0" w:line="240" w:lineRule="auto"/>
        <w:ind w:left="720"/>
      </w:pPr>
      <w:r w:rsidRPr="00AC1965">
        <w:rPr>
          <w:b/>
        </w:rPr>
        <w:t>Date of birth</w:t>
      </w:r>
      <w:r w:rsidR="00AC1965">
        <w:t xml:space="preserve"> – if known</w:t>
      </w:r>
    </w:p>
    <w:p w14:paraId="04A8881A" w14:textId="726653B5" w:rsidR="00931977" w:rsidRDefault="00931977" w:rsidP="00AC1965">
      <w:pPr>
        <w:spacing w:after="0" w:line="240" w:lineRule="auto"/>
        <w:ind w:left="720"/>
      </w:pPr>
      <w:r w:rsidRPr="00AC1965">
        <w:rPr>
          <w:b/>
        </w:rPr>
        <w:t>Date of death</w:t>
      </w:r>
      <w:r w:rsidR="00AC1965">
        <w:t xml:space="preserve"> – if known</w:t>
      </w:r>
    </w:p>
    <w:p w14:paraId="722EFEAA" w14:textId="4C452A77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Place of birth</w:t>
      </w:r>
      <w:r w:rsidR="00AC1965">
        <w:t xml:space="preserve"> – if known</w:t>
      </w:r>
    </w:p>
    <w:p w14:paraId="069EA85D" w14:textId="2F218CC8" w:rsidR="00931977" w:rsidRDefault="00931977" w:rsidP="00F06848">
      <w:pPr>
        <w:spacing w:after="0" w:line="240" w:lineRule="auto"/>
        <w:ind w:left="720"/>
      </w:pPr>
      <w:r w:rsidRPr="00AC1965">
        <w:rPr>
          <w:b/>
        </w:rPr>
        <w:t>Place of death</w:t>
      </w:r>
      <w:r w:rsidR="00AC1965" w:rsidRPr="00AC1965">
        <w:rPr>
          <w:b/>
        </w:rPr>
        <w:t xml:space="preserve"> </w:t>
      </w:r>
      <w:r w:rsidR="00AC1965">
        <w:t>– if known</w:t>
      </w:r>
    </w:p>
    <w:p w14:paraId="0FAD9DB4" w14:textId="484DC9C3" w:rsidR="00931977" w:rsidRDefault="00931977" w:rsidP="00931977">
      <w:pPr>
        <w:spacing w:after="0" w:line="240" w:lineRule="auto"/>
        <w:ind w:left="720"/>
      </w:pPr>
      <w:r w:rsidRPr="00F06848">
        <w:rPr>
          <w:b/>
        </w:rPr>
        <w:t>Biographical note</w:t>
      </w:r>
      <w:r w:rsidR="00F06848">
        <w:t xml:space="preserve"> – Statement of relevant information about the actor </w:t>
      </w:r>
    </w:p>
    <w:p w14:paraId="6B420D43" w14:textId="5ADDBB01" w:rsidR="00F06848" w:rsidRDefault="00F06848" w:rsidP="00931977">
      <w:pPr>
        <w:spacing w:after="0" w:line="240" w:lineRule="auto"/>
        <w:ind w:left="720"/>
      </w:pPr>
      <w:r>
        <w:rPr>
          <w:b/>
        </w:rPr>
        <w:t xml:space="preserve">References </w:t>
      </w:r>
      <w:r>
        <w:t xml:space="preserve">– Any references relevant to the actor. </w:t>
      </w:r>
    </w:p>
    <w:p w14:paraId="0D33657D" w14:textId="07C918C5" w:rsidR="006770D9" w:rsidRDefault="006770D9" w:rsidP="00931977">
      <w:pPr>
        <w:spacing w:after="0" w:line="240" w:lineRule="auto"/>
        <w:ind w:left="720"/>
      </w:pPr>
    </w:p>
    <w:p w14:paraId="48C8056C" w14:textId="1B3A60EF" w:rsidR="006770D9" w:rsidRDefault="006770D9" w:rsidP="006770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112223F" w14:textId="5FB8C7DE" w:rsidR="00B7666D" w:rsidRDefault="00B7666D" w:rsidP="003850ED">
      <w:pPr>
        <w:spacing w:after="0" w:line="240" w:lineRule="auto"/>
      </w:pPr>
    </w:p>
    <w:p w14:paraId="7A824BEF" w14:textId="117CD625" w:rsidR="004E1AFA" w:rsidRDefault="00945887" w:rsidP="004A2DF0">
      <w:pPr>
        <w:spacing w:after="0" w:line="240" w:lineRule="auto"/>
      </w:pPr>
      <w:r w:rsidRPr="00AE09A1">
        <w:rPr>
          <w:b/>
          <w:u w:val="single"/>
        </w:rPr>
        <w:t>Activity</w:t>
      </w:r>
      <w:r w:rsidR="004A2DF0" w:rsidRPr="00AE09A1">
        <w:rPr>
          <w:u w:val="single"/>
        </w:rPr>
        <w:t xml:space="preserve"> (Form)</w:t>
      </w:r>
      <w:r w:rsidR="004A2DF0">
        <w:t xml:space="preserve"> information about the events or activities that the monument has taken part in such as field investigations, research and analysis, creation, historical events, etc. (Source – MIDAS + POLIS DTD + CIDOC CRM-DIG)</w:t>
      </w:r>
    </w:p>
    <w:p w14:paraId="7F49F6F9" w14:textId="273F299E" w:rsidR="004A2DF0" w:rsidRDefault="004A2DF0" w:rsidP="003850ED">
      <w:pPr>
        <w:spacing w:after="0" w:line="240" w:lineRule="auto"/>
      </w:pPr>
    </w:p>
    <w:p w14:paraId="3D2C578F" w14:textId="1F38BE9D" w:rsidR="004A2DF0" w:rsidRDefault="004A2DF0" w:rsidP="003850ED">
      <w:pPr>
        <w:spacing w:after="0" w:line="240" w:lineRule="auto"/>
      </w:pPr>
      <w:r>
        <w:rPr>
          <w:b/>
        </w:rPr>
        <w:t xml:space="preserve">Information </w:t>
      </w:r>
      <w:r>
        <w:t xml:space="preserve">(Page) </w:t>
      </w:r>
    </w:p>
    <w:p w14:paraId="24E6E2D0" w14:textId="5F74E053" w:rsidR="003F4791" w:rsidRDefault="004A2DF0" w:rsidP="003F4791">
      <w:pPr>
        <w:spacing w:after="0" w:line="240" w:lineRule="auto"/>
      </w:pPr>
      <w:r>
        <w:tab/>
      </w:r>
      <w:r w:rsidR="003F4791" w:rsidRPr="0082013B">
        <w:rPr>
          <w:b/>
        </w:rPr>
        <w:t>Name</w:t>
      </w:r>
      <w:r w:rsidR="003F4791">
        <w:t xml:space="preserve"> (Source = MIDAS) – Name of the event</w:t>
      </w:r>
    </w:p>
    <w:p w14:paraId="28E2E445" w14:textId="5AFCFBA2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ID</w:t>
      </w:r>
      <w:r>
        <w:t xml:space="preserve"> (source = MIDAS) – Any ID associated with the event</w:t>
      </w:r>
    </w:p>
    <w:p w14:paraId="4715029C" w14:textId="07B52C18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Description</w:t>
      </w:r>
      <w:r>
        <w:t xml:space="preserve"> (source = MIDAS) - the event or activity that took place</w:t>
      </w:r>
    </w:p>
    <w:p w14:paraId="5E5D8E88" w14:textId="54046EAA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Event</w:t>
      </w:r>
      <w:r>
        <w:t xml:space="preserve"> </w:t>
      </w:r>
      <w:r w:rsidRPr="0082013B">
        <w:rPr>
          <w:b/>
        </w:rPr>
        <w:t>type</w:t>
      </w:r>
      <w:r>
        <w:t xml:space="preserve"> (source – MIDAS) = general classification of the type of event or activity that took place (survey, excavation, digitization, rebuilding, relocation, other) </w:t>
      </w:r>
    </w:p>
    <w:p w14:paraId="1D82F42C" w14:textId="4605BAA4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Had</w:t>
      </w:r>
      <w:r>
        <w:t xml:space="preserve"> </w:t>
      </w:r>
      <w:r w:rsidRPr="0082013B">
        <w:rPr>
          <w:b/>
        </w:rPr>
        <w:t>General</w:t>
      </w:r>
      <w:r>
        <w:t xml:space="preserve"> </w:t>
      </w:r>
      <w:r w:rsidRPr="0082013B">
        <w:rPr>
          <w:b/>
        </w:rPr>
        <w:t>Purpose</w:t>
      </w:r>
      <w:r>
        <w:t xml:space="preserve"> (Source = CIDOC CRM) – free text description of the general goal or purpose of an activity (e.g. practicing, preparing, monitoring, researching, designing, testing, etc.)</w:t>
      </w:r>
    </w:p>
    <w:p w14:paraId="64D5ED82" w14:textId="5B7E22EC" w:rsidR="0082013B" w:rsidRDefault="0082013B" w:rsidP="003F4791">
      <w:pPr>
        <w:spacing w:after="0" w:line="240" w:lineRule="auto"/>
        <w:ind w:left="720"/>
      </w:pPr>
      <w:r w:rsidRPr="0082013B">
        <w:rPr>
          <w:b/>
        </w:rPr>
        <w:t>Methods</w:t>
      </w:r>
      <w:r>
        <w:t xml:space="preserve"> (source = LIDO) – methods used in the specific activity (Open area excavation, sample survey, auguring, restoration, conservation, photogrammetry, etc.) </w:t>
      </w:r>
    </w:p>
    <w:p w14:paraId="766E6B9F" w14:textId="0F8C602E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Actors</w:t>
      </w:r>
      <w:r>
        <w:t xml:space="preserve"> (Source = MIDAS) - The people or organizations involved in the event</w:t>
      </w:r>
    </w:p>
    <w:p w14:paraId="40C8D1C3" w14:textId="798161C5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lastRenderedPageBreak/>
        <w:t>Temporal</w:t>
      </w:r>
      <w:r>
        <w:t xml:space="preserve"> (Source = MIDAS) – The date or time span of the event</w:t>
      </w:r>
    </w:p>
    <w:p w14:paraId="57022018" w14:textId="5A9BE804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Spatial</w:t>
      </w:r>
      <w:r>
        <w:t xml:space="preserve"> (Source = MIDAS) – The general location or area covered by the event</w:t>
      </w:r>
    </w:p>
    <w:p w14:paraId="4D8FF88D" w14:textId="77777777" w:rsidR="004A2DF0" w:rsidRDefault="004A2DF0" w:rsidP="003850ED">
      <w:pPr>
        <w:spacing w:after="0" w:line="240" w:lineRule="auto"/>
      </w:pPr>
    </w:p>
    <w:p w14:paraId="5A814DBE" w14:textId="5A2160EB" w:rsidR="004A2DF0" w:rsidRDefault="004A2DF0" w:rsidP="003850ED">
      <w:pPr>
        <w:spacing w:after="0" w:line="240" w:lineRule="auto"/>
      </w:pPr>
      <w:r w:rsidRPr="004A2DF0">
        <w:rPr>
          <w:b/>
        </w:rPr>
        <w:t>Collection Associator</w:t>
      </w:r>
      <w:r>
        <w:t xml:space="preserve"> (Page)</w:t>
      </w:r>
    </w:p>
    <w:p w14:paraId="66C7DF59" w14:textId="77777777" w:rsidR="004A2DF0" w:rsidRDefault="004A2DF0" w:rsidP="003850ED">
      <w:pPr>
        <w:spacing w:after="0" w:line="240" w:lineRule="auto"/>
      </w:pPr>
    </w:p>
    <w:p w14:paraId="7E076770" w14:textId="610CD145" w:rsidR="004A2DF0" w:rsidRDefault="004A2DF0" w:rsidP="003850ED">
      <w:pPr>
        <w:spacing w:after="0" w:line="240" w:lineRule="auto"/>
      </w:pPr>
      <w:r w:rsidRPr="004A2DF0">
        <w:rPr>
          <w:b/>
        </w:rPr>
        <w:t>Cultural Heritage Asset Associator</w:t>
      </w:r>
      <w:r>
        <w:t xml:space="preserve"> (Page)</w:t>
      </w:r>
    </w:p>
    <w:p w14:paraId="32C06F4C" w14:textId="77777777" w:rsidR="004A2DF0" w:rsidRDefault="004A2DF0" w:rsidP="004A2DF0">
      <w:pPr>
        <w:spacing w:after="0" w:line="240" w:lineRule="auto"/>
      </w:pPr>
    </w:p>
    <w:p w14:paraId="39E7E3A6" w14:textId="07FA414D" w:rsidR="004A2DF0" w:rsidRDefault="004A2DF0" w:rsidP="004A2DF0">
      <w:pPr>
        <w:spacing w:after="0" w:line="240" w:lineRule="auto"/>
      </w:pPr>
      <w:r w:rsidRPr="004A2DF0">
        <w:rPr>
          <w:b/>
        </w:rPr>
        <w:t>Site Associator</w:t>
      </w:r>
      <w:r>
        <w:t xml:space="preserve"> (Page)</w:t>
      </w:r>
    </w:p>
    <w:p w14:paraId="04B5FD0D" w14:textId="77777777" w:rsidR="004A2DF0" w:rsidRDefault="004A2DF0" w:rsidP="004A2DF0">
      <w:pPr>
        <w:spacing w:after="0" w:line="240" w:lineRule="auto"/>
      </w:pPr>
    </w:p>
    <w:p w14:paraId="54B980D0" w14:textId="3ABF5B61" w:rsidR="004A2DF0" w:rsidRDefault="004A2DF0" w:rsidP="004A2DF0">
      <w:pPr>
        <w:spacing w:after="0" w:line="240" w:lineRule="auto"/>
      </w:pPr>
      <w:r w:rsidRPr="004A2DF0">
        <w:rPr>
          <w:b/>
        </w:rPr>
        <w:t>Actor Associator</w:t>
      </w:r>
      <w:r>
        <w:t xml:space="preserve"> (Page)</w:t>
      </w:r>
    </w:p>
    <w:p w14:paraId="06C654C4" w14:textId="77777777" w:rsidR="004A2DF0" w:rsidRPr="004E1AFA" w:rsidRDefault="004A2DF0" w:rsidP="004A2DF0">
      <w:pPr>
        <w:spacing w:after="0" w:line="240" w:lineRule="auto"/>
        <w:ind w:left="720"/>
      </w:pPr>
    </w:p>
    <w:p w14:paraId="2C3E1D22" w14:textId="77777777" w:rsidR="00AE09A1" w:rsidRDefault="00AE09A1">
      <w:r>
        <w:t>------------------------------------------------------------------------------------------------------------------------------------------</w:t>
      </w:r>
    </w:p>
    <w:p w14:paraId="7A6C1642" w14:textId="1F9EDAD7" w:rsidR="00AE09A1" w:rsidRPr="00AE09A1" w:rsidRDefault="00AE09A1" w:rsidP="003850ED">
      <w:pPr>
        <w:spacing w:after="0" w:line="240" w:lineRule="auto"/>
      </w:pPr>
    </w:p>
    <w:p w14:paraId="2478ACC3" w14:textId="5D91FC7B" w:rsidR="004A2DF0" w:rsidRDefault="004A2DF0" w:rsidP="00385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Argus ID</w:t>
      </w:r>
      <w:r w:rsidR="00AE09A1">
        <w:rPr>
          <w:u w:val="single"/>
        </w:rPr>
        <w:t xml:space="preserve"> (form)</w:t>
      </w:r>
      <w:r w:rsidR="003F4791" w:rsidRPr="003F4791">
        <w:rPr>
          <w:b/>
        </w:rPr>
        <w:t xml:space="preserve"> </w:t>
      </w:r>
      <w:r w:rsidR="003F4791">
        <w:rPr>
          <w:b/>
          <w:color w:val="ED7D31" w:themeColor="accent2"/>
        </w:rPr>
        <w:t>(S</w:t>
      </w:r>
      <w:r w:rsidR="003F4791" w:rsidRPr="004A2DF0">
        <w:rPr>
          <w:b/>
          <w:color w:val="ED7D31" w:themeColor="accent2"/>
        </w:rPr>
        <w:t>till need</w:t>
      </w:r>
      <w:r w:rsidR="003F4791">
        <w:rPr>
          <w:b/>
          <w:color w:val="ED7D31" w:themeColor="accent2"/>
        </w:rPr>
        <w:t xml:space="preserve"> to figure out where to put Argus ID)</w:t>
      </w:r>
    </w:p>
    <w:p w14:paraId="4546C159" w14:textId="368EBC4E" w:rsidR="004A2DF0" w:rsidRDefault="004A2DF0" w:rsidP="003850ED">
      <w:pPr>
        <w:spacing w:after="0" w:line="240" w:lineRule="auto"/>
      </w:pPr>
    </w:p>
    <w:p w14:paraId="2E3FA6D3" w14:textId="4F1D0F1C" w:rsidR="004A2DF0" w:rsidRDefault="004A2DF0" w:rsidP="003850ED">
      <w:pPr>
        <w:spacing w:after="0" w:line="240" w:lineRule="auto"/>
      </w:pPr>
      <w:r>
        <w:t>Argus Associator</w:t>
      </w:r>
    </w:p>
    <w:p w14:paraId="28D984A2" w14:textId="596D571E" w:rsidR="003F4791" w:rsidRDefault="003F4791" w:rsidP="003850ED">
      <w:pPr>
        <w:spacing w:after="0" w:line="240" w:lineRule="auto"/>
      </w:pPr>
      <w:r>
        <w:tab/>
        <w:t>Object ID</w:t>
      </w:r>
    </w:p>
    <w:p w14:paraId="52B40F03" w14:textId="65F06F93" w:rsidR="003F4791" w:rsidRDefault="003F4791" w:rsidP="003850ED">
      <w:pPr>
        <w:spacing w:after="0" w:line="240" w:lineRule="auto"/>
      </w:pPr>
      <w:r>
        <w:tab/>
        <w:t>Site ID</w:t>
      </w:r>
    </w:p>
    <w:p w14:paraId="53F54C84" w14:textId="0485564C" w:rsidR="00AE09A1" w:rsidRDefault="00AE09A1" w:rsidP="003850ED">
      <w:pPr>
        <w:spacing w:after="0" w:line="240" w:lineRule="auto"/>
      </w:pPr>
    </w:p>
    <w:p w14:paraId="0A4C5C22" w14:textId="2A99508B" w:rsidR="00AE09A1" w:rsidRDefault="00AE09A1" w:rsidP="003850ED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D24ADB" w14:textId="77777777" w:rsidR="004A2DF0" w:rsidRDefault="004A2DF0" w:rsidP="003850ED">
      <w:pPr>
        <w:spacing w:after="0" w:line="240" w:lineRule="auto"/>
      </w:pPr>
    </w:p>
    <w:p w14:paraId="4ED86896" w14:textId="46745AF5" w:rsidR="00B7666D" w:rsidRPr="004A2DF0" w:rsidRDefault="00B7666D" w:rsidP="003850ED">
      <w:pPr>
        <w:spacing w:after="0" w:line="240" w:lineRule="auto"/>
        <w:rPr>
          <w:b/>
          <w:color w:val="C45911" w:themeColor="accent2" w:themeShade="BF"/>
        </w:rPr>
      </w:pPr>
      <w:r w:rsidRPr="004A2DF0">
        <w:rPr>
          <w:b/>
          <w:u w:val="single"/>
        </w:rPr>
        <w:t>Digital Exhibit</w:t>
      </w:r>
      <w:r w:rsidR="00993DEE">
        <w:rPr>
          <w:b/>
        </w:rPr>
        <w:t xml:space="preserve"> </w:t>
      </w:r>
      <w:r w:rsidR="004A2DF0">
        <w:t xml:space="preserve">(Form) </w:t>
      </w:r>
      <w:r w:rsidR="004A2DF0" w:rsidRPr="004A2DF0">
        <w:rPr>
          <w:b/>
          <w:color w:val="ED7D31" w:themeColor="accent2"/>
        </w:rPr>
        <w:t>(Still needs work and is currently not a focus)</w:t>
      </w:r>
    </w:p>
    <w:p w14:paraId="007BC2B7" w14:textId="26E98D98" w:rsidR="004A2DF0" w:rsidRDefault="004A2DF0" w:rsidP="003850ED">
      <w:pPr>
        <w:spacing w:after="0" w:line="240" w:lineRule="auto"/>
        <w:ind w:left="720"/>
      </w:pPr>
    </w:p>
    <w:p w14:paraId="68E9D303" w14:textId="09201606" w:rsidR="004A2DF0" w:rsidRPr="004A2DF0" w:rsidRDefault="004A2DF0" w:rsidP="004A2DF0">
      <w:pPr>
        <w:spacing w:after="0" w:line="240" w:lineRule="auto"/>
      </w:pPr>
      <w:r>
        <w:rPr>
          <w:b/>
          <w:color w:val="833C0B" w:themeColor="accent2" w:themeShade="80"/>
        </w:rPr>
        <w:t xml:space="preserve">Exhibit </w:t>
      </w:r>
      <w:r>
        <w:t>(Page)</w:t>
      </w:r>
    </w:p>
    <w:p w14:paraId="5E318761" w14:textId="75360EB2" w:rsidR="00B7666D" w:rsidRDefault="00B7666D" w:rsidP="003850ED">
      <w:pPr>
        <w:spacing w:after="0" w:line="240" w:lineRule="auto"/>
        <w:ind w:left="720"/>
      </w:pPr>
      <w:r>
        <w:t>Essay</w:t>
      </w:r>
      <w:r w:rsidR="004A2DF0">
        <w:t xml:space="preserve"> – Essay about </w:t>
      </w:r>
    </w:p>
    <w:p w14:paraId="499E0623" w14:textId="2E6AA20C" w:rsidR="00B7666D" w:rsidRDefault="00B7666D" w:rsidP="003850ED">
      <w:pPr>
        <w:spacing w:after="0" w:line="240" w:lineRule="auto"/>
        <w:ind w:left="720"/>
      </w:pPr>
      <w:r>
        <w:t>Audience Education Level</w:t>
      </w:r>
    </w:p>
    <w:p w14:paraId="4BD77E06" w14:textId="250A99F4" w:rsidR="004A2DF0" w:rsidRDefault="004A2DF0" w:rsidP="003850ED">
      <w:pPr>
        <w:spacing w:after="0" w:line="240" w:lineRule="auto"/>
        <w:ind w:left="720"/>
      </w:pPr>
    </w:p>
    <w:p w14:paraId="22C0DD17" w14:textId="2EF9A631" w:rsidR="004A2DF0" w:rsidRDefault="004A2DF0" w:rsidP="004A2DF0">
      <w:pPr>
        <w:spacing w:after="0" w:line="240" w:lineRule="auto"/>
      </w:pPr>
      <w:r>
        <w:t>Heritage Asset Associator</w:t>
      </w:r>
    </w:p>
    <w:p w14:paraId="3A69809D" w14:textId="7C77E691" w:rsidR="004A2DF0" w:rsidRDefault="004A2DF0" w:rsidP="004A2DF0">
      <w:pPr>
        <w:spacing w:after="0" w:line="240" w:lineRule="auto"/>
      </w:pPr>
    </w:p>
    <w:p w14:paraId="1ED53938" w14:textId="50A12ABC" w:rsidR="004A2DF0" w:rsidRDefault="004A2DF0" w:rsidP="004A2DF0">
      <w:pPr>
        <w:spacing w:after="0" w:line="240" w:lineRule="auto"/>
      </w:pPr>
      <w:r>
        <w:t>Site Associator</w:t>
      </w:r>
    </w:p>
    <w:p w14:paraId="51F13FD1" w14:textId="1B0135C7" w:rsidR="004A2DF0" w:rsidRDefault="004A2DF0" w:rsidP="004A2DF0">
      <w:pPr>
        <w:spacing w:after="0" w:line="240" w:lineRule="auto"/>
      </w:pPr>
    </w:p>
    <w:p w14:paraId="1878E664" w14:textId="5406D1BA" w:rsidR="004A2DF0" w:rsidRDefault="004A2DF0" w:rsidP="004A2DF0">
      <w:pPr>
        <w:spacing w:after="0" w:line="240" w:lineRule="auto"/>
      </w:pPr>
      <w:r>
        <w:t>Actor Associator</w:t>
      </w:r>
    </w:p>
    <w:p w14:paraId="24A89C39" w14:textId="737DED67" w:rsidR="004A2DF0" w:rsidRDefault="004A2DF0" w:rsidP="004A2DF0">
      <w:pPr>
        <w:spacing w:after="0" w:line="240" w:lineRule="auto"/>
      </w:pPr>
    </w:p>
    <w:p w14:paraId="4109792F" w14:textId="77777777" w:rsidR="004A2DF0" w:rsidRDefault="004A2DF0" w:rsidP="004A2DF0">
      <w:pPr>
        <w:spacing w:after="0" w:line="240" w:lineRule="auto"/>
      </w:pPr>
    </w:p>
    <w:p w14:paraId="3CE38DB9" w14:textId="415E14BB" w:rsidR="00FB00FD" w:rsidRPr="00504A42" w:rsidRDefault="00FB00FD" w:rsidP="003850ED">
      <w:pPr>
        <w:spacing w:after="0" w:line="240" w:lineRule="auto"/>
        <w:ind w:left="1440"/>
      </w:pPr>
    </w:p>
    <w:sectPr w:rsidR="00FB00FD" w:rsidRP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C5535" w14:textId="77777777" w:rsidR="003625E8" w:rsidRDefault="003625E8" w:rsidP="00CF0B96">
      <w:pPr>
        <w:spacing w:after="0" w:line="240" w:lineRule="auto"/>
      </w:pPr>
      <w:r>
        <w:separator/>
      </w:r>
    </w:p>
  </w:endnote>
  <w:endnote w:type="continuationSeparator" w:id="0">
    <w:p w14:paraId="5F929499" w14:textId="77777777" w:rsidR="003625E8" w:rsidRDefault="003625E8" w:rsidP="00CF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F1245" w14:textId="77777777" w:rsidR="003625E8" w:rsidRDefault="003625E8" w:rsidP="00CF0B96">
      <w:pPr>
        <w:spacing w:after="0" w:line="240" w:lineRule="auto"/>
      </w:pPr>
      <w:r>
        <w:separator/>
      </w:r>
    </w:p>
  </w:footnote>
  <w:footnote w:type="continuationSeparator" w:id="0">
    <w:p w14:paraId="55BC7194" w14:textId="77777777" w:rsidR="003625E8" w:rsidRDefault="003625E8" w:rsidP="00CF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44E"/>
    <w:multiLevelType w:val="hybridMultilevel"/>
    <w:tmpl w:val="A98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2"/>
    <w:rsid w:val="00001E00"/>
    <w:rsid w:val="000037C7"/>
    <w:rsid w:val="000207B6"/>
    <w:rsid w:val="0009435D"/>
    <w:rsid w:val="000A2069"/>
    <w:rsid w:val="000E3481"/>
    <w:rsid w:val="001151E4"/>
    <w:rsid w:val="00164451"/>
    <w:rsid w:val="00167F5D"/>
    <w:rsid w:val="001D0A03"/>
    <w:rsid w:val="001D1D3A"/>
    <w:rsid w:val="001D3D4B"/>
    <w:rsid w:val="001F13F3"/>
    <w:rsid w:val="001F6E0A"/>
    <w:rsid w:val="0025375A"/>
    <w:rsid w:val="00266107"/>
    <w:rsid w:val="00296DDB"/>
    <w:rsid w:val="0034433E"/>
    <w:rsid w:val="003625E8"/>
    <w:rsid w:val="003850ED"/>
    <w:rsid w:val="003A3303"/>
    <w:rsid w:val="003A3F68"/>
    <w:rsid w:val="003E160B"/>
    <w:rsid w:val="003F4791"/>
    <w:rsid w:val="00484E71"/>
    <w:rsid w:val="004A1FD8"/>
    <w:rsid w:val="004A2DF0"/>
    <w:rsid w:val="004A786D"/>
    <w:rsid w:val="004B62CD"/>
    <w:rsid w:val="004E1AFA"/>
    <w:rsid w:val="00500F76"/>
    <w:rsid w:val="00504A42"/>
    <w:rsid w:val="0052666E"/>
    <w:rsid w:val="005A3414"/>
    <w:rsid w:val="005E7B23"/>
    <w:rsid w:val="006031C4"/>
    <w:rsid w:val="00630EB2"/>
    <w:rsid w:val="006607F6"/>
    <w:rsid w:val="006770D9"/>
    <w:rsid w:val="006A74CF"/>
    <w:rsid w:val="006B417B"/>
    <w:rsid w:val="006E6885"/>
    <w:rsid w:val="007B51ED"/>
    <w:rsid w:val="007E5F6D"/>
    <w:rsid w:val="0080262B"/>
    <w:rsid w:val="0082013B"/>
    <w:rsid w:val="00826B8B"/>
    <w:rsid w:val="00890A99"/>
    <w:rsid w:val="00931977"/>
    <w:rsid w:val="00942B88"/>
    <w:rsid w:val="00945887"/>
    <w:rsid w:val="009700B1"/>
    <w:rsid w:val="00993DEE"/>
    <w:rsid w:val="00A23592"/>
    <w:rsid w:val="00A316C7"/>
    <w:rsid w:val="00A36D49"/>
    <w:rsid w:val="00A42095"/>
    <w:rsid w:val="00AB6EFF"/>
    <w:rsid w:val="00AC1965"/>
    <w:rsid w:val="00AD466A"/>
    <w:rsid w:val="00AE09A1"/>
    <w:rsid w:val="00AE6F62"/>
    <w:rsid w:val="00B1158C"/>
    <w:rsid w:val="00B52A58"/>
    <w:rsid w:val="00B7666D"/>
    <w:rsid w:val="00BB4B8B"/>
    <w:rsid w:val="00C14B02"/>
    <w:rsid w:val="00CA406D"/>
    <w:rsid w:val="00CA4D55"/>
    <w:rsid w:val="00CF0B96"/>
    <w:rsid w:val="00CF2454"/>
    <w:rsid w:val="00D2165A"/>
    <w:rsid w:val="00D35F7D"/>
    <w:rsid w:val="00D92A8D"/>
    <w:rsid w:val="00DA1AC0"/>
    <w:rsid w:val="00DC1C51"/>
    <w:rsid w:val="00E046D1"/>
    <w:rsid w:val="00E21FF4"/>
    <w:rsid w:val="00E75FFD"/>
    <w:rsid w:val="00E76AF9"/>
    <w:rsid w:val="00ED280E"/>
    <w:rsid w:val="00F06848"/>
    <w:rsid w:val="00F249DB"/>
    <w:rsid w:val="00FB00FD"/>
    <w:rsid w:val="00FE13FC"/>
    <w:rsid w:val="00FE7645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E458"/>
  <w15:chartTrackingRefBased/>
  <w15:docId w15:val="{A0F8B1D3-E752-40CA-8FAF-4E0FFB7D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96"/>
  </w:style>
  <w:style w:type="paragraph" w:styleId="Footer">
    <w:name w:val="footer"/>
    <w:basedOn w:val="Normal"/>
    <w:link w:val="Foot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96"/>
  </w:style>
  <w:style w:type="paragraph" w:styleId="ListParagraph">
    <w:name w:val="List Paragraph"/>
    <w:basedOn w:val="Normal"/>
    <w:uiPriority w:val="34"/>
    <w:qFormat/>
    <w:rsid w:val="00B5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8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Francis-Hapner, Zach</dc:creator>
  <cp:keywords/>
  <dc:description/>
  <cp:lastModifiedBy>Francis-Hapner, Zach</cp:lastModifiedBy>
  <cp:revision>8</cp:revision>
  <dcterms:created xsi:type="dcterms:W3CDTF">2019-03-31T22:31:00Z</dcterms:created>
  <dcterms:modified xsi:type="dcterms:W3CDTF">2019-04-05T18:22:00Z</dcterms:modified>
</cp:coreProperties>
</file>