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E3" w:rsidRDefault="00892514" w:rsidP="00892514">
      <w:pPr>
        <w:pStyle w:val="Titel"/>
      </w:pPr>
      <w:r>
        <w:t>Opdracht 4</w:t>
      </w:r>
    </w:p>
    <w:p w:rsidR="00892514" w:rsidRDefault="00892514" w:rsidP="00892514">
      <w:r>
        <w:t>7 zie resultaten.xlsx</w:t>
      </w:r>
    </w:p>
    <w:p w:rsidR="00892514" w:rsidRPr="00892514" w:rsidRDefault="00892514" w:rsidP="00892514">
      <w:r>
        <w:t>10. De berekeningen worden uitgevoerd door een achtergrond thread en het tekenen word uitgevoerd door de voorgrond thread. Dit kan nog verbeterd worden door het te tekenen in een afbeelding op de achtergrond en die daarna op de voorgrond te zetten.</w:t>
      </w:r>
      <w:bookmarkStart w:id="0" w:name="_GoBack"/>
      <w:bookmarkEnd w:id="0"/>
    </w:p>
    <w:sectPr w:rsidR="00892514" w:rsidRPr="00892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82"/>
    <w:rsid w:val="006677E3"/>
    <w:rsid w:val="00892514"/>
    <w:rsid w:val="009D03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2FA230-18A7-4684-AD3A-BE75C49B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92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925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Words>
  <Characters>239</Characters>
  <Application>Microsoft Office Word</Application>
  <DocSecurity>0</DocSecurity>
  <Lines>1</Lines>
  <Paragraphs>1</Paragraphs>
  <ScaleCrop>false</ScaleCrop>
  <Company/>
  <LinksUpToDate>false</LinksUpToDate>
  <CharactersWithSpaces>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Rongen</dc:creator>
  <cp:keywords/>
  <dc:description/>
  <cp:lastModifiedBy>Rick Rongen</cp:lastModifiedBy>
  <cp:revision>2</cp:revision>
  <dcterms:created xsi:type="dcterms:W3CDTF">2015-09-30T06:53:00Z</dcterms:created>
  <dcterms:modified xsi:type="dcterms:W3CDTF">2015-09-30T06:56:00Z</dcterms:modified>
</cp:coreProperties>
</file>