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FA6F" w14:textId="77777777" w:rsidR="00345DB1" w:rsidRP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kern w:val="0"/>
          <w:sz w:val="22"/>
          <w:szCs w:val="22"/>
          <w:lang w:eastAsia="ru-RU"/>
          <w14:ligatures w14:val="none"/>
        </w:rPr>
      </w:pPr>
    </w:p>
    <w:tbl>
      <w:tblPr>
        <w:tblW w:w="9705" w:type="dxa"/>
        <w:jc w:val="center"/>
        <w:tblLayout w:type="fixed"/>
        <w:tblLook w:val="0000" w:firstRow="0" w:lastRow="0" w:firstColumn="0" w:lastColumn="0" w:noHBand="0" w:noVBand="0"/>
      </w:tblPr>
      <w:tblGrid>
        <w:gridCol w:w="236"/>
        <w:gridCol w:w="9233"/>
        <w:gridCol w:w="236"/>
      </w:tblGrid>
      <w:tr w:rsidR="00345DB1" w:rsidRPr="00345DB1" w14:paraId="588E857D" w14:textId="77777777" w:rsidTr="00EF532D">
        <w:trPr>
          <w:cantSplit/>
          <w:trHeight w:val="180"/>
          <w:jc w:val="center"/>
        </w:trPr>
        <w:tc>
          <w:tcPr>
            <w:tcW w:w="108" w:type="dxa"/>
          </w:tcPr>
          <w:p w14:paraId="3D5E65EB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97" w:type="dxa"/>
            <w:gridSpan w:val="2"/>
          </w:tcPr>
          <w:p w14:paraId="6978C0EF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drawing>
                <wp:inline distT="0" distB="0" distL="114300" distR="114300" wp14:anchorId="1486465D" wp14:editId="7E460FFC">
                  <wp:extent cx="890905" cy="1008380"/>
                  <wp:effectExtent l="0" t="0" r="0" b="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83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5DB1" w:rsidRPr="00345DB1" w14:paraId="18B3D776" w14:textId="77777777" w:rsidTr="00EF532D">
        <w:trPr>
          <w:cantSplit/>
          <w:trHeight w:val="180"/>
          <w:jc w:val="center"/>
        </w:trPr>
        <w:tc>
          <w:tcPr>
            <w:tcW w:w="108" w:type="dxa"/>
          </w:tcPr>
          <w:p w14:paraId="6EA3DF21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97" w:type="dxa"/>
            <w:gridSpan w:val="2"/>
          </w:tcPr>
          <w:p w14:paraId="1FB3E336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МИНОБРНАУКИ РОССИИ</w:t>
            </w:r>
          </w:p>
          <w:p w14:paraId="53204996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53BA594D" w14:textId="77777777" w:rsidTr="00EF532D">
        <w:trPr>
          <w:cantSplit/>
          <w:trHeight w:val="18"/>
          <w:jc w:val="center"/>
        </w:trPr>
        <w:tc>
          <w:tcPr>
            <w:tcW w:w="108" w:type="dxa"/>
          </w:tcPr>
          <w:p w14:paraId="465D86C9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97" w:type="dxa"/>
            <w:gridSpan w:val="2"/>
          </w:tcPr>
          <w:p w14:paraId="0D089A59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1E160D32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высшего образования</w:t>
            </w:r>
          </w:p>
          <w:p w14:paraId="4F04E7DE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«МИРЭА – Российский технологический университет»</w:t>
            </w:r>
          </w:p>
          <w:p w14:paraId="0A400C0A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  <w:p w14:paraId="561A8DAF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60E02B35" wp14:editId="12E689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829300" cy="342900"/>
                      <wp:effectExtent l="0" t="0" r="0" b="0"/>
                      <wp:wrapNone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29300" cy="342900"/>
                                <a:chOff x="0" y="-541"/>
                                <a:chExt cx="9180" cy="540"/>
                              </a:xfrm>
                            </wpg:grpSpPr>
                            <wps:wsp>
                              <wps:cNvPr id="2" name="Прямоугольник 2"/>
                              <wps:cNvSpPr/>
                              <wps:spPr>
                                <a:xfrm>
                                  <a:off x="0" y="-541"/>
                                  <a:ext cx="9179" cy="539"/>
                                </a:xfrm>
                                <a:prstGeom prst="rect">
                                  <a:avLst/>
                                </a:prstGeom>
                                <a:ln w="9525" cap="flat" cmpd="sng" algn="ctr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4" name="Прямая соединительная линия 4"/>
                              <wps:cNvCnPr/>
                              <wps:spPr>
                                <a:xfrm>
                                  <a:off x="360" y="-361"/>
                                  <a:ext cx="8819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60" cap="flat" cmpd="sng" algn="ctr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521104" id="Группа 1" o:spid="_x0000_s1026" style="position:absolute;margin-left:0;margin-top:0;width:459pt;height:27pt;z-index:-251657216;mso-wrap-distance-left:0;mso-wrap-distance-right:0" coordorigin=",-541" coordsize="91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">
                      <v:rect id="Прямоугольник 2" o:spid="_x0000_s1027" style="position:absolute;top:-541;width:9179;height: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      <v:stroke joinstyle="round"/>
                      </v:rect>
                      <v:line id="Прямая соединительная линия 4" o:spid="_x0000_s1028" style="position:absolute;visibility:visible;mso-wrap-style:square" from="360,-361" to="9179,-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" strokeweight="1.06mm">
                        <v:stroke joinstyle="miter"/>
                      </v:line>
                    </v:group>
                  </w:pict>
                </mc:Fallback>
              </mc:AlternateContent>
            </w:r>
          </w:p>
        </w:tc>
      </w:tr>
      <w:tr w:rsidR="00345DB1" w:rsidRPr="00345DB1" w14:paraId="2F276C8C" w14:textId="77777777" w:rsidTr="00EF532D">
        <w:trPr>
          <w:jc w:val="center"/>
        </w:trPr>
        <w:tc>
          <w:tcPr>
            <w:tcW w:w="9570" w:type="dxa"/>
            <w:gridSpan w:val="2"/>
          </w:tcPr>
          <w:p w14:paraId="2F00B9F0" w14:textId="6E1B6CDD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5" w:type="dxa"/>
          </w:tcPr>
          <w:p w14:paraId="49E9F34B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141DB92B" w14:textId="77777777" w:rsidTr="00EF532D">
        <w:trPr>
          <w:trHeight w:val="283"/>
          <w:jc w:val="center"/>
        </w:trPr>
        <w:tc>
          <w:tcPr>
            <w:tcW w:w="9570" w:type="dxa"/>
            <w:gridSpan w:val="2"/>
          </w:tcPr>
          <w:p w14:paraId="167C0AB5" w14:textId="2D2C4595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5" w:type="dxa"/>
          </w:tcPr>
          <w:p w14:paraId="2FB37F0C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BF2A852" w14:textId="77777777" w:rsidR="00345DB1" w:rsidRPr="00345DB1" w:rsidRDefault="00345DB1" w:rsidP="00FC1AD2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p w14:paraId="772FF634" w14:textId="77777777" w:rsidR="00345DB1" w:rsidRP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</w:p>
    <w:tbl>
      <w:tblPr>
        <w:tblW w:w="9545" w:type="dxa"/>
        <w:tblLayout w:type="fixed"/>
        <w:tblLook w:val="0000" w:firstRow="0" w:lastRow="0" w:firstColumn="0" w:lastColumn="0" w:noHBand="0" w:noVBand="0"/>
      </w:tblPr>
      <w:tblGrid>
        <w:gridCol w:w="6164"/>
        <w:gridCol w:w="3381"/>
      </w:tblGrid>
      <w:tr w:rsidR="00345DB1" w:rsidRPr="00345DB1" w14:paraId="0ADEBF52" w14:textId="77777777" w:rsidTr="00EF532D">
        <w:trPr>
          <w:trHeight w:val="331"/>
        </w:trPr>
        <w:tc>
          <w:tcPr>
            <w:tcW w:w="9545" w:type="dxa"/>
            <w:gridSpan w:val="2"/>
          </w:tcPr>
          <w:p w14:paraId="06050D60" w14:textId="4EF9EA4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ПРАКТИЧЕСК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АЯ</w:t>
            </w: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РАБОТ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</w:p>
        </w:tc>
      </w:tr>
      <w:tr w:rsidR="00345DB1" w:rsidRPr="00345DB1" w14:paraId="252447F0" w14:textId="77777777" w:rsidTr="00EF532D">
        <w:trPr>
          <w:trHeight w:val="331"/>
        </w:trPr>
        <w:tc>
          <w:tcPr>
            <w:tcW w:w="9545" w:type="dxa"/>
            <w:gridSpan w:val="2"/>
          </w:tcPr>
          <w:p w14:paraId="1E5E5D0C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345DB1" w:rsidRPr="00345DB1" w14:paraId="47C2A058" w14:textId="77777777" w:rsidTr="00EF532D">
        <w:trPr>
          <w:trHeight w:val="2112"/>
        </w:trPr>
        <w:tc>
          <w:tcPr>
            <w:tcW w:w="9545" w:type="dxa"/>
            <w:gridSpan w:val="2"/>
          </w:tcPr>
          <w:p w14:paraId="7BE88CF6" w14:textId="35FD7261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345DB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Основы фронтенд-разработки</w:t>
            </w: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2374C436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5198156C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27AA6DA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65FD223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 тему</w:t>
            </w:r>
          </w:p>
          <w:p w14:paraId="650D537E" w14:textId="3F15BBDB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345DB1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Анализ конкурентных решений</w:t>
            </w:r>
            <w:r w:rsidRPr="00345DB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B48ED40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5B244F82" w14:textId="77777777" w:rsidTr="00EF532D">
        <w:trPr>
          <w:trHeight w:val="1080"/>
        </w:trPr>
        <w:tc>
          <w:tcPr>
            <w:tcW w:w="9545" w:type="dxa"/>
            <w:gridSpan w:val="2"/>
          </w:tcPr>
          <w:p w14:paraId="7159F245" w14:textId="77777777" w:rsidR="00345DB1" w:rsidRPr="00345DB1" w:rsidRDefault="00345DB1" w:rsidP="00FC1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22B02912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01E00198" w14:textId="77777777" w:rsidTr="00EF532D">
        <w:trPr>
          <w:trHeight w:val="1080"/>
        </w:trPr>
        <w:tc>
          <w:tcPr>
            <w:tcW w:w="6164" w:type="dxa"/>
          </w:tcPr>
          <w:p w14:paraId="1B0B225E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5323875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42AC9ED8" w14:textId="4427E6BA" w:rsidR="00345DB1" w:rsidRPr="00345DB1" w:rsidRDefault="00345DB1" w:rsidP="00FC1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Выполнил студент группы           </w:t>
            </w:r>
            <w:r w:rsidR="00FC1AD2" w:rsidRPr="00FC1AD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ДОП-ФиБР-25,</w:t>
            </w:r>
            <w:r w:rsidR="00FC1AD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FC1AD2" w:rsidRPr="00FC1AD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Группа 3</w:t>
            </w:r>
          </w:p>
          <w:p w14:paraId="7356A31A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                             </w:t>
            </w:r>
          </w:p>
        </w:tc>
        <w:tc>
          <w:tcPr>
            <w:tcW w:w="3381" w:type="dxa"/>
          </w:tcPr>
          <w:p w14:paraId="5DBC0618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1142A50F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  <w:p w14:paraId="44C2D7DD" w14:textId="58BA2E23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i/>
                <w:kern w:val="0"/>
                <w:lang w:eastAsia="ru-RU"/>
                <w14:ligatures w14:val="none"/>
              </w:rPr>
              <w:t xml:space="preserve">                         Никитина С.</w:t>
            </w:r>
            <w:r w:rsidR="00BF06D5">
              <w:rPr>
                <w:rFonts w:ascii="Times New Roman" w:eastAsia="Times New Roman" w:hAnsi="Times New Roman" w:cs="Times New Roman"/>
                <w:i/>
                <w:kern w:val="0"/>
                <w:lang w:eastAsia="ru-RU"/>
                <w14:ligatures w14:val="none"/>
              </w:rPr>
              <w:t xml:space="preserve"> </w:t>
            </w:r>
            <w:r w:rsidRPr="00345DB1">
              <w:rPr>
                <w:rFonts w:ascii="Times New Roman" w:eastAsia="Times New Roman" w:hAnsi="Times New Roman" w:cs="Times New Roman"/>
                <w:i/>
                <w:kern w:val="0"/>
                <w:lang w:eastAsia="ru-RU"/>
                <w14:ligatures w14:val="none"/>
              </w:rPr>
              <w:t>Д.</w:t>
            </w:r>
          </w:p>
        </w:tc>
      </w:tr>
      <w:tr w:rsidR="00345DB1" w:rsidRPr="00345DB1" w14:paraId="53A77EBE" w14:textId="77777777" w:rsidTr="00EF532D">
        <w:trPr>
          <w:trHeight w:val="847"/>
        </w:trPr>
        <w:tc>
          <w:tcPr>
            <w:tcW w:w="6164" w:type="dxa"/>
          </w:tcPr>
          <w:p w14:paraId="2BAC2251" w14:textId="77777777" w:rsidR="00FC1AD2" w:rsidRPr="00345DB1" w:rsidRDefault="00FC1AD2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14:paraId="55656696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Принял   </w:t>
            </w:r>
          </w:p>
        </w:tc>
        <w:tc>
          <w:tcPr>
            <w:tcW w:w="3381" w:type="dxa"/>
          </w:tcPr>
          <w:p w14:paraId="01518489" w14:textId="5814F983" w:rsidR="00FC1AD2" w:rsidRPr="00FC1AD2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         </w:t>
            </w:r>
          </w:p>
          <w:p w14:paraId="4AC71CC5" w14:textId="225D7319" w:rsidR="00345DB1" w:rsidRPr="00345DB1" w:rsidRDefault="00FC1AD2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eastAsia="ru-RU"/>
                <w14:ligatures w14:val="none"/>
              </w:rPr>
              <w:t xml:space="preserve">           </w:t>
            </w:r>
            <w:r w:rsidR="00345DB1" w:rsidRPr="00345DB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eastAsia="ru-RU"/>
                <w14:ligatures w14:val="none"/>
              </w:rPr>
              <w:t>Краснослободцева Д.</w:t>
            </w:r>
            <w:r w:rsidR="00345DB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eastAsia="ru-RU"/>
                <w14:ligatures w14:val="none"/>
              </w:rPr>
              <w:t xml:space="preserve"> Б</w:t>
            </w:r>
            <w:r w:rsidR="00345DB1" w:rsidRPr="00345DB1"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</w:tr>
    </w:tbl>
    <w:p w14:paraId="5BB61C4F" w14:textId="77777777" w:rsidR="00345DB1" w:rsidRP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p w14:paraId="7468E201" w14:textId="77777777" w:rsidR="00345DB1" w:rsidRP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10"/>
        <w:gridCol w:w="3402"/>
        <w:gridCol w:w="2658"/>
      </w:tblGrid>
      <w:tr w:rsidR="00345DB1" w:rsidRPr="00345DB1" w14:paraId="2AED4707" w14:textId="77777777" w:rsidTr="00EF532D">
        <w:tc>
          <w:tcPr>
            <w:tcW w:w="3510" w:type="dxa"/>
            <w:vAlign w:val="center"/>
          </w:tcPr>
          <w:p w14:paraId="76B3425C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Практическая работа выполнена</w:t>
            </w:r>
          </w:p>
        </w:tc>
        <w:tc>
          <w:tcPr>
            <w:tcW w:w="3402" w:type="dxa"/>
            <w:vAlign w:val="center"/>
          </w:tcPr>
          <w:p w14:paraId="5605C951" w14:textId="4604D4D8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«</w:t>
            </w:r>
            <w:r w:rsidR="00A8408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»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  <w:r w:rsidRPr="00345D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Pr="00345D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3709190B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7312950F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66D0000B" w14:textId="77777777" w:rsidTr="00EF532D">
        <w:tc>
          <w:tcPr>
            <w:tcW w:w="3510" w:type="dxa"/>
          </w:tcPr>
          <w:p w14:paraId="6BCAA4A4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2" w:type="dxa"/>
          </w:tcPr>
          <w:p w14:paraId="581B2442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658" w:type="dxa"/>
          </w:tcPr>
          <w:p w14:paraId="244ADB69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45DB1" w:rsidRPr="00345DB1" w14:paraId="513CF6FD" w14:textId="77777777" w:rsidTr="00EF532D">
        <w:tc>
          <w:tcPr>
            <w:tcW w:w="3510" w:type="dxa"/>
            <w:vAlign w:val="center"/>
          </w:tcPr>
          <w:p w14:paraId="549E88FA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60F9B6A2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«Зачтено»</w:t>
            </w:r>
          </w:p>
        </w:tc>
        <w:tc>
          <w:tcPr>
            <w:tcW w:w="3402" w:type="dxa"/>
            <w:vAlign w:val="center"/>
          </w:tcPr>
          <w:p w14:paraId="08B91695" w14:textId="77777777" w:rsid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48E52384" w14:textId="7CCA77F4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         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«__»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  <w:r w:rsidRPr="00345D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</w:t>
            </w:r>
            <w:r w:rsidRPr="00345DB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  <w:r w:rsidRPr="00345DB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г.</w:t>
            </w:r>
          </w:p>
        </w:tc>
        <w:tc>
          <w:tcPr>
            <w:tcW w:w="2658" w:type="dxa"/>
          </w:tcPr>
          <w:p w14:paraId="1990696E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  <w:p w14:paraId="542958B5" w14:textId="77777777" w:rsidR="00345DB1" w:rsidRPr="00345DB1" w:rsidRDefault="00345DB1" w:rsidP="00345D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45DB1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</w:p>
        </w:tc>
      </w:tr>
    </w:tbl>
    <w:p w14:paraId="2ADC1C95" w14:textId="77777777" w:rsid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p w14:paraId="5B679EE3" w14:textId="77777777" w:rsidR="00345DB1" w:rsidRP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:lang w:eastAsia="ru-RU"/>
          <w14:ligatures w14:val="none"/>
        </w:rPr>
      </w:pPr>
    </w:p>
    <w:p w14:paraId="59413D58" w14:textId="77777777" w:rsidR="00345DB1" w:rsidRDefault="00345DB1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95CD811" w14:textId="77777777" w:rsidR="00FC1AD2" w:rsidRPr="00345DB1" w:rsidRDefault="00FC1AD2" w:rsidP="00345DB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23494742" w14:textId="7220D397" w:rsidR="00FC1AD2" w:rsidRDefault="00345DB1" w:rsidP="00A8408C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45DB1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Москва 202</w:t>
      </w:r>
      <w:r w:rsidRPr="00345DB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A8408C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07FFACE9" w14:textId="45C43ECC" w:rsidR="006801AF" w:rsidRPr="00297FE4" w:rsidRDefault="006801AF" w:rsidP="006801AF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7F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653981585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ABB23F7" w14:textId="731A0215" w:rsidR="006801AF" w:rsidRPr="00AC703B" w:rsidRDefault="006801AF" w:rsidP="006801AF">
          <w:pPr>
            <w:pStyle w:val="af4"/>
            <w:tabs>
              <w:tab w:val="center" w:pos="4819"/>
            </w:tabs>
            <w:spacing w:before="0"/>
            <w:rPr>
              <w:rFonts w:ascii="Times New Roman" w:hAnsi="Times New Roman" w:cs="Times New Roman"/>
              <w:color w:val="auto"/>
            </w:rPr>
          </w:pPr>
        </w:p>
        <w:p w14:paraId="08D75971" w14:textId="3D52F546" w:rsidR="00AC703B" w:rsidRPr="00AC703B" w:rsidRDefault="0015181B" w:rsidP="00AC703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r w:rsidRPr="00AC703B">
            <w:rPr>
              <w:b w:val="0"/>
              <w:bCs w:val="0"/>
            </w:rPr>
            <w:fldChar w:fldCharType="begin"/>
          </w:r>
          <w:r w:rsidRPr="00AC703B">
            <w:rPr>
              <w:b w:val="0"/>
              <w:bCs w:val="0"/>
            </w:rPr>
            <w:instrText xml:space="preserve"> TOC \o "1-3" \h \z \u </w:instrText>
          </w:r>
          <w:r w:rsidRPr="00AC703B">
            <w:rPr>
              <w:b w:val="0"/>
              <w:bCs w:val="0"/>
            </w:rPr>
            <w:fldChar w:fldCharType="separate"/>
          </w:r>
          <w:hyperlink w:anchor="_Toc216913434" w:history="1">
            <w:r w:rsidR="00AC703B" w:rsidRPr="00AC703B">
              <w:rPr>
                <w:rStyle w:val="ac"/>
                <w:b w:val="0"/>
                <w:bCs w:val="0"/>
              </w:rPr>
              <w:t>1. Введение и выбор темы</w:t>
            </w:r>
            <w:r w:rsidR="00AC703B" w:rsidRPr="00AC703B">
              <w:rPr>
                <w:b w:val="0"/>
                <w:bCs w:val="0"/>
                <w:webHidden/>
              </w:rPr>
              <w:tab/>
            </w:r>
            <w:r w:rsidR="00AC703B" w:rsidRPr="00AC703B">
              <w:rPr>
                <w:b w:val="0"/>
                <w:bCs w:val="0"/>
                <w:webHidden/>
              </w:rPr>
              <w:fldChar w:fldCharType="begin"/>
            </w:r>
            <w:r w:rsidR="00AC703B" w:rsidRPr="00AC703B">
              <w:rPr>
                <w:b w:val="0"/>
                <w:bCs w:val="0"/>
                <w:webHidden/>
              </w:rPr>
              <w:instrText xml:space="preserve"> PAGEREF _Toc216913434 \h </w:instrText>
            </w:r>
            <w:r w:rsidR="00AC703B" w:rsidRPr="00AC703B">
              <w:rPr>
                <w:b w:val="0"/>
                <w:bCs w:val="0"/>
                <w:webHidden/>
              </w:rPr>
            </w:r>
            <w:r w:rsidR="00AC703B" w:rsidRPr="00AC703B">
              <w:rPr>
                <w:b w:val="0"/>
                <w:bCs w:val="0"/>
                <w:webHidden/>
              </w:rPr>
              <w:fldChar w:fldCharType="separate"/>
            </w:r>
            <w:r w:rsidR="00AC4394">
              <w:rPr>
                <w:b w:val="0"/>
                <w:bCs w:val="0"/>
                <w:webHidden/>
              </w:rPr>
              <w:t>2</w:t>
            </w:r>
            <w:r w:rsidR="00AC703B" w:rsidRPr="00AC70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488F0769" w14:textId="1A95F432" w:rsidR="00AC703B" w:rsidRPr="00AC703B" w:rsidRDefault="00AC703B" w:rsidP="00AC703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6913435" w:history="1">
            <w:r w:rsidRPr="00AC703B">
              <w:rPr>
                <w:rStyle w:val="ac"/>
                <w:b w:val="0"/>
                <w:bCs w:val="0"/>
              </w:rPr>
              <w:t>2. Поиск конкурентов</w:t>
            </w:r>
            <w:r w:rsidRPr="00AC703B">
              <w:rPr>
                <w:b w:val="0"/>
                <w:bCs w:val="0"/>
                <w:webHidden/>
              </w:rPr>
              <w:tab/>
            </w:r>
            <w:r w:rsidRPr="00AC703B">
              <w:rPr>
                <w:b w:val="0"/>
                <w:bCs w:val="0"/>
                <w:webHidden/>
              </w:rPr>
              <w:fldChar w:fldCharType="begin"/>
            </w:r>
            <w:r w:rsidRPr="00AC703B">
              <w:rPr>
                <w:b w:val="0"/>
                <w:bCs w:val="0"/>
                <w:webHidden/>
              </w:rPr>
              <w:instrText xml:space="preserve"> PAGEREF _Toc216913435 \h </w:instrText>
            </w:r>
            <w:r w:rsidRPr="00AC703B">
              <w:rPr>
                <w:b w:val="0"/>
                <w:bCs w:val="0"/>
                <w:webHidden/>
              </w:rPr>
            </w:r>
            <w:r w:rsidRPr="00AC703B">
              <w:rPr>
                <w:b w:val="0"/>
                <w:bCs w:val="0"/>
                <w:webHidden/>
              </w:rPr>
              <w:fldChar w:fldCharType="separate"/>
            </w:r>
            <w:r w:rsidR="00AC4394">
              <w:rPr>
                <w:b w:val="0"/>
                <w:bCs w:val="0"/>
                <w:webHidden/>
              </w:rPr>
              <w:t>2</w:t>
            </w:r>
            <w:r w:rsidRPr="00AC70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321C2C4D" w14:textId="14E6409E" w:rsidR="00AC703B" w:rsidRPr="00AC703B" w:rsidRDefault="00AC703B" w:rsidP="00AC703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6913436" w:history="1">
            <w:r w:rsidRPr="00AC703B">
              <w:rPr>
                <w:rStyle w:val="ac"/>
                <w:b w:val="0"/>
                <w:bCs w:val="0"/>
              </w:rPr>
              <w:t>3. Проведение анализа</w:t>
            </w:r>
            <w:r w:rsidRPr="00AC703B">
              <w:rPr>
                <w:b w:val="0"/>
                <w:bCs w:val="0"/>
                <w:webHidden/>
              </w:rPr>
              <w:tab/>
            </w:r>
            <w:r w:rsidRPr="00AC703B">
              <w:rPr>
                <w:b w:val="0"/>
                <w:bCs w:val="0"/>
                <w:webHidden/>
              </w:rPr>
              <w:fldChar w:fldCharType="begin"/>
            </w:r>
            <w:r w:rsidRPr="00AC703B">
              <w:rPr>
                <w:b w:val="0"/>
                <w:bCs w:val="0"/>
                <w:webHidden/>
              </w:rPr>
              <w:instrText xml:space="preserve"> PAGEREF _Toc216913436 \h </w:instrText>
            </w:r>
            <w:r w:rsidRPr="00AC703B">
              <w:rPr>
                <w:b w:val="0"/>
                <w:bCs w:val="0"/>
                <w:webHidden/>
              </w:rPr>
            </w:r>
            <w:r w:rsidRPr="00AC703B">
              <w:rPr>
                <w:b w:val="0"/>
                <w:bCs w:val="0"/>
                <w:webHidden/>
              </w:rPr>
              <w:fldChar w:fldCharType="separate"/>
            </w:r>
            <w:r w:rsidR="00AC4394">
              <w:rPr>
                <w:b w:val="0"/>
                <w:bCs w:val="0"/>
                <w:webHidden/>
              </w:rPr>
              <w:t>3</w:t>
            </w:r>
            <w:r w:rsidRPr="00AC70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7DDC41B0" w14:textId="07DDB2D0" w:rsidR="00AC703B" w:rsidRPr="00AC703B" w:rsidRDefault="00AC703B" w:rsidP="00AC703B">
          <w:pPr>
            <w:pStyle w:val="23"/>
            <w:tabs>
              <w:tab w:val="right" w:leader="dot" w:pos="9628"/>
            </w:tabs>
            <w:ind w:left="708"/>
            <w:rPr>
              <w:rFonts w:eastAsiaTheme="minorEastAsia"/>
              <w:noProof/>
              <w:lang w:eastAsia="ru-RU"/>
            </w:rPr>
          </w:pPr>
          <w:hyperlink w:anchor="_Toc216913437" w:history="1">
            <w:r w:rsidRPr="00AC703B">
              <w:rPr>
                <w:rStyle w:val="ac"/>
                <w:rFonts w:ascii="Times New Roman" w:hAnsi="Times New Roman" w:cs="Times New Roman"/>
                <w:noProof/>
              </w:rPr>
              <w:t>3.1. Сравнительный анализ по критериям</w:t>
            </w:r>
            <w:r w:rsidRPr="00AC703B">
              <w:rPr>
                <w:noProof/>
                <w:webHidden/>
              </w:rPr>
              <w:tab/>
            </w:r>
            <w:r w:rsidRPr="00AC703B">
              <w:rPr>
                <w:noProof/>
                <w:webHidden/>
              </w:rPr>
              <w:fldChar w:fldCharType="begin"/>
            </w:r>
            <w:r w:rsidRPr="00AC703B">
              <w:rPr>
                <w:noProof/>
                <w:webHidden/>
              </w:rPr>
              <w:instrText xml:space="preserve"> PAGEREF _Toc216913437 \h </w:instrText>
            </w:r>
            <w:r w:rsidRPr="00AC703B">
              <w:rPr>
                <w:noProof/>
                <w:webHidden/>
              </w:rPr>
            </w:r>
            <w:r w:rsidRPr="00AC703B">
              <w:rPr>
                <w:noProof/>
                <w:webHidden/>
              </w:rPr>
              <w:fldChar w:fldCharType="separate"/>
            </w:r>
            <w:r w:rsidR="00AC4394">
              <w:rPr>
                <w:noProof/>
                <w:webHidden/>
              </w:rPr>
              <w:t>3</w:t>
            </w:r>
            <w:r w:rsidRPr="00AC703B">
              <w:rPr>
                <w:noProof/>
                <w:webHidden/>
              </w:rPr>
              <w:fldChar w:fldCharType="end"/>
            </w:r>
          </w:hyperlink>
        </w:p>
        <w:p w14:paraId="05D0F43A" w14:textId="241D3B9C" w:rsidR="00AC703B" w:rsidRPr="00AC703B" w:rsidRDefault="00AC703B" w:rsidP="00AC703B">
          <w:pPr>
            <w:pStyle w:val="23"/>
            <w:tabs>
              <w:tab w:val="right" w:leader="dot" w:pos="9628"/>
            </w:tabs>
            <w:ind w:left="708"/>
            <w:rPr>
              <w:rFonts w:eastAsiaTheme="minorEastAsia"/>
              <w:noProof/>
              <w:lang w:eastAsia="ru-RU"/>
            </w:rPr>
          </w:pPr>
          <w:hyperlink w:anchor="_Toc216913438" w:history="1">
            <w:r w:rsidRPr="00AC703B">
              <w:rPr>
                <w:rStyle w:val="ac"/>
                <w:rFonts w:ascii="Times New Roman" w:hAnsi="Times New Roman" w:cs="Times New Roman"/>
                <w:noProof/>
              </w:rPr>
              <w:t>3.2. SWOT-анализ на примере прямого конкурента Ostrovok.ru</w:t>
            </w:r>
            <w:r w:rsidRPr="00AC703B">
              <w:rPr>
                <w:noProof/>
                <w:webHidden/>
              </w:rPr>
              <w:tab/>
            </w:r>
            <w:r w:rsidRPr="00AC703B">
              <w:rPr>
                <w:noProof/>
                <w:webHidden/>
              </w:rPr>
              <w:fldChar w:fldCharType="begin"/>
            </w:r>
            <w:r w:rsidRPr="00AC703B">
              <w:rPr>
                <w:noProof/>
                <w:webHidden/>
              </w:rPr>
              <w:instrText xml:space="preserve"> PAGEREF _Toc216913438 \h </w:instrText>
            </w:r>
            <w:r w:rsidRPr="00AC703B">
              <w:rPr>
                <w:noProof/>
                <w:webHidden/>
              </w:rPr>
            </w:r>
            <w:r w:rsidRPr="00AC703B">
              <w:rPr>
                <w:noProof/>
                <w:webHidden/>
              </w:rPr>
              <w:fldChar w:fldCharType="separate"/>
            </w:r>
            <w:r w:rsidR="00AC4394">
              <w:rPr>
                <w:noProof/>
                <w:webHidden/>
              </w:rPr>
              <w:t>3</w:t>
            </w:r>
            <w:r w:rsidRPr="00AC703B">
              <w:rPr>
                <w:noProof/>
                <w:webHidden/>
              </w:rPr>
              <w:fldChar w:fldCharType="end"/>
            </w:r>
          </w:hyperlink>
        </w:p>
        <w:p w14:paraId="3C360F24" w14:textId="48E9E07B" w:rsidR="00AC703B" w:rsidRPr="00AC703B" w:rsidRDefault="00AC703B" w:rsidP="00AC703B">
          <w:pPr>
            <w:pStyle w:val="23"/>
            <w:tabs>
              <w:tab w:val="right" w:leader="dot" w:pos="9628"/>
            </w:tabs>
            <w:ind w:left="708"/>
            <w:rPr>
              <w:rFonts w:eastAsiaTheme="minorEastAsia"/>
              <w:noProof/>
              <w:lang w:eastAsia="ru-RU"/>
            </w:rPr>
          </w:pPr>
          <w:hyperlink w:anchor="_Toc216913439" w:history="1">
            <w:r w:rsidRPr="00AC703B">
              <w:rPr>
                <w:rStyle w:val="ac"/>
                <w:rFonts w:ascii="Times New Roman" w:hAnsi="Times New Roman" w:cs="Times New Roman"/>
                <w:noProof/>
              </w:rPr>
              <w:t xml:space="preserve">3.3. </w:t>
            </w:r>
            <w:r w:rsidRPr="00AC703B">
              <w:rPr>
                <w:rStyle w:val="ac"/>
                <w:rFonts w:ascii="Times New Roman" w:hAnsi="Times New Roman" w:cs="Times New Roman"/>
                <w:noProof/>
                <w:lang w:val="en-US"/>
              </w:rPr>
              <w:t>SNW</w:t>
            </w:r>
            <w:r w:rsidRPr="00AC703B">
              <w:rPr>
                <w:rStyle w:val="ac"/>
                <w:rFonts w:ascii="Times New Roman" w:hAnsi="Times New Roman" w:cs="Times New Roman"/>
                <w:noProof/>
              </w:rPr>
              <w:t xml:space="preserve">-анализ на примере </w:t>
            </w:r>
            <w:r w:rsidRPr="00AC703B">
              <w:rPr>
                <w:rStyle w:val="ac"/>
                <w:rFonts w:ascii="Times New Roman" w:hAnsi="Times New Roman" w:cs="Times New Roman"/>
                <w:noProof/>
                <w:lang w:val="en-US"/>
              </w:rPr>
              <w:t>Ostrovok</w:t>
            </w:r>
            <w:r w:rsidRPr="00AC703B">
              <w:rPr>
                <w:rStyle w:val="ac"/>
                <w:rFonts w:ascii="Times New Roman" w:hAnsi="Times New Roman" w:cs="Times New Roman"/>
                <w:noProof/>
              </w:rPr>
              <w:t>.</w:t>
            </w:r>
            <w:r w:rsidRPr="00AC703B">
              <w:rPr>
                <w:rStyle w:val="ac"/>
                <w:rFonts w:ascii="Times New Roman" w:hAnsi="Times New Roman" w:cs="Times New Roman"/>
                <w:noProof/>
                <w:lang w:val="en-US"/>
              </w:rPr>
              <w:t>ru</w:t>
            </w:r>
            <w:r w:rsidRPr="00AC703B">
              <w:rPr>
                <w:noProof/>
                <w:webHidden/>
              </w:rPr>
              <w:tab/>
            </w:r>
            <w:r w:rsidRPr="00AC703B">
              <w:rPr>
                <w:noProof/>
                <w:webHidden/>
              </w:rPr>
              <w:fldChar w:fldCharType="begin"/>
            </w:r>
            <w:r w:rsidRPr="00AC703B">
              <w:rPr>
                <w:noProof/>
                <w:webHidden/>
              </w:rPr>
              <w:instrText xml:space="preserve"> PAGEREF _Toc216913439 \h </w:instrText>
            </w:r>
            <w:r w:rsidRPr="00AC703B">
              <w:rPr>
                <w:noProof/>
                <w:webHidden/>
              </w:rPr>
            </w:r>
            <w:r w:rsidRPr="00AC703B">
              <w:rPr>
                <w:noProof/>
                <w:webHidden/>
              </w:rPr>
              <w:fldChar w:fldCharType="separate"/>
            </w:r>
            <w:r w:rsidR="00AC4394">
              <w:rPr>
                <w:noProof/>
                <w:webHidden/>
              </w:rPr>
              <w:t>4</w:t>
            </w:r>
            <w:r w:rsidRPr="00AC703B">
              <w:rPr>
                <w:noProof/>
                <w:webHidden/>
              </w:rPr>
              <w:fldChar w:fldCharType="end"/>
            </w:r>
          </w:hyperlink>
        </w:p>
        <w:p w14:paraId="00EFA928" w14:textId="2676741A" w:rsidR="00AC703B" w:rsidRPr="00AC703B" w:rsidRDefault="00AC703B" w:rsidP="00AC703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6913440" w:history="1">
            <w:r w:rsidRPr="00AC703B">
              <w:rPr>
                <w:rStyle w:val="ac"/>
                <w:b w:val="0"/>
                <w:bCs w:val="0"/>
              </w:rPr>
              <w:t>4. Результаты Lighthouse-анализа</w:t>
            </w:r>
            <w:r w:rsidRPr="00AC703B">
              <w:rPr>
                <w:b w:val="0"/>
                <w:bCs w:val="0"/>
                <w:webHidden/>
              </w:rPr>
              <w:tab/>
            </w:r>
            <w:r w:rsidRPr="00AC703B">
              <w:rPr>
                <w:b w:val="0"/>
                <w:bCs w:val="0"/>
                <w:webHidden/>
              </w:rPr>
              <w:fldChar w:fldCharType="begin"/>
            </w:r>
            <w:r w:rsidRPr="00AC703B">
              <w:rPr>
                <w:b w:val="0"/>
                <w:bCs w:val="0"/>
                <w:webHidden/>
              </w:rPr>
              <w:instrText xml:space="preserve"> PAGEREF _Toc216913440 \h </w:instrText>
            </w:r>
            <w:r w:rsidRPr="00AC703B">
              <w:rPr>
                <w:b w:val="0"/>
                <w:bCs w:val="0"/>
                <w:webHidden/>
              </w:rPr>
            </w:r>
            <w:r w:rsidRPr="00AC703B">
              <w:rPr>
                <w:b w:val="0"/>
                <w:bCs w:val="0"/>
                <w:webHidden/>
              </w:rPr>
              <w:fldChar w:fldCharType="separate"/>
            </w:r>
            <w:r w:rsidR="00AC4394">
              <w:rPr>
                <w:b w:val="0"/>
                <w:bCs w:val="0"/>
                <w:webHidden/>
              </w:rPr>
              <w:t>4</w:t>
            </w:r>
            <w:r w:rsidRPr="00AC70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0539052E" w14:textId="1A77CF62" w:rsidR="00AC703B" w:rsidRPr="00AC703B" w:rsidRDefault="00AC703B" w:rsidP="00AC703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16913441" w:history="1">
            <w:r w:rsidRPr="00AC703B">
              <w:rPr>
                <w:rStyle w:val="ac"/>
                <w:b w:val="0"/>
                <w:bCs w:val="0"/>
              </w:rPr>
              <w:t>5. Выводы и обоснование проектных решений</w:t>
            </w:r>
            <w:r w:rsidRPr="00AC703B">
              <w:rPr>
                <w:b w:val="0"/>
                <w:bCs w:val="0"/>
                <w:webHidden/>
              </w:rPr>
              <w:tab/>
            </w:r>
            <w:r w:rsidRPr="00AC703B">
              <w:rPr>
                <w:b w:val="0"/>
                <w:bCs w:val="0"/>
                <w:webHidden/>
              </w:rPr>
              <w:fldChar w:fldCharType="begin"/>
            </w:r>
            <w:r w:rsidRPr="00AC703B">
              <w:rPr>
                <w:b w:val="0"/>
                <w:bCs w:val="0"/>
                <w:webHidden/>
              </w:rPr>
              <w:instrText xml:space="preserve"> PAGEREF _Toc216913441 \h </w:instrText>
            </w:r>
            <w:r w:rsidRPr="00AC703B">
              <w:rPr>
                <w:b w:val="0"/>
                <w:bCs w:val="0"/>
                <w:webHidden/>
              </w:rPr>
            </w:r>
            <w:r w:rsidRPr="00AC703B">
              <w:rPr>
                <w:b w:val="0"/>
                <w:bCs w:val="0"/>
                <w:webHidden/>
              </w:rPr>
              <w:fldChar w:fldCharType="separate"/>
            </w:r>
            <w:r w:rsidR="00AC4394">
              <w:rPr>
                <w:b w:val="0"/>
                <w:bCs w:val="0"/>
                <w:webHidden/>
              </w:rPr>
              <w:t>5</w:t>
            </w:r>
            <w:r w:rsidRPr="00AC703B">
              <w:rPr>
                <w:b w:val="0"/>
                <w:bCs w:val="0"/>
                <w:webHidden/>
              </w:rPr>
              <w:fldChar w:fldCharType="end"/>
            </w:r>
          </w:hyperlink>
        </w:p>
        <w:p w14:paraId="64CF5A2D" w14:textId="7788582D" w:rsidR="0015181B" w:rsidRPr="0015181B" w:rsidRDefault="0015181B" w:rsidP="00AC703B">
          <w:pPr>
            <w:spacing w:after="0"/>
            <w:rPr>
              <w:rFonts w:ascii="Times New Roman" w:hAnsi="Times New Roman" w:cs="Times New Roman"/>
              <w:sz w:val="28"/>
              <w:szCs w:val="28"/>
            </w:rPr>
          </w:pPr>
          <w:r w:rsidRPr="00AC703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DCDAD87" w14:textId="05F2C845" w:rsidR="006F582F" w:rsidRPr="0015181B" w:rsidRDefault="006F582F" w:rsidP="006801AF">
      <w:pPr>
        <w:pStyle w:val="1"/>
        <w:keepLines w:val="0"/>
        <w:pageBreakBefore/>
        <w:spacing w:before="0" w:after="20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0" w:name="_Toc216913434"/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1. Введение и выб</w:t>
      </w:r>
      <w:r w:rsidR="00D76A5F">
        <w:rPr>
          <w:rFonts w:ascii="Times New Roman" w:hAnsi="Times New Roman" w:cs="Times New Roman"/>
          <w:b/>
          <w:bCs/>
          <w:color w:val="auto"/>
          <w:sz w:val="36"/>
          <w:szCs w:val="36"/>
        </w:rPr>
        <w:t>ор</w:t>
      </w:r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темы</w:t>
      </w:r>
      <w:bookmarkEnd w:id="0"/>
    </w:p>
    <w:p w14:paraId="10A5FCDE" w14:textId="4AE28878" w:rsidR="00DA32EA" w:rsidRPr="0015181B" w:rsidRDefault="00AD3A6C" w:rsidP="00DA32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15181B">
        <w:rPr>
          <w:rFonts w:ascii="Times New Roman" w:hAnsi="Times New Roman" w:cs="Times New Roman"/>
          <w:sz w:val="28"/>
          <w:szCs w:val="28"/>
        </w:rPr>
        <w:t> </w:t>
      </w:r>
      <w:r w:rsidRPr="00D76A5F">
        <w:rPr>
          <w:rFonts w:ascii="Times New Roman" w:hAnsi="Times New Roman" w:cs="Times New Roman"/>
          <w:sz w:val="28"/>
          <w:szCs w:val="28"/>
        </w:rPr>
        <w:t>Сервис для планирования путешествий с AI-помощником (TripPlanner AI)</w:t>
      </w:r>
    </w:p>
    <w:p w14:paraId="3E66F502" w14:textId="6E7CD167" w:rsidR="00642BF5" w:rsidRDefault="00AD3A6C" w:rsidP="00DA32E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Обоснование выбора:</w:t>
      </w:r>
      <w:r w:rsidRPr="0015181B">
        <w:rPr>
          <w:rFonts w:ascii="Times New Roman" w:hAnsi="Times New Roman" w:cs="Times New Roman"/>
          <w:sz w:val="28"/>
          <w:szCs w:val="28"/>
        </w:rPr>
        <w:t> Существующие сервисы часто предлагают либо бронирование (отели/билеты), либо общие путеводители, но редко помогают составить целостный, персонализированный маршрут с учётом бюджета, интересов и локальных особенностей. Цель — создать сервис, который генерирует умные маршруты, помогает с логистикой и адаптируется под изменения в реальном времени.</w:t>
      </w:r>
    </w:p>
    <w:p w14:paraId="7FF88BAF" w14:textId="77777777" w:rsidR="00DA32EA" w:rsidRPr="00642BF5" w:rsidRDefault="00DA32EA" w:rsidP="00642BF5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5EA2722" w14:textId="21DF4D4C" w:rsidR="00AD3A6C" w:rsidRPr="0015181B" w:rsidRDefault="00AD3A6C" w:rsidP="00A06601">
      <w:pPr>
        <w:pStyle w:val="1"/>
        <w:keepLines w:val="0"/>
        <w:spacing w:before="0" w:after="20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16913435"/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2. </w:t>
      </w:r>
      <w:r w:rsidR="00D76A5F">
        <w:rPr>
          <w:rFonts w:ascii="Times New Roman" w:hAnsi="Times New Roman" w:cs="Times New Roman"/>
          <w:b/>
          <w:bCs/>
          <w:color w:val="auto"/>
          <w:sz w:val="36"/>
          <w:szCs w:val="36"/>
        </w:rPr>
        <w:t>Поиск</w:t>
      </w:r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конкурентов</w:t>
      </w:r>
      <w:bookmarkEnd w:id="1"/>
    </w:p>
    <w:tbl>
      <w:tblPr>
        <w:tblStyle w:val="ae"/>
        <w:tblW w:w="9817" w:type="dxa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842"/>
        <w:gridCol w:w="4719"/>
      </w:tblGrid>
      <w:tr w:rsidR="0015181B" w:rsidRPr="0015181B" w14:paraId="797AB5A1" w14:textId="77777777" w:rsidTr="006F582F">
        <w:tc>
          <w:tcPr>
            <w:tcW w:w="1555" w:type="dxa"/>
          </w:tcPr>
          <w:p w14:paraId="6823210B" w14:textId="322C95DC" w:rsidR="00AD3A6C" w:rsidRPr="00642BF5" w:rsidRDefault="00AD3A6C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701" w:type="dxa"/>
          </w:tcPr>
          <w:p w14:paraId="26B799FC" w14:textId="737DDAB5" w:rsidR="00AD3A6C" w:rsidRPr="00642BF5" w:rsidRDefault="00AD3A6C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842" w:type="dxa"/>
          </w:tcPr>
          <w:p w14:paraId="6C9B1D1B" w14:textId="3E3C3E07" w:rsidR="00AD3A6C" w:rsidRPr="00642BF5" w:rsidRDefault="00AD3A6C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Ссылка</w:t>
            </w:r>
          </w:p>
        </w:tc>
        <w:tc>
          <w:tcPr>
            <w:tcW w:w="4719" w:type="dxa"/>
          </w:tcPr>
          <w:p w14:paraId="15B8765E" w14:textId="28245827" w:rsidR="00AD3A6C" w:rsidRPr="00642BF5" w:rsidRDefault="00AD3A6C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2B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Краткое описание</w:t>
            </w:r>
          </w:p>
        </w:tc>
      </w:tr>
      <w:tr w:rsidR="0015181B" w:rsidRPr="0015181B" w14:paraId="50BC1920" w14:textId="77777777" w:rsidTr="006F582F">
        <w:tc>
          <w:tcPr>
            <w:tcW w:w="1555" w:type="dxa"/>
          </w:tcPr>
          <w:p w14:paraId="7396E6C8" w14:textId="1556A032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Прямой</w:t>
            </w:r>
          </w:p>
        </w:tc>
        <w:tc>
          <w:tcPr>
            <w:tcW w:w="1701" w:type="dxa"/>
          </w:tcPr>
          <w:p w14:paraId="7F208C40" w14:textId="374C5157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Ostrovok.ru</w:t>
            </w:r>
          </w:p>
        </w:tc>
        <w:tc>
          <w:tcPr>
            <w:tcW w:w="1842" w:type="dxa"/>
          </w:tcPr>
          <w:p w14:paraId="4478711A" w14:textId="73DD227B" w:rsidR="00AD3A6C" w:rsidRPr="007C0139" w:rsidRDefault="00AD3A6C" w:rsidP="0015181B">
            <w:hyperlink r:id="rId9" w:history="1"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https://ostrovok.r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u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/</w:t>
              </w:r>
            </w:hyperlink>
          </w:p>
          <w:p w14:paraId="7D7A982E" w14:textId="77777777" w:rsidR="007C0139" w:rsidRPr="007C0139" w:rsidRDefault="007C0139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B16E5C" w14:textId="05D952C5" w:rsidR="00AD3A6C" w:rsidRPr="007C0139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9" w:type="dxa"/>
          </w:tcPr>
          <w:p w14:paraId="17E383AF" w14:textId="7D491313" w:rsidR="00AD3A6C" w:rsidRPr="0015181B" w:rsidRDefault="00AD3A6C" w:rsidP="00642B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Крупнейший в РФ агрегатор отелей и жилья. Есть возможность бронирования, отзывы, подборки. Но функция планирования маршрутов слабая.</w:t>
            </w:r>
          </w:p>
        </w:tc>
      </w:tr>
      <w:tr w:rsidR="0015181B" w:rsidRPr="0015181B" w14:paraId="6422BA91" w14:textId="77777777" w:rsidTr="006F582F">
        <w:tc>
          <w:tcPr>
            <w:tcW w:w="1555" w:type="dxa"/>
          </w:tcPr>
          <w:p w14:paraId="5B1CC6FA" w14:textId="776DB2FD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Прямой</w:t>
            </w:r>
          </w:p>
        </w:tc>
        <w:tc>
          <w:tcPr>
            <w:tcW w:w="1701" w:type="dxa"/>
          </w:tcPr>
          <w:p w14:paraId="7A0A434D" w14:textId="4678941D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Tutu.ru</w:t>
            </w:r>
          </w:p>
        </w:tc>
        <w:tc>
          <w:tcPr>
            <w:tcW w:w="1842" w:type="dxa"/>
          </w:tcPr>
          <w:p w14:paraId="20D04CD6" w14:textId="4BE66B24" w:rsidR="00AD3A6C" w:rsidRDefault="00AD3A6C" w:rsidP="0015181B">
            <w:hyperlink r:id="rId10" w:history="1"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https://ww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w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.tutu.ru/</w:t>
              </w:r>
            </w:hyperlink>
          </w:p>
          <w:p w14:paraId="3C980096" w14:textId="77777777" w:rsidR="007C0139" w:rsidRPr="007C0139" w:rsidRDefault="007C0139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4E30C" w14:textId="1AD6EE49" w:rsidR="00AD3A6C" w:rsidRPr="007C0139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9" w:type="dxa"/>
          </w:tcPr>
          <w:p w14:paraId="7A4729C8" w14:textId="42802084" w:rsidR="00AD3A6C" w:rsidRPr="0015181B" w:rsidRDefault="00AD3A6C" w:rsidP="00642B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Сервис для покупки билетов (ЖД, авиа, автобусы) и бронирования отелей. Логистика сильна, но планирование дня/маршрута — нет.</w:t>
            </w:r>
          </w:p>
        </w:tc>
      </w:tr>
      <w:tr w:rsidR="0015181B" w:rsidRPr="0015181B" w14:paraId="5D6CFE06" w14:textId="77777777" w:rsidTr="006F582F">
        <w:tc>
          <w:tcPr>
            <w:tcW w:w="1555" w:type="dxa"/>
          </w:tcPr>
          <w:p w14:paraId="235C40D1" w14:textId="486C320F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Косвенный</w:t>
            </w:r>
          </w:p>
        </w:tc>
        <w:tc>
          <w:tcPr>
            <w:tcW w:w="1701" w:type="dxa"/>
          </w:tcPr>
          <w:p w14:paraId="252F5A3C" w14:textId="79C93593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Яндекс.Путешествия</w:t>
            </w:r>
          </w:p>
        </w:tc>
        <w:tc>
          <w:tcPr>
            <w:tcW w:w="1842" w:type="dxa"/>
          </w:tcPr>
          <w:p w14:paraId="78108B66" w14:textId="6E876E56" w:rsidR="00AD3A6C" w:rsidRDefault="00AD3A6C" w:rsidP="0015181B">
            <w:hyperlink r:id="rId11" w:history="1"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https://travel.yand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e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x.ru/</w:t>
              </w:r>
            </w:hyperlink>
          </w:p>
          <w:p w14:paraId="06A65237" w14:textId="77777777" w:rsidR="007C0139" w:rsidRPr="007C0139" w:rsidRDefault="007C0139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A56E24" w14:textId="37193739" w:rsidR="00AD3A6C" w:rsidRPr="007C0139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9" w:type="dxa"/>
          </w:tcPr>
          <w:p w14:paraId="797F1359" w14:textId="5D68520F" w:rsidR="00AD3A6C" w:rsidRPr="0015181B" w:rsidRDefault="00AD3A6C" w:rsidP="00642B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Агрегатор отелей от Яндекса с интеграцией карт и отзывов. Есть подборки и идеи для поездок, но без детального планирования маршрута.</w:t>
            </w:r>
          </w:p>
        </w:tc>
      </w:tr>
      <w:tr w:rsidR="0015181B" w:rsidRPr="0015181B" w14:paraId="749ED596" w14:textId="77777777" w:rsidTr="006F582F">
        <w:tc>
          <w:tcPr>
            <w:tcW w:w="1555" w:type="dxa"/>
          </w:tcPr>
          <w:p w14:paraId="395A10F5" w14:textId="0620E6D0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Косвенный</w:t>
            </w:r>
          </w:p>
        </w:tc>
        <w:tc>
          <w:tcPr>
            <w:tcW w:w="1701" w:type="dxa"/>
          </w:tcPr>
          <w:p w14:paraId="4F496C9B" w14:textId="3743797A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Tripadvisor</w:t>
            </w:r>
          </w:p>
        </w:tc>
        <w:tc>
          <w:tcPr>
            <w:tcW w:w="1842" w:type="dxa"/>
          </w:tcPr>
          <w:p w14:paraId="1AD24AAD" w14:textId="326761EE" w:rsidR="00AD3A6C" w:rsidRDefault="00AD3A6C" w:rsidP="0015181B">
            <w:hyperlink r:id="rId12" w:history="1"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https://www.tripadv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i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sor.ru/</w:t>
              </w:r>
            </w:hyperlink>
          </w:p>
          <w:p w14:paraId="5FB12FA3" w14:textId="77777777" w:rsidR="007C0139" w:rsidRPr="007C0139" w:rsidRDefault="007C0139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D85BD6" w14:textId="329814D6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9" w:type="dxa"/>
          </w:tcPr>
          <w:p w14:paraId="5D47FF4D" w14:textId="0F643594" w:rsidR="00AD3A6C" w:rsidRPr="0015181B" w:rsidRDefault="00AD3A6C" w:rsidP="00642B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Международная платформа отзывов и рекомендаций по местам. Работает в РФ (ру-домен). Сильна в информации о достопримечательностях, но не строит маршруты.</w:t>
            </w:r>
          </w:p>
        </w:tc>
      </w:tr>
      <w:tr w:rsidR="006F582F" w:rsidRPr="0015181B" w14:paraId="7B91EC95" w14:textId="77777777" w:rsidTr="006F582F">
        <w:tc>
          <w:tcPr>
            <w:tcW w:w="1555" w:type="dxa"/>
          </w:tcPr>
          <w:p w14:paraId="2F7B6AC7" w14:textId="3F7048E8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Косвенный</w:t>
            </w:r>
          </w:p>
        </w:tc>
        <w:tc>
          <w:tcPr>
            <w:tcW w:w="1701" w:type="dxa"/>
          </w:tcPr>
          <w:p w14:paraId="2CBC2C09" w14:textId="030B468F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2ГИС</w:t>
            </w:r>
          </w:p>
        </w:tc>
        <w:tc>
          <w:tcPr>
            <w:tcW w:w="1842" w:type="dxa"/>
          </w:tcPr>
          <w:p w14:paraId="310F328E" w14:textId="612186D5" w:rsidR="00AD3A6C" w:rsidRDefault="00AD3A6C" w:rsidP="0015181B">
            <w:hyperlink r:id="rId13" w:history="1"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s</w:t>
              </w:r>
              <w:r w:rsidRPr="007C0139">
                <w:rPr>
                  <w:rStyle w:val="ac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://2gis.ru/</w:t>
              </w:r>
            </w:hyperlink>
          </w:p>
          <w:p w14:paraId="485A25B5" w14:textId="77777777" w:rsidR="007C0139" w:rsidRPr="007C0139" w:rsidRDefault="007C0139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F223A5" w14:textId="6A7EB88F" w:rsidR="00AD3A6C" w:rsidRPr="0015181B" w:rsidRDefault="00AD3A6C" w:rsidP="0015181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19" w:type="dxa"/>
          </w:tcPr>
          <w:p w14:paraId="694E4AA1" w14:textId="07BDBA5F" w:rsidR="00AD3A6C" w:rsidRPr="0015181B" w:rsidRDefault="00AD3A6C" w:rsidP="00642B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Детализированные карты городов России и СНГ с информацией о компаниях, достопримечательностях, маршрутизацией. Не предназначен для планирования путешествий между городами/странами.</w:t>
            </w:r>
          </w:p>
        </w:tc>
      </w:tr>
    </w:tbl>
    <w:p w14:paraId="1BAA3C5A" w14:textId="28B7D024" w:rsidR="00C530A7" w:rsidRPr="00C530A7" w:rsidRDefault="00C530A7" w:rsidP="000C43E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30A7">
        <w:rPr>
          <w:rFonts w:ascii="Times New Roman" w:hAnsi="Times New Roman" w:cs="Times New Roman"/>
          <w:b/>
          <w:bCs/>
          <w:sz w:val="28"/>
          <w:szCs w:val="28"/>
        </w:rPr>
        <w:t>В результате поиска выявлено 5 ключевых конкурентов:</w:t>
      </w:r>
    </w:p>
    <w:p w14:paraId="6CDA0503" w14:textId="70C75271" w:rsidR="00C530A7" w:rsidRPr="00642BF5" w:rsidRDefault="00C530A7" w:rsidP="000C43ED">
      <w:pPr>
        <w:pStyle w:val="a7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sz w:val="28"/>
          <w:szCs w:val="28"/>
        </w:rPr>
        <w:t>Прямые:</w:t>
      </w:r>
      <w:r w:rsidR="007C0139" w:rsidRPr="00642BF5">
        <w:rPr>
          <w:rFonts w:ascii="Times New Roman" w:hAnsi="Times New Roman" w:cs="Times New Roman"/>
          <w:sz w:val="28"/>
          <w:szCs w:val="28"/>
        </w:rPr>
        <w:t xml:space="preserve"> </w:t>
      </w:r>
      <w:r w:rsidR="007C0139" w:rsidRPr="00642BF5">
        <w:rPr>
          <w:rFonts w:ascii="Times New Roman" w:hAnsi="Times New Roman" w:cs="Times New Roman"/>
          <w:sz w:val="28"/>
          <w:szCs w:val="28"/>
        </w:rPr>
        <w:t>Ostrovok.ru, Tutu.ru</w:t>
      </w:r>
    </w:p>
    <w:p w14:paraId="02FF2666" w14:textId="77777777" w:rsidR="00C530A7" w:rsidRPr="00642BF5" w:rsidRDefault="00C530A7" w:rsidP="000C43ED">
      <w:pPr>
        <w:pStyle w:val="a7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sz w:val="28"/>
          <w:szCs w:val="28"/>
        </w:rPr>
        <w:t>Косвенные: Яндекс.Путешествия, Tripadvisor, 2ГИС</w:t>
      </w:r>
    </w:p>
    <w:p w14:paraId="11F72309" w14:textId="6E708482" w:rsidR="00C530A7" w:rsidRDefault="00C530A7" w:rsidP="000C43E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530A7">
        <w:rPr>
          <w:rFonts w:ascii="Times New Roman" w:hAnsi="Times New Roman" w:cs="Times New Roman"/>
          <w:sz w:val="28"/>
          <w:szCs w:val="28"/>
        </w:rPr>
        <w:lastRenderedPageBreak/>
        <w:t>Все они решают частичные задачи путешественника, но ни один не охватывает полный цикл планирования — от генерации идеи до ежедневного маршрута с учётом логистики и локальных особенностей.</w:t>
      </w:r>
    </w:p>
    <w:p w14:paraId="07423213" w14:textId="77777777" w:rsidR="00642BF5" w:rsidRPr="00C530A7" w:rsidRDefault="00642BF5" w:rsidP="00C530A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E55FDFB" w14:textId="67E7CA50" w:rsidR="00AD3A6C" w:rsidRPr="0015181B" w:rsidRDefault="00AD3A6C" w:rsidP="00A06601">
      <w:pPr>
        <w:pStyle w:val="1"/>
        <w:keepLines w:val="0"/>
        <w:spacing w:before="0" w:after="20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16913436"/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3. </w:t>
      </w:r>
      <w:r w:rsidR="00D76A5F">
        <w:rPr>
          <w:rFonts w:ascii="Times New Roman" w:hAnsi="Times New Roman" w:cs="Times New Roman"/>
          <w:b/>
          <w:bCs/>
          <w:color w:val="auto"/>
          <w:sz w:val="36"/>
          <w:szCs w:val="36"/>
        </w:rPr>
        <w:t>Проведение анализа</w:t>
      </w:r>
      <w:bookmarkEnd w:id="2"/>
    </w:p>
    <w:p w14:paraId="53FD5D53" w14:textId="77777777" w:rsidR="00AD3A6C" w:rsidRPr="00A06601" w:rsidRDefault="00AD3A6C" w:rsidP="00A06601">
      <w:pPr>
        <w:pStyle w:val="a3"/>
        <w:keepNext/>
        <w:spacing w:before="300" w:after="200" w:line="36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216913437"/>
      <w:r w:rsidRPr="00A06601">
        <w:rPr>
          <w:rFonts w:ascii="Times New Roman" w:hAnsi="Times New Roman" w:cs="Times New Roman"/>
          <w:b/>
          <w:bCs/>
          <w:sz w:val="32"/>
          <w:szCs w:val="32"/>
        </w:rPr>
        <w:t>3.1. Сравнительный анализ по критериям</w:t>
      </w:r>
      <w:bookmarkEnd w:id="3"/>
    </w:p>
    <w:tbl>
      <w:tblPr>
        <w:tblStyle w:val="ae"/>
        <w:tblW w:w="11057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2268"/>
        <w:gridCol w:w="1634"/>
        <w:gridCol w:w="1559"/>
        <w:gridCol w:w="1985"/>
        <w:gridCol w:w="1910"/>
        <w:gridCol w:w="1701"/>
      </w:tblGrid>
      <w:tr w:rsidR="0015181B" w:rsidRPr="0015181B" w14:paraId="5571F31C" w14:textId="77777777" w:rsidTr="00536FB1">
        <w:tc>
          <w:tcPr>
            <w:tcW w:w="2268" w:type="dxa"/>
          </w:tcPr>
          <w:p w14:paraId="229EAE62" w14:textId="744DE7BB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634" w:type="dxa"/>
          </w:tcPr>
          <w:p w14:paraId="3C94B434" w14:textId="6BBFF0AF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4" w:name="_Hlk216913763"/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Ostrovok.ru</w:t>
            </w:r>
            <w:bookmarkEnd w:id="4"/>
          </w:p>
        </w:tc>
        <w:tc>
          <w:tcPr>
            <w:tcW w:w="1559" w:type="dxa"/>
          </w:tcPr>
          <w:p w14:paraId="2FD1F71F" w14:textId="3D815E3D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Tutu.ru</w:t>
            </w:r>
          </w:p>
        </w:tc>
        <w:tc>
          <w:tcPr>
            <w:tcW w:w="1985" w:type="dxa"/>
          </w:tcPr>
          <w:p w14:paraId="25023E00" w14:textId="27091CF5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Яндекс.Путешествия</w:t>
            </w:r>
          </w:p>
        </w:tc>
        <w:tc>
          <w:tcPr>
            <w:tcW w:w="1910" w:type="dxa"/>
          </w:tcPr>
          <w:p w14:paraId="62114264" w14:textId="23A8B1D5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Tripadvisor</w:t>
            </w:r>
          </w:p>
        </w:tc>
        <w:tc>
          <w:tcPr>
            <w:tcW w:w="1701" w:type="dxa"/>
          </w:tcPr>
          <w:p w14:paraId="4B2CDF9A" w14:textId="19BAEF27" w:rsidR="006F582F" w:rsidRPr="0015181B" w:rsidRDefault="006F582F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2ГИС</w:t>
            </w:r>
          </w:p>
        </w:tc>
      </w:tr>
      <w:tr w:rsidR="0015181B" w:rsidRPr="0015181B" w14:paraId="1D771CBE" w14:textId="77777777" w:rsidTr="00536FB1">
        <w:tc>
          <w:tcPr>
            <w:tcW w:w="2268" w:type="dxa"/>
          </w:tcPr>
          <w:p w14:paraId="0F886E37" w14:textId="33757C8B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Бронирование отелей/билетов</w:t>
            </w:r>
          </w:p>
        </w:tc>
        <w:tc>
          <w:tcPr>
            <w:tcW w:w="1634" w:type="dxa"/>
          </w:tcPr>
          <w:p w14:paraId="7FF8DCD0" w14:textId="3D379E03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5/5</w:t>
            </w:r>
          </w:p>
        </w:tc>
        <w:tc>
          <w:tcPr>
            <w:tcW w:w="1559" w:type="dxa"/>
          </w:tcPr>
          <w:p w14:paraId="093C178B" w14:textId="19B5B7CD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5/5</w:t>
            </w:r>
          </w:p>
        </w:tc>
        <w:tc>
          <w:tcPr>
            <w:tcW w:w="1985" w:type="dxa"/>
          </w:tcPr>
          <w:p w14:paraId="615FEC43" w14:textId="6B58FDB9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</w:t>
            </w:r>
          </w:p>
        </w:tc>
        <w:tc>
          <w:tcPr>
            <w:tcW w:w="1910" w:type="dxa"/>
          </w:tcPr>
          <w:p w14:paraId="37F7AC18" w14:textId="500AA2A2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3/5 (партнерские ссылки)</w:t>
            </w:r>
          </w:p>
        </w:tc>
        <w:tc>
          <w:tcPr>
            <w:tcW w:w="1701" w:type="dxa"/>
          </w:tcPr>
          <w:p w14:paraId="3391E1D2" w14:textId="430E0794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0/5</w:t>
            </w:r>
          </w:p>
        </w:tc>
      </w:tr>
      <w:tr w:rsidR="0015181B" w:rsidRPr="0015181B" w14:paraId="28E16213" w14:textId="77777777" w:rsidTr="00536FB1">
        <w:tc>
          <w:tcPr>
            <w:tcW w:w="2268" w:type="dxa"/>
          </w:tcPr>
          <w:p w14:paraId="7D9659FF" w14:textId="0C4593BB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Планирование маршрутов</w:t>
            </w:r>
          </w:p>
        </w:tc>
        <w:tc>
          <w:tcPr>
            <w:tcW w:w="1634" w:type="dxa"/>
          </w:tcPr>
          <w:p w14:paraId="0C077597" w14:textId="6441340A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2/5 (календарь заезда)</w:t>
            </w:r>
          </w:p>
        </w:tc>
        <w:tc>
          <w:tcPr>
            <w:tcW w:w="1559" w:type="dxa"/>
          </w:tcPr>
          <w:p w14:paraId="1536CF57" w14:textId="34764BEF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1/5 (логистика только)</w:t>
            </w:r>
          </w:p>
        </w:tc>
        <w:tc>
          <w:tcPr>
            <w:tcW w:w="1985" w:type="dxa"/>
          </w:tcPr>
          <w:p w14:paraId="72BCF9E5" w14:textId="394BE3AB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2/5 (подборки мест)</w:t>
            </w:r>
          </w:p>
        </w:tc>
        <w:tc>
          <w:tcPr>
            <w:tcW w:w="1910" w:type="dxa"/>
          </w:tcPr>
          <w:p w14:paraId="56CBB65C" w14:textId="2F69FAC7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3/5 (можно сохранить список)</w:t>
            </w:r>
          </w:p>
        </w:tc>
        <w:tc>
          <w:tcPr>
            <w:tcW w:w="1701" w:type="dxa"/>
          </w:tcPr>
          <w:p w14:paraId="601FBE1D" w14:textId="0FC66E1A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 (городская навигация)</w:t>
            </w:r>
          </w:p>
        </w:tc>
      </w:tr>
      <w:tr w:rsidR="0015181B" w:rsidRPr="0015181B" w14:paraId="010461FF" w14:textId="77777777" w:rsidTr="00536FB1">
        <w:tc>
          <w:tcPr>
            <w:tcW w:w="2268" w:type="dxa"/>
          </w:tcPr>
          <w:p w14:paraId="697C3164" w14:textId="4A7A8BB3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Контент и отзывы</w:t>
            </w:r>
          </w:p>
        </w:tc>
        <w:tc>
          <w:tcPr>
            <w:tcW w:w="1634" w:type="dxa"/>
          </w:tcPr>
          <w:p w14:paraId="5C7FB5E6" w14:textId="5A4E2AF7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</w:t>
            </w:r>
          </w:p>
        </w:tc>
        <w:tc>
          <w:tcPr>
            <w:tcW w:w="1559" w:type="dxa"/>
          </w:tcPr>
          <w:p w14:paraId="2A7219F7" w14:textId="03D336E0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3/5</w:t>
            </w:r>
          </w:p>
        </w:tc>
        <w:tc>
          <w:tcPr>
            <w:tcW w:w="1985" w:type="dxa"/>
          </w:tcPr>
          <w:p w14:paraId="765AD14C" w14:textId="58ECED7D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 (интеграция с Яндекс.Картами)</w:t>
            </w:r>
          </w:p>
        </w:tc>
        <w:tc>
          <w:tcPr>
            <w:tcW w:w="1910" w:type="dxa"/>
          </w:tcPr>
          <w:p w14:paraId="151C5622" w14:textId="145FC482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5/5</w:t>
            </w:r>
          </w:p>
        </w:tc>
        <w:tc>
          <w:tcPr>
            <w:tcW w:w="1701" w:type="dxa"/>
          </w:tcPr>
          <w:p w14:paraId="7B212433" w14:textId="39025883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 (отзывы о заведениях)</w:t>
            </w:r>
          </w:p>
        </w:tc>
      </w:tr>
      <w:tr w:rsidR="0015181B" w:rsidRPr="0015181B" w14:paraId="1F5A465F" w14:textId="77777777" w:rsidTr="00536FB1">
        <w:tc>
          <w:tcPr>
            <w:tcW w:w="2268" w:type="dxa"/>
          </w:tcPr>
          <w:p w14:paraId="203013DC" w14:textId="2A0A76A7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1634" w:type="dxa"/>
          </w:tcPr>
          <w:p w14:paraId="6F769671" w14:textId="6E76AF12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2/5 (фильтры)</w:t>
            </w:r>
          </w:p>
        </w:tc>
        <w:tc>
          <w:tcPr>
            <w:tcW w:w="1559" w:type="dxa"/>
          </w:tcPr>
          <w:p w14:paraId="3376693F" w14:textId="5A272D8A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2/5 (фильтры)</w:t>
            </w:r>
          </w:p>
        </w:tc>
        <w:tc>
          <w:tcPr>
            <w:tcW w:w="1985" w:type="dxa"/>
          </w:tcPr>
          <w:p w14:paraId="60B05F3D" w14:textId="2C0AE578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3/5 (подборки по интересам)</w:t>
            </w:r>
          </w:p>
        </w:tc>
        <w:tc>
          <w:tcPr>
            <w:tcW w:w="1910" w:type="dxa"/>
          </w:tcPr>
          <w:p w14:paraId="6942A0B1" w14:textId="3911FA5F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 (рекомендации на основе отзывов)</w:t>
            </w:r>
          </w:p>
        </w:tc>
        <w:tc>
          <w:tcPr>
            <w:tcW w:w="1701" w:type="dxa"/>
          </w:tcPr>
          <w:p w14:paraId="3C1B97F8" w14:textId="01BED6D2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2/5 (поиск по категориям)</w:t>
            </w:r>
          </w:p>
        </w:tc>
      </w:tr>
      <w:tr w:rsidR="000F2689" w:rsidRPr="0015181B" w14:paraId="21B5958F" w14:textId="77777777" w:rsidTr="00536FB1">
        <w:tc>
          <w:tcPr>
            <w:tcW w:w="2268" w:type="dxa"/>
          </w:tcPr>
          <w:p w14:paraId="654A7CC8" w14:textId="1143F4A2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1634" w:type="dxa"/>
          </w:tcPr>
          <w:p w14:paraId="75A1EF6D" w14:textId="770CA31F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</w:t>
            </w:r>
          </w:p>
        </w:tc>
        <w:tc>
          <w:tcPr>
            <w:tcW w:w="1559" w:type="dxa"/>
          </w:tcPr>
          <w:p w14:paraId="606B2294" w14:textId="3ADADCEA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</w:t>
            </w:r>
          </w:p>
        </w:tc>
        <w:tc>
          <w:tcPr>
            <w:tcW w:w="1985" w:type="dxa"/>
          </w:tcPr>
          <w:p w14:paraId="091A7CE2" w14:textId="7959D233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5/5</w:t>
            </w:r>
          </w:p>
        </w:tc>
        <w:tc>
          <w:tcPr>
            <w:tcW w:w="1910" w:type="dxa"/>
          </w:tcPr>
          <w:p w14:paraId="583599E8" w14:textId="05E1DC87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3/5 (перегружен)</w:t>
            </w:r>
          </w:p>
        </w:tc>
        <w:tc>
          <w:tcPr>
            <w:tcW w:w="1701" w:type="dxa"/>
          </w:tcPr>
          <w:p w14:paraId="1B5E2EC7" w14:textId="44D5CD08" w:rsidR="006F582F" w:rsidRPr="0015181B" w:rsidRDefault="006F582F" w:rsidP="00536FB1">
            <w:pPr>
              <w:widowControl w:val="0"/>
              <w:suppressAutoHyphens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4/5</w:t>
            </w:r>
          </w:p>
        </w:tc>
      </w:tr>
    </w:tbl>
    <w:p w14:paraId="7D877AFF" w14:textId="50B84337" w:rsidR="006F582F" w:rsidRPr="00297FE4" w:rsidRDefault="006F582F" w:rsidP="00450BCA">
      <w:pPr>
        <w:pStyle w:val="2"/>
        <w:keepLines w:val="0"/>
        <w:spacing w:before="300" w:after="20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5" w:name="_Toc216913438"/>
      <w:r w:rsidRPr="00297FE4">
        <w:rPr>
          <w:rFonts w:ascii="Times New Roman" w:hAnsi="Times New Roman" w:cs="Times New Roman"/>
          <w:b/>
          <w:bCs/>
          <w:color w:val="auto"/>
        </w:rPr>
        <w:t>3.2. SWOT-анализ на примере прямого</w:t>
      </w:r>
      <w:r w:rsidR="00297FE4" w:rsidRPr="00297FE4">
        <w:rPr>
          <w:rFonts w:ascii="Times New Roman" w:hAnsi="Times New Roman" w:cs="Times New Roman"/>
          <w:b/>
          <w:bCs/>
          <w:color w:val="auto"/>
        </w:rPr>
        <w:t xml:space="preserve"> </w:t>
      </w:r>
      <w:r w:rsidRPr="00297FE4">
        <w:rPr>
          <w:rFonts w:ascii="Times New Roman" w:hAnsi="Times New Roman" w:cs="Times New Roman"/>
          <w:b/>
          <w:bCs/>
          <w:color w:val="auto"/>
        </w:rPr>
        <w:t>конкурента</w:t>
      </w:r>
      <w:bookmarkEnd w:id="5"/>
      <w:r w:rsidR="006B5E41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6B5E41" w:rsidRPr="006B5E41">
        <w:rPr>
          <w:rFonts w:ascii="Times New Roman" w:hAnsi="Times New Roman" w:cs="Times New Roman"/>
          <w:b/>
          <w:bCs/>
          <w:color w:val="auto"/>
        </w:rPr>
        <w:t>Ostrovok.ru</w:t>
      </w:r>
    </w:p>
    <w:p w14:paraId="518674C2" w14:textId="77777777" w:rsidR="006F582F" w:rsidRDefault="006F582F" w:rsidP="00592061">
      <w:pPr>
        <w:pStyle w:val="a7"/>
        <w:numPr>
          <w:ilvl w:val="0"/>
          <w:numId w:val="1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Сильные стороны (S):</w:t>
      </w:r>
    </w:p>
    <w:p w14:paraId="2E3A1483" w14:textId="77777777" w:rsidR="006F582F" w:rsidRPr="0015181B" w:rsidRDefault="006F582F" w:rsidP="00592061">
      <w:pPr>
        <w:pStyle w:val="a7"/>
        <w:numPr>
          <w:ilvl w:val="0"/>
          <w:numId w:val="22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Лидер рынка бронирования жилья в РФ.</w:t>
      </w:r>
    </w:p>
    <w:p w14:paraId="0531BDDC" w14:textId="77777777" w:rsidR="006F582F" w:rsidRPr="0015181B" w:rsidRDefault="006F582F" w:rsidP="00592061">
      <w:pPr>
        <w:pStyle w:val="a7"/>
        <w:numPr>
          <w:ilvl w:val="0"/>
          <w:numId w:val="22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Широкая база объектов, система доверия (отзывы, гарантии).</w:t>
      </w:r>
    </w:p>
    <w:p w14:paraId="604D5359" w14:textId="77777777" w:rsidR="006F582F" w:rsidRPr="0015181B" w:rsidRDefault="006F582F" w:rsidP="00592061">
      <w:pPr>
        <w:pStyle w:val="a7"/>
        <w:numPr>
          <w:ilvl w:val="0"/>
          <w:numId w:val="22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Удобный фильтр и календарь цен.</w:t>
      </w:r>
    </w:p>
    <w:p w14:paraId="1183608A" w14:textId="77777777" w:rsidR="006F582F" w:rsidRPr="0015181B" w:rsidRDefault="006F582F" w:rsidP="00592061">
      <w:pPr>
        <w:pStyle w:val="a7"/>
        <w:numPr>
          <w:ilvl w:val="0"/>
          <w:numId w:val="1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Слабые стороны (W):</w:t>
      </w:r>
    </w:p>
    <w:p w14:paraId="781B547D" w14:textId="77777777" w:rsidR="006F582F" w:rsidRPr="0015181B" w:rsidRDefault="006F582F" w:rsidP="00592061">
      <w:pPr>
        <w:pStyle w:val="a7"/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Нет инструментов для планирования дня/маршрута.</w:t>
      </w:r>
    </w:p>
    <w:p w14:paraId="4B852EC1" w14:textId="77777777" w:rsidR="006F582F" w:rsidRPr="0015181B" w:rsidRDefault="006F582F" w:rsidP="00592061">
      <w:pPr>
        <w:pStyle w:val="a7"/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Слабая интеграция с достопримечательностями, ресторанами, развлечениями.</w:t>
      </w:r>
    </w:p>
    <w:p w14:paraId="4F5F78F4" w14:textId="77777777" w:rsidR="006F582F" w:rsidRPr="0015181B" w:rsidRDefault="006F582F" w:rsidP="00592061">
      <w:pPr>
        <w:pStyle w:val="a7"/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Нет функций для совместного планирования поездки.</w:t>
      </w:r>
    </w:p>
    <w:p w14:paraId="1CB0167D" w14:textId="77777777" w:rsidR="006F582F" w:rsidRPr="0015181B" w:rsidRDefault="006F582F" w:rsidP="00592061">
      <w:pPr>
        <w:pStyle w:val="a7"/>
        <w:numPr>
          <w:ilvl w:val="0"/>
          <w:numId w:val="1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Возможности (O):</w:t>
      </w:r>
    </w:p>
    <w:p w14:paraId="2A5B77D4" w14:textId="77777777" w:rsidR="006F582F" w:rsidRPr="0015181B" w:rsidRDefault="006F582F" w:rsidP="00592061">
      <w:pPr>
        <w:pStyle w:val="a7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Расширение сервиса до полноценного планировщика путешествий.</w:t>
      </w:r>
    </w:p>
    <w:p w14:paraId="1210BF42" w14:textId="77777777" w:rsidR="006F582F" w:rsidRPr="0015181B" w:rsidRDefault="006F582F" w:rsidP="00592061">
      <w:pPr>
        <w:pStyle w:val="a7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lastRenderedPageBreak/>
        <w:t>Внедрение AI для подбора локаций на основе интересов.</w:t>
      </w:r>
    </w:p>
    <w:p w14:paraId="27860625" w14:textId="77777777" w:rsidR="006F582F" w:rsidRPr="0015181B" w:rsidRDefault="006F582F" w:rsidP="00592061">
      <w:pPr>
        <w:pStyle w:val="a7"/>
        <w:numPr>
          <w:ilvl w:val="1"/>
          <w:numId w:val="23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Партнёрства с экскурсионными сервисами.</w:t>
      </w:r>
    </w:p>
    <w:p w14:paraId="5BA671A3" w14:textId="77777777" w:rsidR="006F582F" w:rsidRPr="0015181B" w:rsidRDefault="006F582F" w:rsidP="00592061">
      <w:pPr>
        <w:pStyle w:val="a7"/>
        <w:numPr>
          <w:ilvl w:val="0"/>
          <w:numId w:val="18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Угрозы (T):</w:t>
      </w:r>
    </w:p>
    <w:p w14:paraId="1B625CE6" w14:textId="77777777" w:rsidR="006F582F" w:rsidRPr="0015181B" w:rsidRDefault="006F582F" w:rsidP="00592061">
      <w:pPr>
        <w:pStyle w:val="a7"/>
        <w:numPr>
          <w:ilvl w:val="1"/>
          <w:numId w:val="24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Уход пользователей в более комплексные решения для планирования.</w:t>
      </w:r>
    </w:p>
    <w:p w14:paraId="27929F80" w14:textId="77777777" w:rsidR="006F582F" w:rsidRDefault="006F582F" w:rsidP="00592061">
      <w:pPr>
        <w:pStyle w:val="a7"/>
        <w:numPr>
          <w:ilvl w:val="1"/>
          <w:numId w:val="24"/>
        </w:numPr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sz w:val="28"/>
          <w:szCs w:val="28"/>
        </w:rPr>
        <w:t>Давление со стороны агрегаторов с более широким функционалом (например, Яндекс с его экосистемой).</w:t>
      </w:r>
    </w:p>
    <w:p w14:paraId="6ADEF235" w14:textId="35BD3241" w:rsidR="00450BCA" w:rsidRDefault="00450BCA" w:rsidP="00450BCA">
      <w:pPr>
        <w:pStyle w:val="2"/>
        <w:keepLines w:val="0"/>
        <w:spacing w:before="300" w:after="200" w:line="360" w:lineRule="auto"/>
        <w:rPr>
          <w:rFonts w:ascii="Times New Roman" w:hAnsi="Times New Roman" w:cs="Times New Roman"/>
          <w:b/>
          <w:bCs/>
          <w:color w:val="auto"/>
        </w:rPr>
      </w:pPr>
      <w:bookmarkStart w:id="6" w:name="_Toc216913439"/>
      <w:r w:rsidRPr="00297FE4">
        <w:rPr>
          <w:rFonts w:ascii="Times New Roman" w:hAnsi="Times New Roman" w:cs="Times New Roman"/>
          <w:b/>
          <w:bCs/>
          <w:color w:val="auto"/>
        </w:rPr>
        <w:t>3.</w:t>
      </w:r>
      <w:r>
        <w:rPr>
          <w:rFonts w:ascii="Times New Roman" w:hAnsi="Times New Roman" w:cs="Times New Roman"/>
          <w:b/>
          <w:bCs/>
          <w:color w:val="auto"/>
        </w:rPr>
        <w:t>3</w:t>
      </w:r>
      <w:r w:rsidRPr="00297FE4">
        <w:rPr>
          <w:rFonts w:ascii="Times New Roman" w:hAnsi="Times New Roman" w:cs="Times New Roman"/>
          <w:b/>
          <w:bCs/>
          <w:color w:val="auto"/>
        </w:rPr>
        <w:t xml:space="preserve">. </w:t>
      </w:r>
      <w:r w:rsidRPr="00297FE4">
        <w:rPr>
          <w:rFonts w:ascii="Times New Roman" w:hAnsi="Times New Roman" w:cs="Times New Roman"/>
          <w:b/>
          <w:bCs/>
          <w:color w:val="auto"/>
          <w:lang w:val="en-US"/>
        </w:rPr>
        <w:t>SNW</w:t>
      </w:r>
      <w:r w:rsidRPr="00297FE4">
        <w:rPr>
          <w:rFonts w:ascii="Times New Roman" w:hAnsi="Times New Roman" w:cs="Times New Roman"/>
          <w:b/>
          <w:bCs/>
          <w:color w:val="auto"/>
        </w:rPr>
        <w:t xml:space="preserve">-анализ на примере </w:t>
      </w:r>
      <w:r w:rsidRPr="00297FE4">
        <w:rPr>
          <w:rFonts w:ascii="Times New Roman" w:hAnsi="Times New Roman" w:cs="Times New Roman"/>
          <w:b/>
          <w:bCs/>
          <w:color w:val="auto"/>
          <w:lang w:val="en-US"/>
        </w:rPr>
        <w:t>Ostrovok</w:t>
      </w:r>
      <w:r w:rsidRPr="00297FE4">
        <w:rPr>
          <w:rFonts w:ascii="Times New Roman" w:hAnsi="Times New Roman" w:cs="Times New Roman"/>
          <w:b/>
          <w:bCs/>
          <w:color w:val="auto"/>
        </w:rPr>
        <w:t>.</w:t>
      </w:r>
      <w:r w:rsidRPr="00297FE4">
        <w:rPr>
          <w:rFonts w:ascii="Times New Roman" w:hAnsi="Times New Roman" w:cs="Times New Roman"/>
          <w:b/>
          <w:bCs/>
          <w:color w:val="auto"/>
          <w:lang w:val="en-US"/>
        </w:rPr>
        <w:t>ru</w:t>
      </w:r>
      <w:bookmarkEnd w:id="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2"/>
        <w:gridCol w:w="1178"/>
        <w:gridCol w:w="5911"/>
      </w:tblGrid>
      <w:tr w:rsidR="0083307E" w14:paraId="72ED6ECF" w14:textId="77777777" w:rsidTr="00E63B38">
        <w:tc>
          <w:tcPr>
            <w:tcW w:w="2262" w:type="dxa"/>
          </w:tcPr>
          <w:p w14:paraId="2B9CD502" w14:textId="5F8BF43A" w:rsidR="0083307E" w:rsidRPr="0083307E" w:rsidRDefault="0083307E" w:rsidP="008330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1178" w:type="dxa"/>
          </w:tcPr>
          <w:p w14:paraId="3AA48206" w14:textId="17254B03" w:rsidR="0083307E" w:rsidRPr="0083307E" w:rsidRDefault="0083307E" w:rsidP="008330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  <w:tc>
          <w:tcPr>
            <w:tcW w:w="5911" w:type="dxa"/>
          </w:tcPr>
          <w:p w14:paraId="541CE0EB" w14:textId="0CBB61D3" w:rsidR="0083307E" w:rsidRPr="0083307E" w:rsidRDefault="0083307E" w:rsidP="0083307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83307E" w14:paraId="56EC5DC2" w14:textId="77777777" w:rsidTr="00E63B38">
        <w:tc>
          <w:tcPr>
            <w:tcW w:w="2262" w:type="dxa"/>
          </w:tcPr>
          <w:p w14:paraId="19C0FA6E" w14:textId="0BA483D1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Финансовая устойчивость</w:t>
            </w:r>
          </w:p>
        </w:tc>
        <w:tc>
          <w:tcPr>
            <w:tcW w:w="1178" w:type="dxa"/>
          </w:tcPr>
          <w:p w14:paraId="1B5411EC" w14:textId="4161AA30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11" w:type="dxa"/>
          </w:tcPr>
          <w:p w14:paraId="03405AE9" w14:textId="5ACAD54B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Лидер рынка, стабильная монетизация через комиссии с бронирований.</w:t>
            </w:r>
          </w:p>
        </w:tc>
      </w:tr>
      <w:tr w:rsidR="0083307E" w14:paraId="1BA84A9A" w14:textId="77777777" w:rsidTr="00E63B38">
        <w:tc>
          <w:tcPr>
            <w:tcW w:w="2262" w:type="dxa"/>
          </w:tcPr>
          <w:p w14:paraId="44D5AF66" w14:textId="326580A1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База объектов и партнёров</w:t>
            </w:r>
          </w:p>
        </w:tc>
        <w:tc>
          <w:tcPr>
            <w:tcW w:w="1178" w:type="dxa"/>
          </w:tcPr>
          <w:p w14:paraId="54B6B751" w14:textId="7B0466EB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11" w:type="dxa"/>
          </w:tcPr>
          <w:p w14:paraId="00A38169" w14:textId="72ED3BAE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Огромная база отелей и жилья по всей России и СНГ, доверие пользователей.</w:t>
            </w:r>
          </w:p>
        </w:tc>
      </w:tr>
      <w:tr w:rsidR="0083307E" w14:paraId="23309CE0" w14:textId="77777777" w:rsidTr="00E63B38">
        <w:tc>
          <w:tcPr>
            <w:tcW w:w="2262" w:type="dxa"/>
          </w:tcPr>
          <w:p w14:paraId="2242A4EE" w14:textId="12177B39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Удобство интерфейса</w:t>
            </w:r>
          </w:p>
        </w:tc>
        <w:tc>
          <w:tcPr>
            <w:tcW w:w="1178" w:type="dxa"/>
          </w:tcPr>
          <w:p w14:paraId="71BDF92A" w14:textId="29DEFAAC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11" w:type="dxa"/>
          </w:tcPr>
          <w:p w14:paraId="200CB962" w14:textId="6A435E77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Интуитивный поиск, фильтры, календарь цен, мобильная версия.</w:t>
            </w:r>
          </w:p>
        </w:tc>
      </w:tr>
      <w:tr w:rsidR="0083307E" w14:paraId="7CE65AA3" w14:textId="77777777" w:rsidTr="00E63B38">
        <w:tc>
          <w:tcPr>
            <w:tcW w:w="2262" w:type="dxa"/>
          </w:tcPr>
          <w:p w14:paraId="1AFF00AA" w14:textId="358BEE19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Технологическая платформа</w:t>
            </w:r>
          </w:p>
        </w:tc>
        <w:tc>
          <w:tcPr>
            <w:tcW w:w="1178" w:type="dxa"/>
          </w:tcPr>
          <w:p w14:paraId="43C93194" w14:textId="5439FA04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5911" w:type="dxa"/>
          </w:tcPr>
          <w:p w14:paraId="187FE0F8" w14:textId="4F39497D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Стабильная, но не инновационная. Нет AI-решений, PWA, слабая интеграция с другими сервисами.</w:t>
            </w:r>
          </w:p>
        </w:tc>
      </w:tr>
      <w:tr w:rsidR="0083307E" w14:paraId="4EA58FD8" w14:textId="77777777" w:rsidTr="00E63B38">
        <w:tc>
          <w:tcPr>
            <w:tcW w:w="2262" w:type="dxa"/>
          </w:tcPr>
          <w:p w14:paraId="2C302989" w14:textId="63C518AC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Маркетинг и продвижение</w:t>
            </w:r>
          </w:p>
        </w:tc>
        <w:tc>
          <w:tcPr>
            <w:tcW w:w="1178" w:type="dxa"/>
          </w:tcPr>
          <w:p w14:paraId="4EB62C3C" w14:textId="1B507DA4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5911" w:type="dxa"/>
          </w:tcPr>
          <w:p w14:paraId="3DCBCDDE" w14:textId="79F0B96B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Активная реклама, партнёрские программы, участие в акциях (Чёрная пятница, скидки).</w:t>
            </w:r>
          </w:p>
        </w:tc>
      </w:tr>
      <w:tr w:rsidR="0083307E" w14:paraId="3993A9F7" w14:textId="77777777" w:rsidTr="00E63B38">
        <w:tc>
          <w:tcPr>
            <w:tcW w:w="2262" w:type="dxa"/>
          </w:tcPr>
          <w:p w14:paraId="2A8D5532" w14:textId="23062A98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Контент и отзывы</w:t>
            </w:r>
          </w:p>
        </w:tc>
        <w:tc>
          <w:tcPr>
            <w:tcW w:w="1178" w:type="dxa"/>
          </w:tcPr>
          <w:p w14:paraId="0B0A29B9" w14:textId="3E9CD246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5911" w:type="dxa"/>
          </w:tcPr>
          <w:p w14:paraId="1FEF476B" w14:textId="213BA518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Есть система отзывов, но нет глубокой интеграции с культурным/туристическим контентом.</w:t>
            </w:r>
          </w:p>
        </w:tc>
      </w:tr>
      <w:tr w:rsidR="0083307E" w14:paraId="7965196E" w14:textId="77777777" w:rsidTr="00E63B38">
        <w:tc>
          <w:tcPr>
            <w:tcW w:w="2262" w:type="dxa"/>
          </w:tcPr>
          <w:p w14:paraId="7452C682" w14:textId="08393F25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Функционал планирования</w:t>
            </w:r>
          </w:p>
        </w:tc>
        <w:tc>
          <w:tcPr>
            <w:tcW w:w="1178" w:type="dxa"/>
          </w:tcPr>
          <w:p w14:paraId="2696556D" w14:textId="1738357A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5911" w:type="dxa"/>
          </w:tcPr>
          <w:p w14:paraId="7057F529" w14:textId="62684449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Практически отсутствует. Нет построения маршрутов, рекомендаций по достопримечательностям.</w:t>
            </w:r>
          </w:p>
        </w:tc>
      </w:tr>
      <w:tr w:rsidR="0083307E" w14:paraId="0DE436D0" w14:textId="77777777" w:rsidTr="00E63B38">
        <w:tc>
          <w:tcPr>
            <w:tcW w:w="2262" w:type="dxa"/>
          </w:tcPr>
          <w:p w14:paraId="455AE84A" w14:textId="5510A2D9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Персонализация</w:t>
            </w:r>
          </w:p>
        </w:tc>
        <w:tc>
          <w:tcPr>
            <w:tcW w:w="1178" w:type="dxa"/>
          </w:tcPr>
          <w:p w14:paraId="4B8E2B3C" w14:textId="7A44421C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5911" w:type="dxa"/>
          </w:tcPr>
          <w:p w14:paraId="281D7A29" w14:textId="27A91FDD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Ограничена базовыми фильтрами. Нет учёта предпочтений, истории путешествий.</w:t>
            </w:r>
          </w:p>
        </w:tc>
      </w:tr>
      <w:tr w:rsidR="0083307E" w14:paraId="03408EC0" w14:textId="77777777" w:rsidTr="00E63B38">
        <w:tc>
          <w:tcPr>
            <w:tcW w:w="2262" w:type="dxa"/>
          </w:tcPr>
          <w:p w14:paraId="5F27C0AB" w14:textId="1E382626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Совместное использование</w:t>
            </w:r>
          </w:p>
        </w:tc>
        <w:tc>
          <w:tcPr>
            <w:tcW w:w="1178" w:type="dxa"/>
          </w:tcPr>
          <w:p w14:paraId="13174102" w14:textId="6B1C3081" w:rsidR="0083307E" w:rsidRPr="0083307E" w:rsidRDefault="0083307E" w:rsidP="008330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5911" w:type="dxa"/>
          </w:tcPr>
          <w:p w14:paraId="7E2597E1" w14:textId="337DC79D" w:rsidR="0083307E" w:rsidRPr="0083307E" w:rsidRDefault="0083307E" w:rsidP="008330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07E">
              <w:rPr>
                <w:rFonts w:ascii="Times New Roman" w:hAnsi="Times New Roman" w:cs="Times New Roman"/>
                <w:sz w:val="28"/>
                <w:szCs w:val="28"/>
              </w:rPr>
              <w:t>Нет инструментов для совместного планирования поездки с друзьями или семьёй.</w:t>
            </w:r>
          </w:p>
        </w:tc>
      </w:tr>
    </w:tbl>
    <w:p w14:paraId="465EE09A" w14:textId="77777777" w:rsidR="00450BCA" w:rsidRPr="00450BCA" w:rsidRDefault="00450BCA" w:rsidP="00592061">
      <w:pPr>
        <w:spacing w:after="0"/>
      </w:pPr>
    </w:p>
    <w:p w14:paraId="0511B16F" w14:textId="77777777" w:rsidR="00AB7B93" w:rsidRPr="0015181B" w:rsidRDefault="00AB7B93" w:rsidP="00592061">
      <w:pPr>
        <w:pStyle w:val="1"/>
        <w:keepLines w:val="0"/>
        <w:spacing w:before="0" w:after="20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7" w:name="_Toc216913440"/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>4. Результаты Lighthouse-анализа</w:t>
      </w:r>
      <w:bookmarkEnd w:id="7"/>
    </w:p>
    <w:p w14:paraId="2B34305C" w14:textId="2590DC3B" w:rsidR="00AD3A6C" w:rsidRPr="0015181B" w:rsidRDefault="00AB7B93" w:rsidP="00592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Объект анализа:</w:t>
      </w:r>
      <w:r w:rsidRPr="0015181B">
        <w:rPr>
          <w:rFonts w:ascii="Times New Roman" w:hAnsi="Times New Roman" w:cs="Times New Roman"/>
          <w:sz w:val="28"/>
          <w:szCs w:val="28"/>
        </w:rPr>
        <w:t> </w:t>
      </w:r>
      <w:hyperlink r:id="rId14" w:tgtFrame="_blank" w:history="1">
        <w:r w:rsidRPr="0015181B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https://ostrovok.ru/</w:t>
        </w:r>
      </w:hyperlink>
      <w:r w:rsidRPr="0015181B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Style w:val="ae"/>
        <w:tblW w:w="9351" w:type="dxa"/>
        <w:tblLayout w:type="fixed"/>
        <w:tblLook w:val="04A0" w:firstRow="1" w:lastRow="0" w:firstColumn="1" w:lastColumn="0" w:noHBand="0" w:noVBand="1"/>
      </w:tblPr>
      <w:tblGrid>
        <w:gridCol w:w="1838"/>
        <w:gridCol w:w="1276"/>
        <w:gridCol w:w="6237"/>
      </w:tblGrid>
      <w:tr w:rsidR="0015181B" w:rsidRPr="0015181B" w14:paraId="2A4C4FE1" w14:textId="77777777" w:rsidTr="00E63B38">
        <w:tc>
          <w:tcPr>
            <w:tcW w:w="1838" w:type="dxa"/>
          </w:tcPr>
          <w:p w14:paraId="447C1DEA" w14:textId="7FC8E955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1276" w:type="dxa"/>
          </w:tcPr>
          <w:p w14:paraId="689467EE" w14:textId="59AC62AE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(0–100)</w:t>
            </w:r>
          </w:p>
        </w:tc>
        <w:tc>
          <w:tcPr>
            <w:tcW w:w="6237" w:type="dxa"/>
          </w:tcPr>
          <w:p w14:paraId="20641212" w14:textId="45529057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Комментарий и слабые места</w:t>
            </w:r>
          </w:p>
        </w:tc>
      </w:tr>
      <w:tr w:rsidR="0015181B" w:rsidRPr="0015181B" w14:paraId="5A4F15DA" w14:textId="77777777" w:rsidTr="00E63B38">
        <w:tc>
          <w:tcPr>
            <w:tcW w:w="1838" w:type="dxa"/>
          </w:tcPr>
          <w:p w14:paraId="4CA13E6F" w14:textId="0B783F5D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1276" w:type="dxa"/>
          </w:tcPr>
          <w:p w14:paraId="60E4FE0A" w14:textId="1F237987" w:rsidR="00AB7B93" w:rsidRPr="0015181B" w:rsidRDefault="00AB7B93" w:rsidP="00E63B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6237" w:type="dxa"/>
          </w:tcPr>
          <w:p w14:paraId="4BF2BE0B" w14:textId="2EF9E000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Средний результат. Основные проблемы: большой размер страницы за счёт изображений и скриптов. Точка роста: можно значительно улучшить оптимизацию контента.</w:t>
            </w:r>
          </w:p>
        </w:tc>
      </w:tr>
      <w:tr w:rsidR="0015181B" w:rsidRPr="0015181B" w14:paraId="3DFC8CFE" w14:textId="77777777" w:rsidTr="00E63B38">
        <w:tc>
          <w:tcPr>
            <w:tcW w:w="1838" w:type="dxa"/>
          </w:tcPr>
          <w:p w14:paraId="27062A15" w14:textId="43131D11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Доступность</w:t>
            </w:r>
          </w:p>
        </w:tc>
        <w:tc>
          <w:tcPr>
            <w:tcW w:w="1276" w:type="dxa"/>
          </w:tcPr>
          <w:p w14:paraId="328931F5" w14:textId="4F4EF070" w:rsidR="00AB7B93" w:rsidRPr="0015181B" w:rsidRDefault="00AB7B93" w:rsidP="00E63B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6237" w:type="dxa"/>
          </w:tcPr>
          <w:p w14:paraId="544E6509" w14:textId="226ADBAB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Есть замечания по контрастности текста и отсутствию меток для некоторых интерактивных элементов (кнопок).</w:t>
            </w:r>
          </w:p>
        </w:tc>
      </w:tr>
      <w:tr w:rsidR="0015181B" w:rsidRPr="0015181B" w14:paraId="695E6C43" w14:textId="77777777" w:rsidTr="00E63B38">
        <w:tc>
          <w:tcPr>
            <w:tcW w:w="1838" w:type="dxa"/>
          </w:tcPr>
          <w:p w14:paraId="1CB9C12B" w14:textId="787A06EF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SEO</w:t>
            </w:r>
          </w:p>
        </w:tc>
        <w:tc>
          <w:tcPr>
            <w:tcW w:w="1276" w:type="dxa"/>
          </w:tcPr>
          <w:p w14:paraId="1D3460BF" w14:textId="7C68FA87" w:rsidR="00AB7B93" w:rsidRPr="0015181B" w:rsidRDefault="00AB7B93" w:rsidP="00E63B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6237" w:type="dxa"/>
          </w:tcPr>
          <w:p w14:paraId="7D7035DB" w14:textId="6260090C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Хорошие показатели, грамотная разметка, теги.</w:t>
            </w:r>
          </w:p>
        </w:tc>
      </w:tr>
      <w:tr w:rsidR="0015181B" w:rsidRPr="0015181B" w14:paraId="299EA5A8" w14:textId="77777777" w:rsidTr="00E63B38">
        <w:tc>
          <w:tcPr>
            <w:tcW w:w="1838" w:type="dxa"/>
          </w:tcPr>
          <w:p w14:paraId="666C44BE" w14:textId="194802E1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Лучшие практики</w:t>
            </w:r>
          </w:p>
        </w:tc>
        <w:tc>
          <w:tcPr>
            <w:tcW w:w="1276" w:type="dxa"/>
          </w:tcPr>
          <w:p w14:paraId="62961745" w14:textId="7AA32C54" w:rsidR="00AB7B93" w:rsidRPr="0015181B" w:rsidRDefault="00AB7B93" w:rsidP="00E63B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  <w:tc>
          <w:tcPr>
            <w:tcW w:w="6237" w:type="dxa"/>
          </w:tcPr>
          <w:p w14:paraId="3307A1A3" w14:textId="60E8945D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Использует HTTPS, актуальные библиотеки. Есть предупреждения о сторонних cookie.</w:t>
            </w:r>
          </w:p>
        </w:tc>
      </w:tr>
      <w:tr w:rsidR="00AB7B93" w:rsidRPr="0015181B" w14:paraId="4FB44C8F" w14:textId="77777777" w:rsidTr="00E63B38">
        <w:tc>
          <w:tcPr>
            <w:tcW w:w="1838" w:type="dxa"/>
          </w:tcPr>
          <w:p w14:paraId="4645DEB2" w14:textId="5590ABBF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PWA</w:t>
            </w:r>
          </w:p>
        </w:tc>
        <w:tc>
          <w:tcPr>
            <w:tcW w:w="1276" w:type="dxa"/>
          </w:tcPr>
          <w:p w14:paraId="017D2324" w14:textId="7AC5E2A7" w:rsidR="00AB7B93" w:rsidRPr="0015181B" w:rsidRDefault="00AB7B93" w:rsidP="00E63B3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Не обнаружено</w:t>
            </w:r>
          </w:p>
        </w:tc>
        <w:tc>
          <w:tcPr>
            <w:tcW w:w="6237" w:type="dxa"/>
          </w:tcPr>
          <w:p w14:paraId="38B9D2B4" w14:textId="31D5278C" w:rsidR="00AB7B93" w:rsidRPr="0015181B" w:rsidRDefault="00AB7B93" w:rsidP="0015181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5181B">
              <w:rPr>
                <w:rFonts w:ascii="Times New Roman" w:hAnsi="Times New Roman" w:cs="Times New Roman"/>
                <w:sz w:val="28"/>
                <w:szCs w:val="28"/>
              </w:rPr>
              <w:t>Сайт не является PWA. Точка роста: можно реализовать, чтобы пользователи могли быстро получить доступ к поиску отелей в офлайне.</w:t>
            </w:r>
          </w:p>
        </w:tc>
      </w:tr>
    </w:tbl>
    <w:p w14:paraId="488E813C" w14:textId="77777777" w:rsidR="00AB7B93" w:rsidRPr="0015181B" w:rsidRDefault="00AB7B93" w:rsidP="00592061">
      <w:pPr>
        <w:spacing w:after="0"/>
        <w:rPr>
          <w:rFonts w:ascii="Times New Roman" w:hAnsi="Times New Roman" w:cs="Times New Roman"/>
          <w:b/>
          <w:bCs/>
        </w:rPr>
      </w:pPr>
    </w:p>
    <w:p w14:paraId="786B4375" w14:textId="77777777" w:rsidR="00B52755" w:rsidRPr="0015181B" w:rsidRDefault="00B52755" w:rsidP="00642BF5">
      <w:pPr>
        <w:pStyle w:val="1"/>
        <w:keepNext w:val="0"/>
        <w:keepLines w:val="0"/>
        <w:spacing w:before="0" w:after="200" w:line="360" w:lineRule="auto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8" w:name="_Toc216913441"/>
      <w:r w:rsidRPr="0015181B">
        <w:rPr>
          <w:rFonts w:ascii="Times New Roman" w:hAnsi="Times New Roman" w:cs="Times New Roman"/>
          <w:b/>
          <w:bCs/>
          <w:color w:val="auto"/>
          <w:sz w:val="36"/>
          <w:szCs w:val="36"/>
        </w:rPr>
        <w:t>5. Выводы и обоснование проектных решений</w:t>
      </w:r>
      <w:bookmarkEnd w:id="8"/>
    </w:p>
    <w:p w14:paraId="4607E21B" w14:textId="77777777" w:rsidR="00B52755" w:rsidRPr="0015181B" w:rsidRDefault="00B52755" w:rsidP="00592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Лучшие практики для заимствования:</w:t>
      </w:r>
    </w:p>
    <w:p w14:paraId="3779F05D" w14:textId="77777777" w:rsidR="00B52755" w:rsidRPr="00642BF5" w:rsidRDefault="00B52755" w:rsidP="00592061">
      <w:pPr>
        <w:pStyle w:val="a7"/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Дизайн-фишки:</w:t>
      </w:r>
      <w:r w:rsidRPr="00642BF5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642BF5">
        <w:rPr>
          <w:rFonts w:ascii="Times New Roman" w:hAnsi="Times New Roman" w:cs="Times New Roman"/>
          <w:sz w:val="28"/>
          <w:szCs w:val="28"/>
        </w:rPr>
        <w:t>У 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>Яндекс</w:t>
      </w:r>
      <w:proofErr w:type="gramEnd"/>
      <w:r w:rsidRPr="00642BF5">
        <w:rPr>
          <w:rFonts w:ascii="Times New Roman" w:hAnsi="Times New Roman" w:cs="Times New Roman"/>
          <w:b/>
          <w:bCs/>
          <w:sz w:val="28"/>
          <w:szCs w:val="28"/>
        </w:rPr>
        <w:t>.Путешествий</w:t>
      </w:r>
      <w:r w:rsidRPr="00642BF5">
        <w:rPr>
          <w:rFonts w:ascii="Times New Roman" w:hAnsi="Times New Roman" w:cs="Times New Roman"/>
          <w:sz w:val="28"/>
          <w:szCs w:val="28"/>
        </w:rPr>
        <w:t> — чистый, современный интерфейс с понятной навигацией и интеграцией карт.</w:t>
      </w:r>
    </w:p>
    <w:p w14:paraId="5C06EF5C" w14:textId="04B92D1A" w:rsidR="00B52755" w:rsidRPr="00642BF5" w:rsidRDefault="00B52755" w:rsidP="00592061">
      <w:pPr>
        <w:pStyle w:val="a7"/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Удобные функции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У</w:t>
      </w:r>
      <w:proofErr w:type="gramEnd"/>
      <w:r w:rsidR="000C43ED">
        <w:rPr>
          <w:rFonts w:ascii="Times New Roman" w:hAnsi="Times New Roman" w:cs="Times New Roman"/>
          <w:sz w:val="28"/>
          <w:szCs w:val="28"/>
        </w:rPr>
        <w:t xml:space="preserve"> </w:t>
      </w:r>
      <w:r w:rsidR="000C43ED" w:rsidRPr="0015181B">
        <w:rPr>
          <w:rFonts w:ascii="Times New Roman" w:hAnsi="Times New Roman" w:cs="Times New Roman"/>
          <w:b/>
          <w:bCs/>
          <w:sz w:val="28"/>
          <w:szCs w:val="28"/>
        </w:rPr>
        <w:t>Tutu.ru</w:t>
      </w:r>
      <w:r w:rsidR="000C43ED">
        <w:rPr>
          <w:rFonts w:ascii="Times New Roman" w:hAnsi="Times New Roman" w:cs="Times New Roman"/>
          <w:sz w:val="28"/>
          <w:szCs w:val="28"/>
        </w:rPr>
        <w:t xml:space="preserve"> </w:t>
      </w:r>
      <w:r w:rsidRPr="00642BF5">
        <w:rPr>
          <w:rFonts w:ascii="Times New Roman" w:hAnsi="Times New Roman" w:cs="Times New Roman"/>
          <w:sz w:val="28"/>
          <w:szCs w:val="28"/>
        </w:rPr>
        <w:t>— мощная логистика (построение цепочек поездок: поезд + отель). У 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>Tripadvisor</w:t>
      </w:r>
      <w:r w:rsidRPr="00642BF5">
        <w:rPr>
          <w:rFonts w:ascii="Times New Roman" w:hAnsi="Times New Roman" w:cs="Times New Roman"/>
          <w:sz w:val="28"/>
          <w:szCs w:val="28"/>
        </w:rPr>
        <w:t> — детальные отзывы и фото от пользователей.</w:t>
      </w:r>
    </w:p>
    <w:p w14:paraId="11197285" w14:textId="77777777" w:rsidR="00B52755" w:rsidRPr="00642BF5" w:rsidRDefault="00B52755" w:rsidP="00592061">
      <w:pPr>
        <w:pStyle w:val="a7"/>
        <w:numPr>
          <w:ilvl w:val="0"/>
          <w:numId w:val="28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Технические плюсы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У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> 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>2ГИС</w:t>
      </w:r>
      <w:r w:rsidRPr="00642BF5">
        <w:rPr>
          <w:rFonts w:ascii="Times New Roman" w:hAnsi="Times New Roman" w:cs="Times New Roman"/>
          <w:sz w:val="28"/>
          <w:szCs w:val="28"/>
        </w:rPr>
        <w:t> — детализированная информация о городских объектах, удобная навигация внутри города.</w:t>
      </w:r>
    </w:p>
    <w:p w14:paraId="184B007B" w14:textId="58679EE7" w:rsidR="00B52755" w:rsidRPr="0015181B" w:rsidRDefault="00B52755" w:rsidP="00592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Что можно сделать лучше для нашего проекта:</w:t>
      </w:r>
    </w:p>
    <w:p w14:paraId="105E2FF3" w14:textId="77777777" w:rsidR="00B52755" w:rsidRPr="00642BF5" w:rsidRDefault="00B52755" w:rsidP="00592061">
      <w:pPr>
        <w:pStyle w:val="a7"/>
        <w:numPr>
          <w:ilvl w:val="0"/>
          <w:numId w:val="29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Исправляем их ошибки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Создать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> 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быстрый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легкий</w:t>
      </w:r>
      <w:r w:rsidRPr="00642BF5">
        <w:rPr>
          <w:rFonts w:ascii="Times New Roman" w:hAnsi="Times New Roman" w:cs="Times New Roman"/>
          <w:sz w:val="28"/>
          <w:szCs w:val="28"/>
        </w:rPr>
        <w:t xml:space="preserve"> интерфейс (цель Lighthouse </w:t>
      </w:r>
      <w:proofErr w:type="gramStart"/>
      <w:r w:rsidRPr="00642BF5">
        <w:rPr>
          <w:rFonts w:ascii="Times New Roman" w:hAnsi="Times New Roman" w:cs="Times New Roman"/>
          <w:sz w:val="28"/>
          <w:szCs w:val="28"/>
        </w:rPr>
        <w:t>Performance &gt;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 xml:space="preserve"> 90). Улучшить доступность для людей с ограниченными возможностями.</w:t>
      </w:r>
    </w:p>
    <w:p w14:paraId="086238C6" w14:textId="77777777" w:rsidR="00B52755" w:rsidRPr="00642BF5" w:rsidRDefault="00B52755" w:rsidP="00592061">
      <w:pPr>
        <w:pStyle w:val="a7"/>
        <w:numPr>
          <w:ilvl w:val="0"/>
          <w:numId w:val="29"/>
        </w:numPr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Упрощаем сложное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Объединить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> 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бронирование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(Ostrovok) +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логистику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(Tutu) +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контент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(Tripadvisor) +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городскую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навигацию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(2ГИС)</w:t>
      </w:r>
      <w:r w:rsidRPr="00642BF5">
        <w:rPr>
          <w:rFonts w:ascii="Times New Roman" w:hAnsi="Times New Roman" w:cs="Times New Roman"/>
          <w:sz w:val="28"/>
          <w:szCs w:val="28"/>
        </w:rPr>
        <w:t> в одном сервисе, но с акцентом на 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автоматическое</w:t>
      </w:r>
      <w:r w:rsidRPr="00642B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3ED">
        <w:rPr>
          <w:rFonts w:ascii="Times New Roman" w:hAnsi="Times New Roman" w:cs="Times New Roman"/>
          <w:i/>
          <w:iCs/>
          <w:sz w:val="28"/>
          <w:szCs w:val="28"/>
        </w:rPr>
        <w:t>планирование</w:t>
      </w:r>
      <w:r w:rsidRPr="00642BF5">
        <w:rPr>
          <w:rFonts w:ascii="Times New Roman" w:hAnsi="Times New Roman" w:cs="Times New Roman"/>
          <w:sz w:val="28"/>
          <w:szCs w:val="28"/>
        </w:rPr>
        <w:t>.</w:t>
      </w:r>
    </w:p>
    <w:p w14:paraId="3B28BFF3" w14:textId="77777777" w:rsidR="00B52755" w:rsidRPr="00642BF5" w:rsidRDefault="00B52755" w:rsidP="00642BF5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Добавляем новое:</w:t>
      </w:r>
    </w:p>
    <w:p w14:paraId="255893B6" w14:textId="77777777" w:rsidR="00B52755" w:rsidRPr="00642BF5" w:rsidRDefault="00B52755" w:rsidP="00592061">
      <w:pPr>
        <w:pStyle w:val="a7"/>
        <w:numPr>
          <w:ilvl w:val="0"/>
          <w:numId w:val="30"/>
        </w:numPr>
        <w:tabs>
          <w:tab w:val="num" w:pos="1416"/>
        </w:tabs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AI-помощник для генерации маршрутов:</w:t>
      </w:r>
      <w:r w:rsidRPr="00642BF5">
        <w:rPr>
          <w:rFonts w:ascii="Times New Roman" w:hAnsi="Times New Roman" w:cs="Times New Roman"/>
          <w:sz w:val="28"/>
          <w:szCs w:val="28"/>
        </w:rPr>
        <w:t> Пользователь указывает интересы (искусство, еда, природа), бюджет, длительность — система строит детальный почасовой план с учётом логистики между городами и внутри них.</w:t>
      </w:r>
    </w:p>
    <w:p w14:paraId="52277D11" w14:textId="77777777" w:rsidR="00B52755" w:rsidRPr="00642BF5" w:rsidRDefault="00B52755" w:rsidP="00592061">
      <w:pPr>
        <w:pStyle w:val="a7"/>
        <w:numPr>
          <w:ilvl w:val="0"/>
          <w:numId w:val="30"/>
        </w:numPr>
        <w:tabs>
          <w:tab w:val="num" w:pos="1416"/>
        </w:tabs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Совместное планирование:</w:t>
      </w:r>
      <w:r w:rsidRPr="00642BF5">
        <w:rPr>
          <w:rFonts w:ascii="Times New Roman" w:hAnsi="Times New Roman" w:cs="Times New Roman"/>
          <w:sz w:val="28"/>
          <w:szCs w:val="28"/>
        </w:rPr>
        <w:t> Возможность создавать совместную поездку с друзьями, голосовать за места, вести общий бюджет.</w:t>
      </w:r>
    </w:p>
    <w:p w14:paraId="4FF5C7BF" w14:textId="77777777" w:rsidR="00B52755" w:rsidRPr="00642BF5" w:rsidRDefault="00B52755" w:rsidP="00592061">
      <w:pPr>
        <w:pStyle w:val="a7"/>
        <w:numPr>
          <w:ilvl w:val="0"/>
          <w:numId w:val="30"/>
        </w:numPr>
        <w:tabs>
          <w:tab w:val="num" w:pos="1416"/>
        </w:tabs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Режим «импровизации»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Если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 xml:space="preserve"> планы меняются, AI быстро перестраивает маршрут с учётом новых условий (погода, усталость, закрытые места).</w:t>
      </w:r>
    </w:p>
    <w:p w14:paraId="22FCCAAC" w14:textId="77777777" w:rsidR="00B52755" w:rsidRPr="00642BF5" w:rsidRDefault="00B52755" w:rsidP="00592061">
      <w:pPr>
        <w:pStyle w:val="a7"/>
        <w:numPr>
          <w:ilvl w:val="0"/>
          <w:numId w:val="30"/>
        </w:numPr>
        <w:tabs>
          <w:tab w:val="num" w:pos="1416"/>
        </w:tabs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Интеграция с локальными сервисами РФ:</w:t>
      </w:r>
      <w:r w:rsidRPr="00642BF5">
        <w:rPr>
          <w:rFonts w:ascii="Times New Roman" w:hAnsi="Times New Roman" w:cs="Times New Roman"/>
          <w:sz w:val="28"/>
          <w:szCs w:val="28"/>
        </w:rPr>
        <w:t> Возможность бронировать столики через Яндекс.Еду или Делимобиль, покупать билеты в музеи через RuBooking, просматривать актуальные события на Афише и т.д.</w:t>
      </w:r>
    </w:p>
    <w:p w14:paraId="56F7EB9E" w14:textId="77777777" w:rsidR="00B52755" w:rsidRPr="00642BF5" w:rsidRDefault="00B52755" w:rsidP="00592061">
      <w:pPr>
        <w:pStyle w:val="a7"/>
        <w:numPr>
          <w:ilvl w:val="0"/>
          <w:numId w:val="30"/>
        </w:numPr>
        <w:tabs>
          <w:tab w:val="num" w:pos="1416"/>
        </w:tabs>
        <w:spacing w:after="100" w:afterAutospacing="1"/>
        <w:rPr>
          <w:rFonts w:ascii="Times New Roman" w:hAnsi="Times New Roman" w:cs="Times New Roman"/>
          <w:sz w:val="28"/>
          <w:szCs w:val="28"/>
        </w:rPr>
      </w:pPr>
      <w:r w:rsidRPr="00642BF5">
        <w:rPr>
          <w:rFonts w:ascii="Times New Roman" w:hAnsi="Times New Roman" w:cs="Times New Roman"/>
          <w:b/>
          <w:bCs/>
          <w:sz w:val="28"/>
          <w:szCs w:val="28"/>
        </w:rPr>
        <w:t>Реализация как PWA</w:t>
      </w:r>
      <w:proofErr w:type="gramStart"/>
      <w:r w:rsidRPr="00642BF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42BF5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642BF5">
        <w:rPr>
          <w:rFonts w:ascii="Times New Roman" w:hAnsi="Times New Roman" w:cs="Times New Roman"/>
          <w:sz w:val="28"/>
          <w:szCs w:val="28"/>
        </w:rPr>
        <w:t xml:space="preserve"> быстрого доступа в пути, уведомлений и частичной офлайн-работы.</w:t>
      </w:r>
    </w:p>
    <w:p w14:paraId="05752A5C" w14:textId="5761DC2E" w:rsidR="00C25F0D" w:rsidRPr="0015181B" w:rsidRDefault="00B52755" w:rsidP="00592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5181B">
        <w:rPr>
          <w:rFonts w:ascii="Times New Roman" w:hAnsi="Times New Roman" w:cs="Times New Roman"/>
          <w:b/>
          <w:bCs/>
          <w:sz w:val="28"/>
          <w:szCs w:val="28"/>
        </w:rPr>
        <w:t>Итог</w:t>
      </w:r>
      <w:proofErr w:type="gramStart"/>
      <w:r w:rsidRPr="0015181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5181B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15181B">
        <w:rPr>
          <w:rFonts w:ascii="Times New Roman" w:hAnsi="Times New Roman" w:cs="Times New Roman"/>
          <w:sz w:val="28"/>
          <w:szCs w:val="28"/>
        </w:rPr>
        <w:t xml:space="preserve"> рынке РФ нет сервиса, который бы полноценно решал </w:t>
      </w:r>
      <w:r w:rsidRPr="00D76A5F">
        <w:rPr>
          <w:rFonts w:ascii="Times New Roman" w:hAnsi="Times New Roman" w:cs="Times New Roman"/>
          <w:sz w:val="28"/>
          <w:szCs w:val="28"/>
        </w:rPr>
        <w:t>задачу сквозного планирования путешествия</w:t>
      </w:r>
      <w:r w:rsidRPr="0015181B">
        <w:rPr>
          <w:rFonts w:ascii="Times New Roman" w:hAnsi="Times New Roman" w:cs="Times New Roman"/>
          <w:sz w:val="28"/>
          <w:szCs w:val="28"/>
        </w:rPr>
        <w:t> — от идеи и логистики до ежедневных маршрутов и бронирования. Ключевое преимущество нового продукта — </w:t>
      </w:r>
      <w:r w:rsidRPr="00D76A5F">
        <w:rPr>
          <w:rFonts w:ascii="Times New Roman" w:hAnsi="Times New Roman" w:cs="Times New Roman"/>
          <w:sz w:val="28"/>
          <w:szCs w:val="28"/>
        </w:rPr>
        <w:t>интеллектуальная автоматизация</w:t>
      </w:r>
      <w:r w:rsidRPr="0015181B">
        <w:rPr>
          <w:rFonts w:ascii="Times New Roman" w:hAnsi="Times New Roman" w:cs="Times New Roman"/>
          <w:sz w:val="28"/>
          <w:szCs w:val="28"/>
        </w:rPr>
        <w:t> на основе AI, объединяющая сильные стороны конкурентов в едином удобном интерфейсе с фокусом на опыт путешественника, а не только на транзакции.</w:t>
      </w:r>
    </w:p>
    <w:sectPr w:rsidR="00C25F0D" w:rsidRPr="0015181B" w:rsidSect="00A8408C">
      <w:footerReference w:type="default" r:id="rId15"/>
      <w:pgSz w:w="11906" w:h="16838"/>
      <w:pgMar w:top="1134" w:right="567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662DB" w14:textId="77777777" w:rsidR="00CC746A" w:rsidRDefault="00CC746A" w:rsidP="00AD3A6C">
      <w:pPr>
        <w:spacing w:after="0" w:line="240" w:lineRule="auto"/>
      </w:pPr>
      <w:r>
        <w:separator/>
      </w:r>
    </w:p>
  </w:endnote>
  <w:endnote w:type="continuationSeparator" w:id="0">
    <w:p w14:paraId="4B9CECB1" w14:textId="77777777" w:rsidR="00CC746A" w:rsidRDefault="00CC746A" w:rsidP="00AD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7958"/>
      <w:docPartObj>
        <w:docPartGallery w:val="Page Numbers (Bottom of Page)"/>
        <w:docPartUnique/>
      </w:docPartObj>
    </w:sdtPr>
    <w:sdtContent>
      <w:p w14:paraId="5DB2AD75" w14:textId="54CADE17" w:rsidR="00A8408C" w:rsidRDefault="00A8408C">
        <w:pPr>
          <w:pStyle w:val="af2"/>
          <w:jc w:val="center"/>
        </w:pPr>
        <w:r w:rsidRPr="00280E3C">
          <w:fldChar w:fldCharType="begin"/>
        </w:r>
        <w:r w:rsidRPr="00280E3C">
          <w:instrText>PAGE   \* MERGEFORMAT</w:instrText>
        </w:r>
        <w:r w:rsidRPr="00280E3C">
          <w:fldChar w:fldCharType="separate"/>
        </w:r>
        <w:r w:rsidRPr="00280E3C">
          <w:t>2</w:t>
        </w:r>
        <w:r w:rsidRPr="00280E3C">
          <w:fldChar w:fldCharType="end"/>
        </w:r>
      </w:p>
    </w:sdtContent>
  </w:sdt>
  <w:p w14:paraId="772B456F" w14:textId="77777777" w:rsidR="00A8408C" w:rsidRDefault="00A8408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35FE0" w14:textId="77777777" w:rsidR="00CC746A" w:rsidRDefault="00CC746A" w:rsidP="00AD3A6C">
      <w:pPr>
        <w:spacing w:after="0" w:line="240" w:lineRule="auto"/>
      </w:pPr>
      <w:r>
        <w:separator/>
      </w:r>
    </w:p>
  </w:footnote>
  <w:footnote w:type="continuationSeparator" w:id="0">
    <w:p w14:paraId="590BD79C" w14:textId="77777777" w:rsidR="00CC746A" w:rsidRDefault="00CC746A" w:rsidP="00AD3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6B"/>
    <w:multiLevelType w:val="hybridMultilevel"/>
    <w:tmpl w:val="18B07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70FC8"/>
    <w:multiLevelType w:val="multilevel"/>
    <w:tmpl w:val="11D6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E3FD8"/>
    <w:multiLevelType w:val="multilevel"/>
    <w:tmpl w:val="22B8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942B4"/>
    <w:multiLevelType w:val="multilevel"/>
    <w:tmpl w:val="6A6E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C063A"/>
    <w:multiLevelType w:val="hybridMultilevel"/>
    <w:tmpl w:val="372CF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E091E"/>
    <w:multiLevelType w:val="multilevel"/>
    <w:tmpl w:val="D79A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121E"/>
    <w:multiLevelType w:val="multilevel"/>
    <w:tmpl w:val="82AE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5E27EF"/>
    <w:multiLevelType w:val="multilevel"/>
    <w:tmpl w:val="D1787296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14792CE6"/>
    <w:multiLevelType w:val="multilevel"/>
    <w:tmpl w:val="4F222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854E21"/>
    <w:multiLevelType w:val="hybridMultilevel"/>
    <w:tmpl w:val="2108B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376C2"/>
    <w:multiLevelType w:val="multilevel"/>
    <w:tmpl w:val="A302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117943"/>
    <w:multiLevelType w:val="multilevel"/>
    <w:tmpl w:val="A88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77CFC"/>
    <w:multiLevelType w:val="multilevel"/>
    <w:tmpl w:val="B1E2A904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3" w15:restartNumberingAfterBreak="0">
    <w:nsid w:val="2E9F36D8"/>
    <w:multiLevelType w:val="multilevel"/>
    <w:tmpl w:val="7F58E3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4" w15:restartNumberingAfterBreak="0">
    <w:nsid w:val="2F4F299B"/>
    <w:multiLevelType w:val="hybridMultilevel"/>
    <w:tmpl w:val="C12E842A"/>
    <w:lvl w:ilvl="0" w:tplc="0419000F">
      <w:start w:val="1"/>
      <w:numFmt w:val="decimal"/>
      <w:lvlText w:val="%1."/>
      <w:lvlJc w:val="left"/>
      <w:pPr>
        <w:ind w:left="0" w:hanging="360"/>
      </w:p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5" w15:restartNumberingAfterBreak="0">
    <w:nsid w:val="2F807132"/>
    <w:multiLevelType w:val="hybridMultilevel"/>
    <w:tmpl w:val="A914D1F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FC6DD4"/>
    <w:multiLevelType w:val="multilevel"/>
    <w:tmpl w:val="234C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4D0256"/>
    <w:multiLevelType w:val="hybridMultilevel"/>
    <w:tmpl w:val="821A8C4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C4A32B2"/>
    <w:multiLevelType w:val="multilevel"/>
    <w:tmpl w:val="31CC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03474D"/>
    <w:multiLevelType w:val="hybridMultilevel"/>
    <w:tmpl w:val="1688C3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AC3073"/>
    <w:multiLevelType w:val="multilevel"/>
    <w:tmpl w:val="7F58E3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5DC755C5"/>
    <w:multiLevelType w:val="hybridMultilevel"/>
    <w:tmpl w:val="8CD8B5D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EFE0D51"/>
    <w:multiLevelType w:val="multilevel"/>
    <w:tmpl w:val="19D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1232A"/>
    <w:multiLevelType w:val="multilevel"/>
    <w:tmpl w:val="817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4B74A5"/>
    <w:multiLevelType w:val="hybridMultilevel"/>
    <w:tmpl w:val="C68EE4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3447B1"/>
    <w:multiLevelType w:val="hybridMultilevel"/>
    <w:tmpl w:val="7CC65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95704"/>
    <w:multiLevelType w:val="hybridMultilevel"/>
    <w:tmpl w:val="E2F8D8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6E2D13DB"/>
    <w:multiLevelType w:val="hybridMultilevel"/>
    <w:tmpl w:val="FE3850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2E4596C"/>
    <w:multiLevelType w:val="hybridMultilevel"/>
    <w:tmpl w:val="C12E84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B24946"/>
    <w:multiLevelType w:val="multilevel"/>
    <w:tmpl w:val="B1E2A904"/>
    <w:lvl w:ilvl="0">
      <w:start w:val="1"/>
      <w:numFmt w:val="bullet"/>
      <w:lvlText w:val="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0" w15:restartNumberingAfterBreak="0">
    <w:nsid w:val="753C3E51"/>
    <w:multiLevelType w:val="multilevel"/>
    <w:tmpl w:val="4EB843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6461B58"/>
    <w:multiLevelType w:val="hybridMultilevel"/>
    <w:tmpl w:val="86DC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986266">
    <w:abstractNumId w:val="5"/>
  </w:num>
  <w:num w:numId="2" w16cid:durableId="662857291">
    <w:abstractNumId w:val="6"/>
  </w:num>
  <w:num w:numId="3" w16cid:durableId="874776668">
    <w:abstractNumId w:val="10"/>
  </w:num>
  <w:num w:numId="4" w16cid:durableId="214512535">
    <w:abstractNumId w:val="22"/>
  </w:num>
  <w:num w:numId="5" w16cid:durableId="964385011">
    <w:abstractNumId w:val="8"/>
  </w:num>
  <w:num w:numId="6" w16cid:durableId="669063386">
    <w:abstractNumId w:val="18"/>
  </w:num>
  <w:num w:numId="7" w16cid:durableId="546458628">
    <w:abstractNumId w:val="11"/>
  </w:num>
  <w:num w:numId="8" w16cid:durableId="1140734431">
    <w:abstractNumId w:val="27"/>
  </w:num>
  <w:num w:numId="9" w16cid:durableId="580214777">
    <w:abstractNumId w:val="30"/>
  </w:num>
  <w:num w:numId="10" w16cid:durableId="2090493848">
    <w:abstractNumId w:val="16"/>
  </w:num>
  <w:num w:numId="11" w16cid:durableId="305204958">
    <w:abstractNumId w:val="1"/>
  </w:num>
  <w:num w:numId="12" w16cid:durableId="498231001">
    <w:abstractNumId w:val="12"/>
  </w:num>
  <w:num w:numId="13" w16cid:durableId="1500996380">
    <w:abstractNumId w:val="29"/>
  </w:num>
  <w:num w:numId="14" w16cid:durableId="813451394">
    <w:abstractNumId w:val="7"/>
  </w:num>
  <w:num w:numId="15" w16cid:durableId="1233152061">
    <w:abstractNumId w:val="13"/>
  </w:num>
  <w:num w:numId="16" w16cid:durableId="648171746">
    <w:abstractNumId w:val="21"/>
  </w:num>
  <w:num w:numId="17" w16cid:durableId="1839886702">
    <w:abstractNumId w:val="15"/>
  </w:num>
  <w:num w:numId="18" w16cid:durableId="1206213008">
    <w:abstractNumId w:val="14"/>
  </w:num>
  <w:num w:numId="19" w16cid:durableId="1831092380">
    <w:abstractNumId w:val="20"/>
  </w:num>
  <w:num w:numId="20" w16cid:durableId="737099067">
    <w:abstractNumId w:val="23"/>
  </w:num>
  <w:num w:numId="21" w16cid:durableId="1072121048">
    <w:abstractNumId w:val="31"/>
  </w:num>
  <w:num w:numId="22" w16cid:durableId="148250827">
    <w:abstractNumId w:val="25"/>
  </w:num>
  <w:num w:numId="23" w16cid:durableId="1161241660">
    <w:abstractNumId w:val="17"/>
  </w:num>
  <w:num w:numId="24" w16cid:durableId="981813198">
    <w:abstractNumId w:val="24"/>
  </w:num>
  <w:num w:numId="25" w16cid:durableId="988435570">
    <w:abstractNumId w:val="3"/>
  </w:num>
  <w:num w:numId="26" w16cid:durableId="1789278969">
    <w:abstractNumId w:val="9"/>
  </w:num>
  <w:num w:numId="27" w16cid:durableId="1882281722">
    <w:abstractNumId w:val="4"/>
  </w:num>
  <w:num w:numId="28" w16cid:durableId="1243105699">
    <w:abstractNumId w:val="28"/>
  </w:num>
  <w:num w:numId="29" w16cid:durableId="609819448">
    <w:abstractNumId w:val="19"/>
  </w:num>
  <w:num w:numId="30" w16cid:durableId="1540898852">
    <w:abstractNumId w:val="26"/>
  </w:num>
  <w:num w:numId="31" w16cid:durableId="887301351">
    <w:abstractNumId w:val="2"/>
  </w:num>
  <w:num w:numId="32" w16cid:durableId="148118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DF"/>
    <w:rsid w:val="000C43ED"/>
    <w:rsid w:val="000F2689"/>
    <w:rsid w:val="000F28BA"/>
    <w:rsid w:val="0015181B"/>
    <w:rsid w:val="00280E3C"/>
    <w:rsid w:val="00297FE4"/>
    <w:rsid w:val="00345DAC"/>
    <w:rsid w:val="00345DB1"/>
    <w:rsid w:val="003E0988"/>
    <w:rsid w:val="00421032"/>
    <w:rsid w:val="00450BCA"/>
    <w:rsid w:val="00536FB1"/>
    <w:rsid w:val="005554F4"/>
    <w:rsid w:val="00592061"/>
    <w:rsid w:val="005C7E8F"/>
    <w:rsid w:val="005F5FAE"/>
    <w:rsid w:val="0062251F"/>
    <w:rsid w:val="00642BF5"/>
    <w:rsid w:val="006801AF"/>
    <w:rsid w:val="006B5E41"/>
    <w:rsid w:val="006F582F"/>
    <w:rsid w:val="0075329E"/>
    <w:rsid w:val="00794C3E"/>
    <w:rsid w:val="007C0139"/>
    <w:rsid w:val="0083307E"/>
    <w:rsid w:val="00890C51"/>
    <w:rsid w:val="008C30D1"/>
    <w:rsid w:val="008E64A7"/>
    <w:rsid w:val="00940856"/>
    <w:rsid w:val="009F4201"/>
    <w:rsid w:val="00A06601"/>
    <w:rsid w:val="00A61AFF"/>
    <w:rsid w:val="00A77366"/>
    <w:rsid w:val="00A8408C"/>
    <w:rsid w:val="00A971A1"/>
    <w:rsid w:val="00AB7B93"/>
    <w:rsid w:val="00AC4394"/>
    <w:rsid w:val="00AC703B"/>
    <w:rsid w:val="00AD3A6C"/>
    <w:rsid w:val="00B52755"/>
    <w:rsid w:val="00BF06D5"/>
    <w:rsid w:val="00BF3976"/>
    <w:rsid w:val="00C25F0D"/>
    <w:rsid w:val="00C530A7"/>
    <w:rsid w:val="00CC6AC3"/>
    <w:rsid w:val="00CC746A"/>
    <w:rsid w:val="00D76A5F"/>
    <w:rsid w:val="00DA32EA"/>
    <w:rsid w:val="00E502DF"/>
    <w:rsid w:val="00E50C8C"/>
    <w:rsid w:val="00E63B38"/>
    <w:rsid w:val="00EC6A55"/>
    <w:rsid w:val="00ED1C22"/>
    <w:rsid w:val="00F259AD"/>
    <w:rsid w:val="00FB2243"/>
    <w:rsid w:val="00FC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30B82"/>
  <w15:chartTrackingRefBased/>
  <w15:docId w15:val="{F61CA9CB-D237-47B4-81CA-6730C559A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5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0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0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50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0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02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02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02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02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02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02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02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02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02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0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02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502D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E098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E098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3E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3E0988"/>
    <w:rPr>
      <w:color w:val="954F72" w:themeColor="followedHyperlink"/>
      <w:u w:val="single"/>
    </w:rPr>
  </w:style>
  <w:style w:type="paragraph" w:styleId="af0">
    <w:name w:val="header"/>
    <w:basedOn w:val="a"/>
    <w:link w:val="af1"/>
    <w:uiPriority w:val="99"/>
    <w:unhideWhenUsed/>
    <w:rsid w:val="00AD3A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D3A6C"/>
  </w:style>
  <w:style w:type="paragraph" w:styleId="af2">
    <w:name w:val="footer"/>
    <w:basedOn w:val="a"/>
    <w:link w:val="af3"/>
    <w:uiPriority w:val="99"/>
    <w:unhideWhenUsed/>
    <w:rsid w:val="00AD3A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D3A6C"/>
  </w:style>
  <w:style w:type="paragraph" w:styleId="af4">
    <w:name w:val="TOC Heading"/>
    <w:basedOn w:val="1"/>
    <w:next w:val="a"/>
    <w:uiPriority w:val="39"/>
    <w:unhideWhenUsed/>
    <w:qFormat/>
    <w:rsid w:val="0015181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97FE4"/>
    <w:pPr>
      <w:tabs>
        <w:tab w:val="right" w:leader="dot" w:pos="9628"/>
      </w:tabs>
      <w:spacing w:after="100"/>
      <w:ind w:firstLine="24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6801A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2gis.ru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ripadvisor.r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avel.yandex.ru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tutu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strovok.ru/" TargetMode="External"/><Relationship Id="rId14" Type="http://schemas.openxmlformats.org/officeDocument/2006/relationships/hyperlink" Target="https://ostrovo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A544C-68E2-4AEF-974F-F0B245751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1280</Words>
  <Characters>7301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Toxich 24</dc:creator>
  <cp:keywords/>
  <dc:description/>
  <cp:lastModifiedBy>Toxich 24</cp:lastModifiedBy>
  <cp:revision>35</cp:revision>
  <cp:lastPrinted>2025-12-17T23:12:00Z</cp:lastPrinted>
  <dcterms:created xsi:type="dcterms:W3CDTF">2025-12-11T01:23:00Z</dcterms:created>
  <dcterms:modified xsi:type="dcterms:W3CDTF">2025-12-17T23:12:00Z</dcterms:modified>
</cp:coreProperties>
</file>