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9AC3B" w14:textId="77777777" w:rsidR="00A02979"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t>Motivation</w:t>
      </w:r>
    </w:p>
    <w:p w14:paraId="087124F6" w14:textId="61E39E21" w:rsidR="006E552A" w:rsidRDefault="006E552A" w:rsidP="009E21BA">
      <w:pPr>
        <w:ind w:left="720"/>
      </w:pPr>
      <w:r>
        <w:t xml:space="preserve">Although Pandas has a spot-on interface and </w:t>
      </w:r>
      <w:r w:rsidR="006B7049">
        <w:t xml:space="preserve">it is </w:t>
      </w:r>
      <w:r>
        <w:t>full of useful functionalities, it lacks performance and scalability. For example, it is hard to decipher intensive intraday data such as Options data or S&amp;P500 constituents tick-by-tick data using Pandas.</w:t>
      </w:r>
    </w:p>
    <w:p w14:paraId="77A39674" w14:textId="613BBFFE" w:rsidR="006E552A" w:rsidRDefault="006E552A" w:rsidP="009E21BA">
      <w:pPr>
        <w:ind w:left="720"/>
      </w:pPr>
      <w:r>
        <w:t xml:space="preserve">Another issue that I have encountered </w:t>
      </w:r>
      <w:r w:rsidR="00C13F2E">
        <w:t xml:space="preserve">is, often, 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59CFDCF8" w14:textId="08B049FE" w:rsidR="00C13F2E" w:rsidRDefault="00C13F2E" w:rsidP="009E21BA">
      <w:pPr>
        <w:ind w:left="720"/>
      </w:pPr>
      <w:r>
        <w:t>Also, in this day and age, C++ needs a heterogeneous data container. Mainly because of these factors</w:t>
      </w:r>
      <w:r w:rsidR="006B7049">
        <w:t>,</w:t>
      </w:r>
      <w:r>
        <w:t xml:space="preserve"> I implemented the C++ DataFrame.</w:t>
      </w:r>
    </w:p>
    <w:p w14:paraId="165D079D" w14:textId="11F22EAF" w:rsidR="00C13F2E" w:rsidRPr="00004BE3" w:rsidRDefault="00004BE3" w:rsidP="00004BE3">
      <w:pPr>
        <w:ind w:left="720"/>
        <w:rPr>
          <w:i/>
          <w:u w:val="single"/>
        </w:rPr>
      </w:pPr>
      <w:r w:rsidRPr="00004BE3">
        <w:rPr>
          <w:i/>
          <w:u w:val="single"/>
        </w:rPr>
        <w:t>This library is still far from complete. It needs much more statistical and logical functionalities. I welcome all contributions from people with expertise, interest, and time to do it. I will add more functionalities from time to time, but currently I don’t have much free time.</w:t>
      </w:r>
    </w:p>
    <w:p w14:paraId="09F9CCA2" w14:textId="77777777" w:rsidR="009E21BA" w:rsidRDefault="009E21BA"/>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77777777" w:rsidR="009E21BA" w:rsidRDefault="009E21BA" w:rsidP="009E21BA">
      <w:pPr>
        <w:ind w:left="720"/>
      </w:pPr>
      <w:r>
        <w:t xml:space="preserve">The DataFrame library is almost a header-only library with one source file exception, </w:t>
      </w:r>
      <w:r w:rsidRPr="009E21BA">
        <w:rPr>
          <w:i/>
          <w:sz w:val="28"/>
        </w:rPr>
        <w:t>BaseContainer.cc</w:t>
      </w:r>
      <w:r>
        <w:t>.</w:t>
      </w:r>
    </w:p>
    <w:p w14:paraId="52A7326C" w14:textId="77777777" w:rsidR="009E21BA" w:rsidRDefault="009E21BA" w:rsidP="009E21BA">
      <w:pPr>
        <w:ind w:left="720"/>
      </w:pPr>
      <w:r>
        <w:t>Starting from the root directory;</w:t>
      </w:r>
    </w:p>
    <w:p w14:paraId="73462FB3" w14:textId="77777777" w:rsidR="002E186E" w:rsidRDefault="009E21BA" w:rsidP="002E186E">
      <w:pPr>
        <w:ind w:left="720"/>
      </w:pPr>
      <w:r w:rsidRPr="009E21BA">
        <w:rPr>
          <w:i/>
          <w:sz w:val="28"/>
        </w:rPr>
        <w:t>DMScu</w:t>
      </w:r>
      <w:r w:rsidRPr="009E21BA">
        <w:rPr>
          <w:sz w:val="28"/>
        </w:rPr>
        <w:t xml:space="preserve"> </w:t>
      </w:r>
      <w:r>
        <w:t>is a helper module that contains a few objects. One is a stack-based string object and the other is a Linux-only mmap file interface. These objects are used by the DataFrame library and therefore must be compiled beforehand (see build instructions below)</w:t>
      </w:r>
      <w:r w:rsidR="002E186E">
        <w:t>.</w:t>
      </w:r>
    </w:p>
    <w:p w14:paraId="66A0D764" w14:textId="7AE81CAE" w:rsidR="002E186E" w:rsidRDefault="002E186E" w:rsidP="002E186E">
      <w:pPr>
        <w:ind w:left="720"/>
      </w:pPr>
      <w:r w:rsidRPr="002E186E">
        <w:rPr>
          <w:i/>
          <w:sz w:val="28"/>
        </w:rPr>
        <w:t>include</w:t>
      </w:r>
      <w:r w:rsidRPr="002E186E">
        <w:rPr>
          <w:sz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 xml:space="preserve">files. The later are C++ template code files.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437410C9" w14:textId="6682CD4A" w:rsidR="002E186E" w:rsidRPr="002E186E" w:rsidRDefault="002E186E" w:rsidP="002E186E">
      <w:pPr>
        <w:ind w:left="720"/>
      </w:pPr>
      <w:r w:rsidRPr="002E186E">
        <w:rPr>
          <w:i/>
          <w:sz w:val="28"/>
        </w:rPr>
        <w:t>src</w:t>
      </w:r>
      <w:r>
        <w:t xml:space="preserve"> directory </w:t>
      </w:r>
      <w:r w:rsidR="006B7049">
        <w:t>has</w:t>
      </w:r>
      <w:r>
        <w:t xml:space="preserve"> </w:t>
      </w:r>
      <w:r w:rsidR="00014487">
        <w:t xml:space="preserve">the </w:t>
      </w:r>
      <w:r>
        <w:t xml:space="preserve">only source file for the library, make-files, and a test program source file. </w:t>
      </w:r>
      <w:r w:rsidR="004705EF">
        <w:t xml:space="preserve">The test source file is </w:t>
      </w:r>
      <w:r w:rsidR="004705EF" w:rsidRPr="004705EF">
        <w:rPr>
          <w:i/>
          <w:sz w:val="28"/>
        </w:rPr>
        <w:t>datasci_tester.cc</w:t>
      </w:r>
      <w:r w:rsidR="004705EF">
        <w:t>. It contains test cases for almost all functionalities of DataFrame. It is not in a very organized structure. I plan to make the test cases more organized.</w:t>
      </w:r>
    </w:p>
    <w:p w14:paraId="56B4D9B7" w14:textId="77777777" w:rsidR="009E21BA" w:rsidRDefault="009E21BA" w:rsidP="009E21BA"/>
    <w:p w14:paraId="7311347E" w14:textId="77777777" w:rsidR="009E21BA" w:rsidRDefault="009E21BA"/>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D52BBBB" w:rsidR="009E21BA" w:rsidRDefault="009E21BA" w:rsidP="009E21BA">
      <w:pPr>
        <w:ind w:left="720"/>
      </w:pPr>
      <w:r>
        <w:t>Coming soon</w:t>
      </w:r>
      <w:r w:rsidR="005C297C">
        <w:t xml:space="preserve"> for Linux, Windows, Mac,</w:t>
      </w:r>
      <w:r>
        <w:t xml:space="preserve"> …</w:t>
      </w:r>
      <w:r w:rsidR="00004BE3">
        <w:t xml:space="preserve">, thanks to </w:t>
      </w:r>
      <w:hyperlink r:id="rId4" w:history="1">
        <w:r w:rsidR="00004BE3" w:rsidRPr="00004BE3">
          <w:rPr>
            <w:rStyle w:val="Hyperlink"/>
          </w:rPr>
          <w:t>@justinjk007</w:t>
        </w:r>
      </w:hyperlink>
    </w:p>
    <w:p w14:paraId="74158617" w14:textId="77777777" w:rsidR="009E21BA" w:rsidRDefault="009E21BA"/>
    <w:p w14:paraId="78C60C79" w14:textId="77777777" w:rsidR="009E21BA" w:rsidRDefault="009E21BA"/>
    <w:p w14:paraId="60D9825B" w14:textId="3AEE0956" w:rsidR="009E21BA" w:rsidRPr="006E4029" w:rsidRDefault="006E4029">
      <w:pPr>
        <w:rPr>
          <w:rFonts w:ascii="Copperplate" w:hAnsi="Copperplate"/>
          <w:b/>
          <w:color w:val="2F5496" w:themeColor="accent1" w:themeShade="BF"/>
          <w:sz w:val="36"/>
        </w:rPr>
      </w:pPr>
      <w:r>
        <w:rPr>
          <w:rFonts w:ascii="Copperplate" w:hAnsi="Copperplate"/>
          <w:b/>
          <w:color w:val="2F5496" w:themeColor="accent1" w:themeShade="BF"/>
          <w:sz w:val="36"/>
        </w:rPr>
        <w:t>General</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 xml:space="preserve">have to </w:t>
      </w:r>
      <w:r>
        <w:lastRenderedPageBreak/>
        <w:t>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8498862" w14:textId="6BC9D6C4" w:rsidR="006A70BF" w:rsidRPr="006A70BF" w:rsidRDefault="006A70BF" w:rsidP="000D30BA">
      <w:pPr>
        <w:ind w:left="1440"/>
        <w:rPr>
          <w:rFonts w:ascii="Consolas" w:hAnsi="Consolas" w:cs="Consolas"/>
          <w:sz w:val="16"/>
          <w:szCs w:val="18"/>
          <w:shd w:val="clear" w:color="auto" w:fill="FFFFFF"/>
        </w:rPr>
      </w:pPr>
      <w:r>
        <w:rPr>
          <w:rFonts w:ascii="Consolas" w:hAnsi="Consolas" w:cs="Consolas"/>
          <w:sz w:val="16"/>
          <w:szCs w:val="18"/>
          <w:shd w:val="clear" w:color="auto" w:fill="FFFFFF"/>
        </w:rPr>
        <w:t>// Defines a DataFrame with unsigned long index type that used std::vector</w:t>
      </w:r>
    </w:p>
    <w:p w14:paraId="78551A67" w14:textId="5801C5C2" w:rsidR="000D30BA" w:rsidRDefault="000D30BA" w:rsidP="000D30BA">
      <w:pPr>
        <w:ind w:left="1440"/>
        <w:rPr>
          <w:rFonts w:ascii="Consolas" w:hAnsi="Consolas" w:cs="Consolas"/>
          <w:color w:val="24292E"/>
          <w:sz w:val="16"/>
          <w:szCs w:val="18"/>
          <w:shd w:val="clear" w:color="auto" w:fill="FFFFFF"/>
        </w:rPr>
      </w:pPr>
      <w:r w:rsidRPr="00533D3A">
        <w:rPr>
          <w:rFonts w:ascii="Consolas" w:hAnsi="Consolas" w:cs="Consolas"/>
          <w:color w:val="D73A49"/>
          <w:sz w:val="16"/>
          <w:szCs w:val="18"/>
          <w:shd w:val="clear" w:color="auto" w:fill="FFFFFF"/>
        </w:rPr>
        <w:t>typedef</w:t>
      </w:r>
      <w:r w:rsidRPr="000D30BA">
        <w:rPr>
          <w:rFonts w:ascii="Consolas" w:hAnsi="Consolas" w:cs="Consolas"/>
          <w:color w:val="24292E"/>
          <w:sz w:val="16"/>
          <w:szCs w:val="18"/>
          <w:shd w:val="clear" w:color="auto" w:fill="FFFFFF"/>
        </w:rPr>
        <w:t xml:space="preserve"> DataFrame&lt;</w:t>
      </w:r>
      <w:r w:rsidRPr="00533D3A">
        <w:rPr>
          <w:rFonts w:ascii="Consolas" w:hAnsi="Consolas" w:cs="Consolas"/>
          <w:color w:val="D73A49"/>
          <w:sz w:val="16"/>
          <w:szCs w:val="18"/>
          <w:shd w:val="clear" w:color="auto" w:fill="FFFFFF"/>
        </w:rPr>
        <w:t>unsigned</w:t>
      </w:r>
      <w:r w:rsidRPr="000D30B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sidRPr="00533D3A">
        <w:rPr>
          <w:rFonts w:ascii="Consolas" w:hAnsi="Consolas" w:cs="Consolas"/>
          <w:color w:val="24292E"/>
          <w:sz w:val="16"/>
          <w:szCs w:val="18"/>
          <w:shd w:val="clear" w:color="auto" w:fill="FFFFFF"/>
        </w:rPr>
        <w:t>, std::vector&gt;</w:t>
      </w:r>
      <w:r w:rsidRPr="00533D3A">
        <w:rPr>
          <w:rFonts w:ascii="Consolas" w:hAnsi="Consolas" w:cs="Consolas"/>
          <w:color w:val="24292E"/>
          <w:sz w:val="16"/>
          <w:szCs w:val="18"/>
          <w:shd w:val="clear" w:color="auto" w:fill="FFFFFF"/>
        </w:rPr>
        <w:tab/>
      </w:r>
      <w:r w:rsidRPr="000D30BA">
        <w:rPr>
          <w:rFonts w:ascii="Consolas" w:hAnsi="Consolas" w:cs="Consolas"/>
          <w:color w:val="24292E"/>
          <w:sz w:val="16"/>
          <w:szCs w:val="18"/>
          <w:shd w:val="clear" w:color="auto" w:fill="FFFFFF"/>
        </w:rPr>
        <w:t>MyDataFrame;</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6FD8E0F3" w14:textId="59E3223F"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0.923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0.06743</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w:t>
      </w:r>
      <w:r w:rsidRPr="00533D3A">
        <w:rPr>
          <w:rFonts w:ascii="Consolas" w:hAnsi="Consolas" w:cs="Consolas"/>
          <w:color w:val="24292E"/>
          <w:sz w:val="16"/>
          <w:szCs w:val="18"/>
          <w:shd w:val="clear" w:color="auto" w:fill="FFFFFF"/>
        </w:rPr>
        <w:t xml:space="preserve"> };</w:t>
      </w:r>
    </w:p>
    <w:p w14:paraId="77B7D8E8" w14:textId="21CB0D97" w:rsidR="00533D3A" w:rsidRPr="00533D3A" w:rsidRDefault="00533D3A" w:rsidP="00533D3A">
      <w:pPr>
        <w:ind w:left="1440"/>
        <w:rPr>
          <w:sz w:val="22"/>
        </w:rPr>
      </w:pPr>
      <w:r>
        <w:rPr>
          <w:rFonts w:ascii="Consolas" w:hAnsi="Consolas" w:cs="Consolas"/>
          <w:color w:val="24292E"/>
          <w:sz w:val="16"/>
          <w:szCs w:val="18"/>
          <w:shd w:val="clear" w:color="auto" w:fill="FFFFFF"/>
        </w:rPr>
        <w:t xml:space="preserve">std::vector&lt;std::string&gt;.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"Col_name"</w:t>
      </w:r>
      <w:r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This is only one way of loading data into the DataFrame. There are</w:t>
      </w:r>
    </w:p>
    <w:p w14:paraId="75758FB4" w14:textId="61DB764E" w:rsidR="004238DA" w:rsidRDefault="004238D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many different ways of doing it. Please see </w:t>
      </w:r>
      <w:r w:rsidRPr="004238DA">
        <w:rPr>
          <w:rFonts w:ascii="Consolas" w:hAnsi="Consolas" w:cs="Consolas"/>
          <w:i/>
          <w:color w:val="24292E"/>
          <w:sz w:val="18"/>
          <w:szCs w:val="18"/>
          <w:shd w:val="clear" w:color="auto" w:fill="FFFFFF"/>
        </w:rPr>
        <w:t>DataFrame.h</w:t>
      </w:r>
      <w:r>
        <w:rPr>
          <w:rFonts w:ascii="Consolas" w:hAnsi="Consolas" w:cs="Consolas"/>
          <w:color w:val="24292E"/>
          <w:sz w:val="16"/>
          <w:szCs w:val="18"/>
          <w:shd w:val="clear" w:color="auto" w:fill="FFFFFF"/>
        </w:rPr>
        <w:t xml:space="preserve"> and </w:t>
      </w:r>
      <w:r w:rsidRPr="004238DA">
        <w:rPr>
          <w:rFonts w:ascii="Consolas" w:hAnsi="Consolas" w:cs="Consolas"/>
          <w:i/>
          <w:color w:val="24292E"/>
          <w:sz w:val="18"/>
          <w:szCs w:val="18"/>
          <w:shd w:val="clear" w:color="auto" w:fill="FFFFFF"/>
        </w:rPr>
        <w:t>datasci_tester.cc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Default="00196A0D" w:rsidP="00533D3A">
      <w:pPr>
        <w:ind w:left="1440"/>
        <w:rPr>
          <w:rFonts w:ascii="Consolas" w:hAnsi="Consolas" w:cs="Consolas"/>
          <w:sz w:val="16"/>
          <w:szCs w:val="16"/>
        </w:rPr>
      </w:pPr>
      <w:r>
        <w:rPr>
          <w:rFonts w:ascii="Consolas" w:hAnsi="Consolas" w:cs="Consolas"/>
          <w:color w:val="4472C4" w:themeColor="accent1"/>
          <w:sz w:val="16"/>
          <w:szCs w:val="16"/>
        </w:rPr>
        <w:t>// Sort the Frame by index</w:t>
      </w:r>
    </w:p>
    <w:p w14:paraId="5DB60716" w14:textId="75295A83"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 xml:space="preserve">df.sort&lt;MyDataFrame::TimeStamp,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545FE6EA"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787EB5C7" w14:textId="45EC8D2C"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xml:space="preserve">// A functor to calculate mean, variance, skew, kurtosis, defined in </w:t>
      </w:r>
      <w:r w:rsidRPr="00196A0D">
        <w:rPr>
          <w:rFonts w:ascii="Consolas" w:hAnsi="Consolas" w:cs="Consolas"/>
          <w:i/>
          <w:color w:val="24292E"/>
          <w:sz w:val="18"/>
          <w:szCs w:val="18"/>
          <w:shd w:val="clear" w:color="auto" w:fill="FFFFFF"/>
        </w:rPr>
        <w:t>DFVisitors.h</w:t>
      </w:r>
      <w:r>
        <w:rPr>
          <w:rFonts w:ascii="Consolas" w:hAnsi="Consolas" w:cs="Consolas"/>
          <w:color w:val="24292E"/>
          <w:sz w:val="16"/>
          <w:szCs w:val="18"/>
          <w:shd w:val="clear" w:color="auto" w:fill="FFFFFF"/>
        </w:rPr>
        <w:t xml:space="preserve"> file</w:t>
      </w:r>
    </w:p>
    <w:p w14:paraId="4E5CA1C8" w14:textId="6CBA644C"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45A6AAA0" w14:textId="4C4AF754" w:rsidR="00196A0D" w:rsidRDefault="00196A0D" w:rsidP="00196A0D">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 Calculate the stats on column “dbl_col”</w:t>
      </w:r>
    </w:p>
    <w:p w14:paraId="75057084" w14:textId="77777777" w:rsidR="00196A0D" w:rsidRPr="00196A0D" w:rsidRDefault="00196A0D" w:rsidP="00196A0D">
      <w:pPr>
        <w:ind w:left="1440"/>
        <w:rPr>
          <w:sz w:val="22"/>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62DE8BE9" w:rsidR="006B7049" w:rsidRDefault="006B7049" w:rsidP="006B7049">
      <w:pPr>
        <w:ind w:left="720"/>
      </w:pPr>
      <w:r>
        <w:t xml:space="preserve">For more examples see file </w:t>
      </w:r>
      <w:r w:rsidRPr="006B7049">
        <w:rPr>
          <w:i/>
          <w:sz w:val="28"/>
        </w:rPr>
        <w:t>datasci_testr.cc</w:t>
      </w:r>
    </w:p>
    <w:p w14:paraId="4AE7C3DD" w14:textId="6AEB4345" w:rsidR="00895D53" w:rsidRDefault="00895D53"/>
    <w:p w14:paraId="5E80A7C0" w14:textId="77777777" w:rsidR="00004BE3" w:rsidRDefault="00004BE3"/>
    <w:p w14:paraId="6F29715B" w14:textId="780B1B51" w:rsidR="00004BE3" w:rsidRDefault="00004BE3">
      <w:r>
        <w:rPr>
          <w:rFonts w:ascii="Copperplate" w:hAnsi="Copperplate"/>
          <w:b/>
          <w:color w:val="2F5496" w:themeColor="accent1" w:themeShade="BF"/>
          <w:sz w:val="36"/>
        </w:rPr>
        <w:t>Methods</w:t>
      </w:r>
      <w:r w:rsidR="00692EE5">
        <w:rPr>
          <w:rFonts w:ascii="Copperplate" w:hAnsi="Copperplate"/>
          <w:b/>
          <w:color w:val="2F5496" w:themeColor="accent1" w:themeShade="BF"/>
          <w:sz w:val="36"/>
        </w:rPr>
        <w:t>, Types, and more</w:t>
      </w:r>
    </w:p>
    <w:p w14:paraId="191893B6" w14:textId="77777777" w:rsidR="00692EE5" w:rsidRPr="00692EE5" w:rsidRDefault="00692EE5" w:rsidP="00692EE5">
      <w:pPr>
        <w:ind w:left="1440"/>
        <w:rPr>
          <w:i/>
          <w:color w:val="C45911" w:themeColor="accent2" w:themeShade="BF"/>
        </w:rPr>
      </w:pPr>
      <w:r w:rsidRPr="00692EE5">
        <w:rPr>
          <w:i/>
          <w:color w:val="C45911" w:themeColor="accent2" w:themeShade="BF"/>
        </w:rPr>
        <w:t>template&lt;typename TS, template&lt;typename DT, class... types&gt; class DS&gt;</w:t>
      </w:r>
    </w:p>
    <w:p w14:paraId="466224C5" w14:textId="2F53F9C4" w:rsidR="00692EE5" w:rsidRDefault="00692EE5" w:rsidP="00692EE5">
      <w:pPr>
        <w:ind w:left="1440"/>
      </w:pPr>
      <w:r w:rsidRPr="00692EE5">
        <w:rPr>
          <w:i/>
          <w:color w:val="C45911" w:themeColor="accent2" w:themeShade="BF"/>
        </w:rPr>
        <w:t>class DataFrame</w:t>
      </w:r>
    </w:p>
    <w:p w14:paraId="66BA298A" w14:textId="77777777" w:rsidR="00692EE5" w:rsidRDefault="00692EE5" w:rsidP="00692EE5">
      <w:pPr>
        <w:ind w:left="1440"/>
      </w:pPr>
      <w:r>
        <w:t>DataFrame is a class that has:</w:t>
      </w:r>
    </w:p>
    <w:p w14:paraId="58BB7D40" w14:textId="194D6B41" w:rsidR="00692EE5" w:rsidRDefault="00692EE5" w:rsidP="00692EE5">
      <w:pPr>
        <w:ind w:left="1440"/>
      </w:pPr>
      <w:r>
        <w:t>An index column of type TS (timestamp, although it doesn’t have to be time)</w:t>
      </w:r>
    </w:p>
    <w:p w14:paraId="066D5482" w14:textId="593907F0" w:rsidR="00692EE5" w:rsidRDefault="00692EE5" w:rsidP="00692EE5">
      <w:pPr>
        <w:ind w:left="1440"/>
      </w:pPr>
      <w:r>
        <w:t>It uses type DS as Data Storage. For example std::vector</w:t>
      </w:r>
      <w:bookmarkStart w:id="0" w:name="_GoBack"/>
      <w:bookmarkEnd w:id="0"/>
    </w:p>
    <w:p w14:paraId="2483679A" w14:textId="77777777" w:rsidR="00692EE5" w:rsidRPr="00692EE5" w:rsidRDefault="00692EE5" w:rsidP="00692EE5">
      <w:pPr>
        <w:ind w:left="1440"/>
      </w:pPr>
    </w:p>
    <w:p w14:paraId="655C1873" w14:textId="5D23EDAE" w:rsidR="00692EE5" w:rsidRPr="00692EE5" w:rsidRDefault="00692EE5" w:rsidP="00692EE5">
      <w:pPr>
        <w:ind w:left="1440"/>
        <w:rPr>
          <w:i/>
          <w:color w:val="C45911" w:themeColor="accent2" w:themeShade="BF"/>
        </w:rPr>
      </w:pPr>
      <w:r w:rsidRPr="00692EE5">
        <w:rPr>
          <w:i/>
          <w:color w:val="C45911" w:themeColor="accent2" w:themeShade="BF"/>
        </w:rPr>
        <w:t>template&lt;typename T&gt;</w:t>
      </w:r>
    </w:p>
    <w:p w14:paraId="6043A5BD" w14:textId="7E34BB22" w:rsidR="00004BE3" w:rsidRPr="00692EE5" w:rsidRDefault="00692EE5" w:rsidP="00692EE5">
      <w:pPr>
        <w:ind w:left="1440"/>
        <w:rPr>
          <w:i/>
          <w:color w:val="C45911" w:themeColor="accent2" w:themeShade="BF"/>
        </w:rPr>
      </w:pPr>
      <w:r w:rsidRPr="00692EE5">
        <w:rPr>
          <w:i/>
          <w:color w:val="C45911" w:themeColor="accent2" w:themeShade="BF"/>
        </w:rPr>
        <w:t>DS&lt;T&gt; &amp;create_column (const char *name);</w:t>
      </w:r>
    </w:p>
    <w:p w14:paraId="3AC3588C" w14:textId="4E0628C3" w:rsidR="00004BE3" w:rsidRDefault="00692EE5" w:rsidP="00692EE5">
      <w:pPr>
        <w:ind w:left="1440"/>
      </w:pPr>
      <w:r>
        <w:t>It creates an empty column named “name”</w:t>
      </w:r>
    </w:p>
    <w:p w14:paraId="5D569CC7" w14:textId="0B17C0B6" w:rsidR="00692EE5" w:rsidRDefault="00692EE5" w:rsidP="00692EE5">
      <w:pPr>
        <w:ind w:left="1440"/>
      </w:pPr>
      <w:r>
        <w:t>T: Type of the column</w:t>
      </w:r>
    </w:p>
    <w:p w14:paraId="03C39736" w14:textId="08DBAA90" w:rsidR="00692EE5" w:rsidRDefault="00692EE5" w:rsidP="00692EE5">
      <w:pPr>
        <w:ind w:left="1440"/>
      </w:pPr>
      <w:r>
        <w:t>Returns a reference to the vector for that column</w:t>
      </w:r>
    </w:p>
    <w:p w14:paraId="281FC257" w14:textId="77777777" w:rsidR="00692EE5" w:rsidRDefault="00692EE5"/>
    <w:p w14:paraId="7CF19B56" w14:textId="5BE136F0" w:rsidR="00004BE3" w:rsidRDefault="00004BE3"/>
    <w:p w14:paraId="6A058966" w14:textId="717503B0" w:rsidR="00004BE3" w:rsidRDefault="00004BE3"/>
    <w:p w14:paraId="311B7DE2" w14:textId="06B92630" w:rsidR="00004BE3" w:rsidRDefault="00004BE3"/>
    <w:p w14:paraId="07FAC62C" w14:textId="77777777" w:rsidR="00004BE3" w:rsidRDefault="00004BE3"/>
    <w:sectPr w:rsidR="00004BE3"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53"/>
    <w:rsid w:val="00004BE3"/>
    <w:rsid w:val="00012E65"/>
    <w:rsid w:val="00014487"/>
    <w:rsid w:val="000D30BA"/>
    <w:rsid w:val="00196A0D"/>
    <w:rsid w:val="00264150"/>
    <w:rsid w:val="002E186E"/>
    <w:rsid w:val="003A6794"/>
    <w:rsid w:val="004238DA"/>
    <w:rsid w:val="004705EF"/>
    <w:rsid w:val="00533D3A"/>
    <w:rsid w:val="005C297C"/>
    <w:rsid w:val="00692EE5"/>
    <w:rsid w:val="006A70BF"/>
    <w:rsid w:val="006B7049"/>
    <w:rsid w:val="006E4029"/>
    <w:rsid w:val="006E552A"/>
    <w:rsid w:val="007913D2"/>
    <w:rsid w:val="007C1089"/>
    <w:rsid w:val="00883E89"/>
    <w:rsid w:val="00895D53"/>
    <w:rsid w:val="009E21BA"/>
    <w:rsid w:val="00AF6A53"/>
    <w:rsid w:val="00B60220"/>
    <w:rsid w:val="00C13F2E"/>
    <w:rsid w:val="00D5275C"/>
    <w:rsid w:val="00E54D23"/>
    <w:rsid w:val="00E63EC9"/>
    <w:rsid w:val="00F553F9"/>
    <w:rsid w:val="00FE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1CE3B"/>
  <w14:defaultImageDpi w14:val="32767"/>
  <w15:chartTrackingRefBased/>
  <w15:docId w15:val="{11DB4A1D-CAE6-6B4D-99A6-5F3E9337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2EE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styleId="UnresolvedMention">
    <w:name w:val="Unresolved Mention"/>
    <w:basedOn w:val="DefaultParagraphFont"/>
    <w:uiPriority w:val="99"/>
    <w:rsid w:val="00004BE3"/>
    <w:rPr>
      <w:color w:val="605E5C"/>
      <w:shd w:val="clear" w:color="auto" w:fill="E1DFDD"/>
    </w:rPr>
  </w:style>
  <w:style w:type="character" w:customStyle="1" w:styleId="pl-en">
    <w:name w:val="pl-en"/>
    <w:basedOn w:val="DefaultParagraphFont"/>
    <w:rsid w:val="00692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ustinjk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2018-06-08T12:27:00Z</dcterms:created>
  <dcterms:modified xsi:type="dcterms:W3CDTF">2018-06-11T12:38:00Z</dcterms:modified>
</cp:coreProperties>
</file>