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 CJK KR" w:hAnsi="Noto Sans CJK KR" w:eastAsia="Noto Sans CJK KR"/>
          <w:b/>
          <w:color w:val="1F4E79"/>
          <w:sz w:val="36"/>
        </w:rPr>
        <w:t>06. 화면 목록</w:t>
      </w:r>
    </w:p>
    <w:p>
      <w:r>
        <w:rPr>
          <w:rFonts w:ascii="Noto Sans CJK KR" w:hAnsi="Noto Sans CJK KR" w:eastAsia="Noto Sans CJK KR"/>
          <w:color w:val="595959"/>
          <w:sz w:val="18"/>
        </w:rPr>
        <w:t>AI SOC Agent Platform v2 화면 카탈로그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708"/>
        <w:gridCol w:w="3708"/>
        <w:gridCol w:w="3708"/>
        <w:gridCol w:w="3708"/>
      </w:tblGrid>
      <w:tr>
        <w:tc>
          <w:tcPr>
            <w:tcW w:type="dxa" w:w="37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문서버전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v2.0</w:t>
            </w:r>
          </w:p>
        </w:tc>
        <w:tc>
          <w:tcPr>
            <w:tcW w:type="dxa" w:w="37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기준일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2026-06-02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72"/>
        <w:gridCol w:w="2472"/>
        <w:gridCol w:w="2472"/>
        <w:gridCol w:w="2472"/>
        <w:gridCol w:w="2472"/>
        <w:gridCol w:w="2472"/>
      </w:tblGrid>
      <w:tr>
        <w:trPr>
          <w:tblHeader w:val="true"/>
        </w:trPr>
        <w:tc>
          <w:tcPr>
            <w:tcW w:type="dxa" w:w="247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화면ID</w:t>
            </w:r>
          </w:p>
        </w:tc>
        <w:tc>
          <w:tcPr>
            <w:tcW w:type="dxa" w:w="247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모듈</w:t>
            </w:r>
          </w:p>
        </w:tc>
        <w:tc>
          <w:tcPr>
            <w:tcW w:type="dxa" w:w="247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화면명</w:t>
            </w:r>
          </w:p>
        </w:tc>
        <w:tc>
          <w:tcPr>
            <w:tcW w:type="dxa" w:w="247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목적</w:t>
            </w:r>
          </w:p>
        </w:tc>
        <w:tc>
          <w:tcPr>
            <w:tcW w:type="dxa" w:w="247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주요 사용자</w:t>
            </w:r>
          </w:p>
        </w:tc>
        <w:tc>
          <w:tcPr>
            <w:tcW w:type="dxa" w:w="247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버전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SCR-001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DASH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통합 대시보드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전체 운영 현황과 주요 KPI 확인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L1/L2/L3/PM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SCR-002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DASH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AgentOps 대시보드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 성공률·실패율·비용·Quarantine 확인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AgentOps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SCR-003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DASH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Evidence 품질 대시보드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필수 증거 충족률·누락·출처 신뢰도 확인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L2/AgentOps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SCR-004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DASH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Detection/Log Health 대시보드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반복 오탐·로그 누락·수집 지연 확인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Detection/Connector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SCR-005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INV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Alert 목록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신규 알림과 정규화 상태 확인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L1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SCR-006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INV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Alert 상세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원본 Alert·정규화 결과·연관 Case 확인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L1/L2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SCR-007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INV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Case 목록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Case 상태·SLA·담당자 관리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L1/L2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SCR-008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INV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Case Workbench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증거·맥락·판단후보·초안을 한 화면에서 검토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L1/L2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SCR-009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INV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Evidence Package 상세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Required/Collected/Missing/Failed Evidence 확인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L1/L2/Auditor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SCR-010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INV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Entity Context Graph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자산·계정·IOC·과거 Case 맥락 확인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L2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SCR-011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INV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Timeline Builder 화면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이벤트 발생 흐름과 근거 시간축 확인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L1/L2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SCR-012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 Run 목록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 실행 상태와 결과 조회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AgentOps/L2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SCR-013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 Plan 상세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실행 계획·중단조건·도구 호출 순서 확인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AgentOps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SCR-014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Tool Call Trace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도구 호출 입력·출력·권한·오류 조회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Auditor/AgentOps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SCR-015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 Trace Viewer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Prompt/Policy/Runbook/Tool/Output 버전 재현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Auditor/AgentOps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SCR-016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HITL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Human Review Queue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검토 대기 건 승인·반려·보완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L1/L2/L3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SCR-017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HITL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Override Reason 입력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AI 결과 수정·반려 사유 구조화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L1/L2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SCR-018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RESP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Approval Package 목록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고위험 조치 승인 대기 건 관리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L3/고객 승인자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SCR-019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RESP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Approval Package 상세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조치 근거·영향도·대체안·롤백 계획 확인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L3/고객 승인자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SCR-020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RESP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Playbook Recommendation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SOAR 보유 고객 대상 Playbook 후보 검토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L2/SOAR Owner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SCR-021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RESP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Dry-run / Impact 화면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조치 전 영향도·정책 충돌·롤백 가능성 확인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L2/L3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SCR-022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OPS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Log Health 상세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로그 수집 상태·지연·필드 누락 확인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Connector Owner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SCR-023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OPS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Detection Health 상세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Noisy Rule·반복 오탐·튜닝 후보 확인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Detection Engineer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SCR-024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OPS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Knowledge Debt 대시보드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미승인 지식·만료 예외·누락 정책 확인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CSOP Owner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SCR-025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OPS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Handover 화면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교대 인수인계 초안·미결 항목 관리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L1/L2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SCR-026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CSOP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Tenant Profile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고객 기본정보·관제 범위·담당자 관리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CSOP Owner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SCR-027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CSOP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CSOP Builder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고객 정책 데이터 패키지 작성·검토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CSOP Owner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SCR-028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CSOP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CSOP Drift 상세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만료·충돌·변경 후보 확인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CSOP Owner/L2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SCR-029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CSOP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Runbook DSL 관리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업무 절차와 Evidence 조건 관리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운영 관리자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SCR-030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CSOP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Policy-as-Code 관리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권한·금지행위·승인조건 관리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Admin/CSOP Owner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SCR-031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CONN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Connector 목록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연동 시스템과 상태 확인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Connector Owner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SCR-032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CONN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Tool Allowlist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Agent별 허용 도구와 모드 관리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Admin/AgentOps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SCR-033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CONN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Credential Vault 관리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연동 자격증명 등록·회전·점검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Admin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SCR-034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TEST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Shadow Mode 결과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실제 업무 미개입 평가 결과 확인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QA/AgentOps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SCR-035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TEST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Replay Test 관리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과거 Case 재현 테스트 실행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QA/AgentOps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SCR-036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TEST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Prompt Injection Test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비신뢰 입력 방어 테스트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Security/QA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SCR-037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REPORT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보고서 초안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일/주/月 보고서 초안 검토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L1/L2/PM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SCR-038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REPORT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고객 포털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승인 요청·보고서·Evidence 요약 제공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고객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SCR-039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ADMIN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감사 로그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사용자 행위·Agent Run·Tool Call 감사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Auditor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SCR-040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ADMIN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사용자/권한 관리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역할·권한·테넌트 접근 관리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Admin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SCR-041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ADMIN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Kill Switch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전체/테넌트/Agent/Tool 단위 중지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Admin/AgentOps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v2.0</w:t>
            </w:r>
          </w:p>
        </w:tc>
      </w:tr>
    </w:tbl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