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e0c0b" w:val="clear"/>
            <w:tcMar>
              <w:top w:w="700.0" w:type="dxa"/>
              <w:bottom w:w="7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0"/>
                <w:bCs w:val="0"/>
                <w:i w:val="0"/>
                <w:iCs w:val="0"/>
                <w:color w:val="f5edd8"/>
                <w:sz w:val="68"/>
                <w:szCs w:val="68"/>
                <w:rtl w:val="0"/>
              </w:rPr>
              <w:t xml:space="preserve">TERRAZZA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i w:val="0"/>
                <w:iCs w:val="0"/>
                <w:color w:val="c9963a"/>
                <w:sz w:val="30"/>
                <w:szCs w:val="30"/>
                <w:rtl w:val="0"/>
              </w:rPr>
              <w:t xml:space="preserve">OPERATION MANUAL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28"/>
                <w:szCs w:val="28"/>
                <w:rtl w:val="0"/>
              </w:rPr>
              <w:t xml:space="preserve">카페 · 와인라운지 · 장소대관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4baa8"/>
                <w:sz w:val="19"/>
                <w:szCs w:val="19"/>
                <w:rtl w:val="0"/>
              </w:rPr>
              <w:t xml:space="preserve">브랜드 경험과 수익모델을 동시에 지키는 현장 운영 기준서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8a8070"/>
                <w:sz w:val="17"/>
                <w:szCs w:val="17"/>
                <w:rtl w:val="0"/>
              </w:rPr>
              <w:t xml:space="preserve">Version 0.9  |  2026.10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ind w:left="0" w:firstLine="0"/>
        <w:jc w:val="center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8a8070"/>
          <w:sz w:val="17"/>
          <w:szCs w:val="17"/>
          <w:rtl w:val="0"/>
        </w:rPr>
        <w:t xml:space="preserve">본 문서는 TERRAZZA 사이트 초안과 기존 카페 운영매뉴얼을 기반으로 작성한 운영기준 초안입니다. 실제 영업시간, 메뉴, 가격, 주류 취급 및 대관 조건은 사업자 등록·영업신고·관련 법규와 최종 사업정책 확정 후 업데이트해야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0. 운영매뉴얼 개요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ONE SPACE · THREE BUSINESS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963a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0d2" w:space="0" w:sz="4" w:val="single"/>
              <w:left w:color="c9963a" w:space="0" w:sz="16" w:val="single"/>
              <w:bottom w:color="e8e0d2" w:space="0" w:sz="4" w:val="single"/>
              <w:right w:color="e8e0d2" w:space="0" w:sz="4" w:val="single"/>
            </w:tcBorders>
            <w:shd w:fill="f3e8d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c9963a"/>
                <w:sz w:val="20"/>
                <w:szCs w:val="20"/>
                <w:rtl w:val="0"/>
              </w:rPr>
              <w:t xml:space="preserve">운영 정의  </w:t>
            </w: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TERRAZZA는 하나의 공간을 시간대와 목적에 따라 ‘카페’, ‘와인라운지’, ‘장소대관’으로 전환하는 복합공간이다. 따라서 각 업종별 SOP보다 더 중요한 것은 세 운영모드 간 전환의 품질과 충돌 방지다.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운영 구조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운영모드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핵심 고객가치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핵심 수익원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운영의 최우선 과제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편안한 체류·작업·대화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음료·디저트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맛의 일관성, 좌석·청결, 회전과 체류의 균형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와인라운지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조용하고 세련된 저녁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와인·페어링·테이블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분위기, 설명력, 주류재고, 안전한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장소대관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목적에 맞게 빠르게 변하는 공간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대관료·부가서비스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 정확성, 세팅 품질, 원상복구, 시간 통제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사이트 초안 기준 운영 가정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사이트 초안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매뉴얼 적용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좌석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30석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좌석 운영·혼잡 기준의 기본값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운영시간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1일 9시간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오픈/피크/마감 업무 설계의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평균 메뉴가격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아메리카노 4,500원 / 라떼 5,000원 / 시럽라떼 5,500원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확정 전 가격정책 참고값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 평균 객단가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70,000원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라운지 KPI 및 세일즈 기준 참고값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S 25만원 / M 55만원 / 전체 반일 85만원 / 전체 종일 140만원 / 전시 250만원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예약·견적 프로세스의 참고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0d2" w:space="0" w:sz="4" w:val="single"/>
              <w:left w:color="6b2737" w:space="0" w:sz="16" w:val="single"/>
              <w:bottom w:color="e8e0d2" w:space="0" w:sz="4" w:val="single"/>
              <w:right w:color="e8e0d2" w:space="0" w:sz="4" w:val="single"/>
            </w:tcBorders>
            <w:shd w:fill="f1e4e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6b2737"/>
                <w:sz w:val="20"/>
                <w:szCs w:val="20"/>
                <w:rtl w:val="0"/>
              </w:rPr>
              <w:t xml:space="preserve">확정 필요  </w:t>
            </w: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위 수치는 현재 사이트의 사업계획 가정값이다. 정식 매뉴얼 배포 전 ‘영업시간·좌석수·메뉴·주류 리스트·대관료·취소규정·인력배치’를 운영정책으로 확정해야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공통 7대 운영원칙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브랜드 일관성: 낮과 밤, 일반 고객과 대관 고객 모두 동일한 TERRAZZA의 품격을 느끼게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예약 우선순위 명확화: 대관 예약이 카페·와인 영업에 미치는 영향을 전일 확정하고 직원에게 공유한다.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10분 전환 원칙: 카페→와인 기본 전환은 표준 배치안 기준 10분 내 완료를 목표로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보이는 청결: 고객 시야에 들어오는 테이블, 유리, 바, 화장실, 바닥을 최우선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재고 분리: 카페 원재료, 와인·주류, 대관 소모품을 재고 코드와 보관위치로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기록 운영: 매출·폐기·컴플레인·파손·대관 특이사항은 구두 인계로 끝내지 않고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안전 우선: 식품위생, 주류 제공, 화재·낙상, 시설물 파손 등은 매출보다 우선한다.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1. 공통 운영체계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ROLES · HANDOVER · SPACE SWITCHING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963a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역할과 책임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주요 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필수 확인사항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점장/운영책임자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매출·인력·고객·대관 일정·시설·이슈 총괄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당일 운영모드, 예약, 인력, 품절, VIP/컴플레인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오픈, 음료품질, 원재료·소모품, 바 위생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에스프레소 세팅, 냉장온도, 원두·우유 재고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라운지 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 세팅, 추천·서비스, 주류재고, 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예약테이블, 병별재고, 글라스 상태, 조명·음악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 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문의→견적→계약→세팅→현장→원상복구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시간, 인원, 레이아웃, 장비, 결제, 파손·추가비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공통 스태프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홀·청결·서빙·세팅·철수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담당구역과 우선순위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일일 운영회의 - 오픈 전 5분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오늘의 운영모드와 전환시각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대관·예약 현황과 예상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품절·추천 메뉴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직원별 역할과 휴게시간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시설 이상·전일 인수인계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오늘의 매출/서비스 핵심목표 1개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공간전환 표준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T+0 완료기준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→ 와인라운지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라스트오더/좌석 안내, 와인 냉장·글라스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테이블 간격 재배치, 조도 하향, 음악 전환, 메뉴교체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바·테이블 무오염, 촛대/조명 세팅, 와인리스트·물·냅킨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카페/와인 → 대관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 레이아웃·장비·동선 확인, 일반영업 종료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집기 이동, 표지·테이블 세팅, AV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담당자와 세팅 확인, 사진기록, 시작 10분 전 준비완료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 → 일반영업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철수 순서 안내, 파손·잔여물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원상복구, 청소, 바·화장실 재점검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표준 레이아웃 복원, 영업재개 체크 승인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2. 카페 운영매뉴얼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DAYTIME CAFE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963a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0d2" w:space="0" w:sz="4" w:val="single"/>
              <w:left w:color="c9963a" w:space="0" w:sz="16" w:val="single"/>
              <w:bottom w:color="e8e0d2" w:space="0" w:sz="4" w:val="single"/>
              <w:right w:color="e8e0d2" w:space="0" w:sz="4" w:val="single"/>
            </w:tcBorders>
            <w:shd w:fill="f3e8d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c9963a"/>
                <w:sz w:val="20"/>
                <w:szCs w:val="20"/>
                <w:rtl w:val="0"/>
              </w:rPr>
              <w:t xml:space="preserve">카페 운영목표  </w:t>
            </w: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‘머물기 좋은 공간’과 ‘안정적인 운영효율’을 동시에 만든다. 음료 맛, 청결, 소음, 좌석 가용성, 응대의 일관성이 핵심이다.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2.1 오픈 SOP</w:t>
      </w: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완료기준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출입·보안·전기·냉난방·환기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이상 없음, 실내온도 쾌적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홀·테이블·창·화장실 청결점검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눈에 보이는 얼룩/냄새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POS·결제·와이파이·음향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정상 작동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커피머신·그라인더 예열/세척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테스트 샷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원두·우유·시럽·디저트·컵 재고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당일 예상량 + 안전재고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테스트 샷과 우유 스팀 품질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맛·온도·질감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메뉴판·품절·추천메뉴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전 직원 동일 안내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2.2 주문·응대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입장 고객과 3초 내 눈맞춤 또는 인사. 바쁜 상황에는 ‘잠시만 도와드리겠습니다’로 인지시킨다.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주문은 메뉴 → HOT/ICE → 옵션 → 매장/포장 순서로 재확인한다.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추가제안은 1회만: 디저트, 시그니처 또는 세트 제안. 압박 판매 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제조 지연이 7분을 넘길 것으로 예상되면 결제 전에 안내한다.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노트북·장시간 체류 고객은 혼잡도에 따라 좌석정책을 동일한 문구로 안내한다.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2.3 제조 품질 기준</w:t>
      </w:r>
      <w:r w:rsidDel="00000000" w:rsidR="00000000" w:rsidRPr="00000000">
        <w:rPr>
          <w:rtl w:val="0"/>
        </w:rPr>
      </w:r>
    </w:p>
    <w:tbl>
      <w:tblPr>
        <w:tblStyle w:val="Table1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관리항목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점검주기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에스프레소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매장 표준 레시피 고정; 사이트 초안은 원두 20g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오픈/원두변경/맛 이상 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우유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개봉일 표시, 사용 전 냄새·상태 확인, 사용 후 즉시 냉장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 제조/교대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얼음·물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이취·이물 없음, 제빙기/정수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일 1회 + 정기청소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컵·뚜껑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규격 혼선 방지, 결함제품 즉시 폐기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완성품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주문명·온도·옵션·외관 4항목 확인 후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 주문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2.4 홀·체류관리</w:t>
      </w:r>
      <w:r w:rsidDel="00000000" w:rsidR="00000000" w:rsidRPr="00000000">
        <w:rPr>
          <w:rtl w:val="0"/>
        </w:rPr>
      </w:r>
    </w:p>
    <w:tbl>
      <w:tblPr>
        <w:tblStyle w:val="Table1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운영기준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퇴장 테이블 5분 이내 정리, 30분 간격 홀 라운딩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혼잡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빈자리 즉시 정리, 주문/제조/홀 역할 고정, 개인작업 최소화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소음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특정 테이블의 지속적 고성은 정중히 1차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장시간 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만석 또는 대기 발생 시 사전 공지된 좌석정책으로 일관되게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반려동물/외부음식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매장 확정정책에 따라 전 직원 동일 문구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2.5 카페 마감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POS·현금·카드·쿠폰 매출 정산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원두·우유·디저트·컵 핵심재고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폐기 및 제조오류 수량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머신 백플러싱·포터필터·스팀노즐·드립트레이 세척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냉장고 정리·개봉일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홀·화장실·쓰레기·바닥 청소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와인라운지 전환일이면 전환 체크리스트 즉시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2.6 카페 KPI</w:t>
      </w:r>
      <w:r w:rsidDel="00000000" w:rsidR="00000000" w:rsidRPr="00000000">
        <w:rPr>
          <w:rtl w:val="0"/>
        </w:rPr>
      </w:r>
    </w:p>
    <w:tbl>
      <w:tblPr>
        <w:tblStyle w:val="Table1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산식/정의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관리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일매출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POS 총매출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기본 성과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주문건수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영수증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방문 수요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객단가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매출 ÷ 주문건수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세트/디저트 판매력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좌석회전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좌석 이용건수 ÷ 좌석수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공간 생산성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폐기율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폐기원가 ÷ 식재료 구매액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발주·생산 정확도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제조오류율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재제조 건수 ÷ 주문건수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품질 정확도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컴플레인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일/주 단위 건수·유형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서비스 개선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3. 와인라운지 운영매뉴얼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EVENING WINE LOUNGE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b2737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0d2" w:space="0" w:sz="4" w:val="single"/>
              <w:left w:color="6b2737" w:space="0" w:sz="16" w:val="single"/>
              <w:bottom w:color="e8e0d2" w:space="0" w:sz="4" w:val="single"/>
              <w:right w:color="e8e0d2" w:space="0" w:sz="4" w:val="single"/>
            </w:tcBorders>
            <w:shd w:fill="f1e4e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6b2737"/>
                <w:sz w:val="20"/>
                <w:szCs w:val="20"/>
                <w:rtl w:val="0"/>
              </w:rPr>
              <w:t xml:space="preserve">라운지 운영목표  </w:t>
            </w: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‘많이 파는 바’보다 ‘조용하고 설명이 좋은 와인 라운지’를 지향한다. 공간의 조도·음악·테이블 간격과 직원의 추천 대화가 상품의 일부다.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3.1 오픈 전 전환 SOP</w:t>
      </w:r>
      <w:r w:rsidDel="00000000" w:rsidR="00000000" w:rsidRPr="00000000">
        <w:rPr>
          <w:rtl w:val="0"/>
        </w:rPr>
      </w:r>
    </w:p>
    <w:tbl>
      <w:tblPr>
        <w:tblStyle w:val="Table1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완료기준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공간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테이블 간격, 의자 정렬, 입구 동선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테이블 간 프라이버시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조명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대비 조도 하향, 테이블 포인트 조명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메뉴 읽기 가능 + 전체 분위기 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음악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재즈/보사노바/어쿠스틱 등 라운지 큐레이션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대화 방해 없는 음량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 냉장, 오프너, 스토퍼, 아이스버킷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즉시 서비스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글라스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종류별 수량·물얼룩·깨짐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무흠집·무냄새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예약자/인원/시간/특이사항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좌석 사전지정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판매가능 병·글라스, 품절, 추천 3종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직원 전원 설명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3.2 고객 응대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예약 확인 또는 워크인 좌석 안내 → 물 제공 → 와인리스트 설명 → 취향 질문 → 2~3개 선택지 제안 → 주문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추천 질문은 ‘선호 색상(레드/화이트/스파클링)’, ‘바디감’, ‘산미’, ‘예산’, ‘음식과의 페어링’ 순으로 간단히 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전문용어보다 고객이 이해할 수 있는 맛 표현을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첫 잔은 직원이 서비스하고, 병은 라벨이 고객에게 보이도록 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과음 징후가 보이면 추가 주류 판매보다 물·음식 제공과 귀가 안전을 우선한다.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3.3 와인 서비스 기준</w:t>
      </w:r>
      <w:r w:rsidDel="00000000" w:rsidR="00000000" w:rsidRPr="00000000">
        <w:rPr>
          <w:rtl w:val="0"/>
        </w:rPr>
      </w:r>
    </w:p>
    <w:tbl>
      <w:tblPr>
        <w:tblStyle w:val="Table1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병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주문한 생산자·와인명·빈티지(해당 시)를 고객에게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오픈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코르크·병입구 상태 확인, 파손·오염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테이스팅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필요 시 주문 대표 고객에게 소량 제공 후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스타일별 적정 상태 유지; 냉장/버킷/상온 복귀를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글라스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 종류에 맞는 잔 우선, 립 자국·세제 냄새 없어야 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개봉 병은 날짜·잔량 표시, 보존도구 사용 후 정해진 기한 내 판매/폐기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책임서비스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미성년자 주류 제공 금지 및 관련 법규에 따른 연령확인, 만취 고객 추가 제공 제한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3.4 와인 재고관리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병별 SKU 코드, 입고일, 원가, 판매가, 보관위치, 판매상태를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고가 와인은 일 마감 시 실물 수량과 POS 판매량을 대조한다.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개봉 병은 ‘오픈일-담당자-잔량’을 표시하고 글라스 판매 우선순위를 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파손·코르키·서비스 제공분·시음분은 정상 판매와 분리해 사유를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월 1회 재고실사를 실시하고 장부재고와 실물재고 차이를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3.5 라운지 클로징</w:t>
      </w: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라스트오더 안내와 미결제 테이블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병·글라스 매출과 실물 재고 대조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개봉병 라벨링·보존·폐기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글라스 세척·건조·보관, 바 및 냉장고 청소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테이블·바닥·화장실·입구 정리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택시·대리운전 등 안전한 귀가 안내가 필요한 고객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익일 대관/카페 레이아웃에 맞춰 원상복구 또는 전환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3.6 와인라운지 KPI</w:t>
      </w:r>
      <w:r w:rsidDel="00000000" w:rsidR="00000000" w:rsidRPr="00000000">
        <w:rPr>
          <w:rtl w:val="0"/>
        </w:rPr>
      </w:r>
    </w:p>
    <w:tbl>
      <w:tblPr>
        <w:tblStyle w:val="Table2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관리기준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테이블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일별 이용 테이블 및 예약/워크인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테이블 객단가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라운지 매출 ÷ 이용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병/글라스 믹스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병매출·글라스매출 비중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 원가율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 원가 ÷ 와인 매출; 사이트 초안 가정 35%는 검토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개봉손실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개봉 후 판매하지 못한 와인의 원가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 노쇼율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노쇼 건수 ÷ 예약 건수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재방문/VOC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단골·리뷰·추천 이유 기록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4. 장소대관 운영매뉴얼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SPACE RENTAL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963a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0d2" w:space="0" w:sz="4" w:val="single"/>
              <w:left w:color="c9963a" w:space="0" w:sz="16" w:val="single"/>
              <w:bottom w:color="e8e0d2" w:space="0" w:sz="4" w:val="single"/>
              <w:right w:color="e8e0d2" w:space="0" w:sz="4" w:val="single"/>
            </w:tcBorders>
            <w:shd w:fill="f3e8d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c9963a"/>
                <w:sz w:val="20"/>
                <w:szCs w:val="20"/>
                <w:rtl w:val="0"/>
              </w:rPr>
              <w:t xml:space="preserve">대관 운영목표  </w:t>
            </w: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대관은 ‘공간을 빌려주는 일’이 아니라 고객 목적에 맞는 세팅·시간·시설·현장 운영을 약속하는 서비스다. 견적 단계에서 약속한 내용을 현장에서 정확히 재현하는 것이 핵심이다.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4.1 대관 상품 구조 - 초안</w:t>
      </w:r>
      <w:r w:rsidDel="00000000" w:rsidR="00000000" w:rsidRPr="00000000">
        <w:rPr>
          <w:rtl w:val="0"/>
        </w:rPr>
      </w:r>
    </w:p>
    <w:tbl>
      <w:tblPr>
        <w:tblStyle w:val="Table2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사이트 초안 기준가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권장 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운영 유의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Part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250,000원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소규모 미팅·촬영·클래스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일반영업과 동시운영 시 소음·동선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Part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550,000원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워크숍·세미나·모임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가구 이동·AV 사전확인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전체 반일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850,000원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행사·브랜드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카페/라운지 영업중단 여부 명확화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전체 종일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1,400,000원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기업행사·촬영·세미나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오픈·철수시간 포함 여부 계약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전시형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2,500,000원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전시·팝업·장기행사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벽체/집기 부착·보안·복구조건 별도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4.2 대관 고객 여정</w:t>
      </w:r>
      <w:r w:rsidDel="00000000" w:rsidR="00000000" w:rsidRPr="00000000">
        <w:rPr>
          <w:rtl w:val="0"/>
        </w:rPr>
      </w:r>
    </w:p>
    <w:tbl>
      <w:tblPr>
        <w:tblStyle w:val="Table2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담당업무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필수 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1. 문의접수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일시·인원·목적·예산·필요장비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문의기록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2. 가능여부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일반영업·기존예약·소음·시설 제한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가예약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3. 견적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공간료·시간·장비·F&amp;B·추가인력·청소비 등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견적서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4. 계약/결제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예약금·잔금·취소·변경·파손 규정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계약/예약확정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5. 사전확정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레이아웃·장비·반입·주차·케이터링·담당자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행사 운영시트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6. 당일세팅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표준 레이아웃에 따라 세팅, 사진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세팅 확인사진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7. 현장운영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입장, 시간관리, 장비, 민원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현장 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8. 철수/정산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파손·추가시간·추가서비스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추가정산/완료기록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9. 사후관리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만족도·재대관·사진사용 동의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VOC/CRM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4.3 문의 단계 필수 질문 10개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행사명/목적은 무엇인가?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희망 날짜와 실제 사용시간은?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세팅·철수 포함 총 점유시간은?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예상 인원과 최대 인원은?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좌석형/스탠딩형/강의형 등 원하는 레이아웃은?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마이크·프로젝터·스크린·음향·조명 필요 여부는?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음식·주류·외부 케이터링 반입 여부는?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차량·주차·물품 반입 계획은?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촬영·라이브·상업용 콘텐츠 제작 여부는?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소음·벽면부착·무거운 장비 등 공간 훼손 가능 요소가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4.4 예약 확정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가예약 유효시간을 정하고 결제 또는 서면확정 전까지 확정예약으로 보지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계약에는 사용시간, 준비/철수시간, 허용인원, 포함품목, 추가비용, 취소·변경, 파손·오염 책임을 명시한다.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일반영업과 동시운영이면 소음, 화장실, 출입구, 좌석구역을 사전에 분리한다.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외부업체 반입은 담당자 연락처와 반입시간을 사전등록한다.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정식 운영 전 소비자분쟁·전자상거래·시설 이용 관련 정책을 법률/노무/세무 관점에서 검토한다.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4.5 행사 당일 체크포인트</w:t>
      </w:r>
      <w:r w:rsidDel="00000000" w:rsidR="00000000" w:rsidRPr="00000000">
        <w:rPr>
          <w:rtl w:val="0"/>
        </w:rPr>
      </w:r>
    </w:p>
    <w:tbl>
      <w:tblPr>
        <w:tblStyle w:val="Table2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T-120~60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바닥/화장실 청소, 가구배치, 장비·전원·와이파이, 냉난방, 안내사인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고객 담당자와 레이아웃·장비·F&amp;B·시간 재확인, 현장 사진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행사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입장 인원, 시간, 소음, 추가요청, 시설 이상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종료 15분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종료·추가시간 기준 안내, 철수 동선 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종료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분실물·파손·오염·추가사용 확인, 원상복구, 최종사진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익일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추가정산·세금계산/영수증·감사메시지·재대관 제안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4.6 대관 KPI</w:t>
      </w:r>
      <w:r w:rsidDel="00000000" w:rsidR="00000000" w:rsidRPr="00000000">
        <w:rPr>
          <w:rtl w:val="0"/>
        </w:rPr>
      </w:r>
    </w:p>
    <w:tbl>
      <w:tblPr>
        <w:tblStyle w:val="Table2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문의→예약 전환율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확정예약 ÷ 유효문의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 가동률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판매된 대관시간 ÷ 판매가능 대관시간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평균 대관단가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대관매출 ÷ 대관건수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부가매출률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F&amp;B·장비·추가시간 등 부가매출 ÷ 대관매출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원상복구 초과시간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표준 복구시간 대비 초과분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파손/클레임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건수와 비용, 유형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재대관률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기존 고객 재예약 건수 ÷ 전체 대관건수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5. 공통 고객경험·컴플레인·안전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SERVICE RECOVERY ·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b2737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5.1 서비스 기본 문장</w:t>
      </w:r>
      <w:r w:rsidDel="00000000" w:rsidR="00000000" w:rsidRPr="00000000">
        <w:rPr>
          <w:rtl w:val="0"/>
        </w:rPr>
      </w:r>
    </w:p>
    <w:tbl>
      <w:tblPr>
        <w:tblStyle w:val="Table2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표준 응대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입장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어서 오세요. TERRAZZA입니다.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확인 후 바로 도와드리겠습니다. 잠시만 기다려 주세요.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품절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죄송하지만 현재 ○○는 품절입니다. 비슷한 취향으로 ○○를 추천드릴 수 있습니다.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현재 주문이 몰려 약 ○분 정도 예상됩니다. 괜찮으실까요?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불만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불편을 드려 죄송합니다. 말씀해주신 내용을 먼저 확인하고 해결방법을 안내드리겠습니다.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 종료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오늘 이용해주셔서 감사합니다. 추가 사용/정산 내역 확인 후 마무리 안내드리겠습니다.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5.2 컴플레인 5단계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경청: 중간에 반박하지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공감: 불편 사실을 인정한다.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확인: 무엇이 잘못되었는지 사실관계를 정리한다.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해결: 직원 권한 내 즉시 처리하고 초과 시 책임자에게 이관한다.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기록: 발생내용·처리·비용·재발방지 사항을 남긴다.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5.3 즉시 책임자 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고객 또는 직원의 부상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식품·주류 관련 안전 이슈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미성년자 주류 제공 우려 또는 만취 고객 이슈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도난·폭언·폭행·성희롱 등 안전 문제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화재·누수·정전·냉장고/커피머신 중대 고장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대관 고객의 시설 파손 또는 계약범위 초과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SNS 확산 가능성이 높은 심각한 컴플레인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6. 재고·발주·매출 관리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CONTROL · PROFITABILITY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963a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6.1 재고 구분</w:t>
      </w:r>
      <w:r w:rsidDel="00000000" w:rsidR="00000000" w:rsidRPr="00000000">
        <w:rPr>
          <w:rtl w:val="0"/>
        </w:rPr>
      </w:r>
    </w:p>
    <w:tbl>
      <w:tblPr>
        <w:tblStyle w:val="Table3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대표 품목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실사 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원재료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원두·우유·시럽·차·디저트·과일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핵심품목 매일 / 전체 주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 소모품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컵·뚜껑·빨대·냅킨·세제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주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병와인·글라스 판매용 개봉병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고가/개봉 매일 / 전체 월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테이블웨어·사인물·AV 케이블·소모품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행사 전후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공용 시설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가구·조명·음향·프로젝터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월 1회 + 대관 전후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6.2 발주원칙</w:t>
      </w:r>
      <w:r w:rsidDel="00000000" w:rsidR="00000000" w:rsidRPr="00000000">
        <w:rPr>
          <w:rtl w:val="0"/>
        </w:rPr>
      </w:r>
    </w:p>
    <w:tbl>
      <w:tblPr>
        <w:tblStyle w:val="Table3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0d2" w:space="0" w:sz="4" w:val="single"/>
              <w:left w:color="c9963a" w:space="0" w:sz="16" w:val="single"/>
              <w:bottom w:color="e8e0d2" w:space="0" w:sz="4" w:val="single"/>
              <w:right w:color="e8e0d2" w:space="0" w:sz="4" w:val="single"/>
            </w:tcBorders>
            <w:shd w:fill="f3e8d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c9963a"/>
                <w:sz w:val="20"/>
                <w:szCs w:val="20"/>
                <w:rtl w:val="0"/>
              </w:rPr>
              <w:t xml:space="preserve">기본식  </w:t>
            </w: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발주량 = 예상 사용량 + 안전재고 - 현재 사용가능재고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카페는 유통기한과 요일별 수요를 우선하고, 와인은 판매속도와 자금회전을 함께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대관 일정이 있는 주는 일회용품·물·얼음·F&amp;B 수요를 별도 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17" w:right="0" w:hanging="173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재고가 있어도 품질 이상·개봉기한 초과 제품은 사용가능재고에서 제외한다.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6.3 점장 주간 대시보드</w:t>
      </w:r>
      <w:r w:rsidDel="00000000" w:rsidR="00000000" w:rsidRPr="00000000">
        <w:rPr>
          <w:rtl w:val="0"/>
        </w:rPr>
      </w:r>
    </w:p>
    <w:tbl>
      <w:tblPr>
        <w:tblStyle w:val="Table3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필수지표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카페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매출·주문·객단가·폐기·재제조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무엇이 팔리고 무엇이 남았는가?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라운지매출·테이블수·객단가·원가·개봉손실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추천과 재고회전이 건강한가?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대관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문의·예약·전환율·가동률·평균단가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빈 시간을 수익화하고 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리뷰·컴플레인·재방문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브랜드 경험이 흔들리는 지점은?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인건비·시설·파손·초과근무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복합운영으로 생기는 숨은 비용은?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7. 현장 체크리스트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PRINT &amp;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b2737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7.1 카페 오픈 체크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출입·보안·조명·냉난방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홀·테이블·유리·화장실 청결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POS·카드·와이파이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커피머신·그라인더·테스트 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냉장고 온도·우유·디저트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원두·컵·뚜껑·냅킨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품절·예약·대관시간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7.2 카페→와인 전환 체크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카페 라스트오더/잔여고객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테이블·의자 와인 배치로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조명 하향·음악 변경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와인 냉장/개봉도구/스토퍼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글라스 폴리싱·수량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예약테이블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판매가능 와인·품절·추천 3종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화장실·입구 최종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7.3 대관 당일 체크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계약시간·인원·담당자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레이아웃·좌석수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마이크·스크린·프로젝터·전원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와이파이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냉난방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F&amp;B·생수·쓰레기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반입동선·주차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시작 전 사진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종료·추가시간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파손·분실물·원상복구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2a2420"/>
          <w:sz w:val="19"/>
          <w:szCs w:val="19"/>
          <w:rtl w:val="0"/>
        </w:rPr>
        <w:t xml:space="preserve">□ 종료 후 사진·정산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38"/>
                <w:szCs w:val="38"/>
                <w:rtl w:val="0"/>
              </w:rPr>
              <w:t xml:space="preserve">8. 도입 및 운영 고도화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before="80" w:lineRule="auto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c9963a"/>
                <w:sz w:val="19"/>
                <w:szCs w:val="19"/>
                <w:rtl w:val="0"/>
              </w:rPr>
              <w:t xml:space="preserve">FROM DRAFT TO LIVE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963a" w:val="clear"/>
            <w:tcMar>
              <w:top w:w="18.0" w:type="dxa"/>
              <w:bottom w:w="18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정식 오픈 전 확정해야 할 12개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영업일·카페/와인 운영시간·전환시간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좌석수 및 표준 레이아웃 3종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카페 최종 메뉴·레시피·판매가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와인 리스트·판매가·글라스 판매정책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대관 상품·시간대·가격·포함/불포함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예약금·잔금·취소·변경·노쇼 규정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동시운영 허용범위(카페+부분대관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직원 역할·근무표·권한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컴플레인 보상 한도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재고·발주 승인체계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주류·식품·소방·시설 관련 법적 요건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smallCaps w:val="0"/>
          <w:strike w:val="0"/>
          <w:color w:val="2a2420"/>
          <w:sz w:val="19"/>
          <w:szCs w:val="19"/>
          <w:u w:val="none"/>
          <w:shd w:fill="auto" w:val="clear"/>
          <w:vertAlign w:val="baseline"/>
          <w:rtl w:val="0"/>
        </w:rPr>
        <w:t xml:space="preserve">일/주/월 보고서 양식과 KPI 목표값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권장 문서 체계</w:t>
      </w:r>
      <w:r w:rsidDel="00000000" w:rsidR="00000000" w:rsidRPr="00000000">
        <w:rPr>
          <w:rtl w:val="0"/>
        </w:rPr>
      </w:r>
    </w:p>
    <w:tbl>
      <w:tblPr>
        <w:tblStyle w:val="Table3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61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f5edd8"/>
                <w:sz w:val="17"/>
                <w:szCs w:val="17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A. TERRAZZA 운영매뉴얼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본 문서: 원칙·SOP·역할·KPI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B. 카페 레시피북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메뉴별 g/ml, 제조순서, 원가, 사진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C. 와인 서비스북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와인리스트, 테이스팅노트, 글라스·보관기준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D. 대관 상품·계약 가이드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상품표, 견적, 이용규정, 계약서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E. 체크리스트 묶음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오픈·마감·전환·대관·시설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F. 일일/주간 관리표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7"/>
                <w:szCs w:val="17"/>
                <w:rtl w:val="0"/>
              </w:rPr>
              <w:t xml:space="preserve">매출·재고·폐기·VOC·대관 파이프라인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0d2" w:space="0" w:sz="4" w:val="single"/>
              <w:left w:color="c9963a" w:space="0" w:sz="16" w:val="single"/>
              <w:bottom w:color="e8e0d2" w:space="0" w:sz="4" w:val="single"/>
              <w:right w:color="e8e0d2" w:space="0" w:sz="4" w:val="single"/>
            </w:tcBorders>
            <w:shd w:fill="f3e8d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Noto Serif KR" w:cs="Noto Serif KR" w:eastAsia="Noto Serif KR" w:hAnsi="Noto Serif KR"/>
                <w:b w:val="1"/>
                <w:bCs w:val="1"/>
                <w:i w:val="0"/>
                <w:iCs w:val="0"/>
                <w:color w:val="c9963a"/>
                <w:sz w:val="20"/>
                <w:szCs w:val="20"/>
                <w:rtl w:val="0"/>
              </w:rPr>
              <w:t xml:space="preserve">다음 버전 권장  </w:t>
            </w:r>
            <w:r w:rsidDel="00000000" w:rsidR="00000000" w:rsidRPr="00000000">
              <w:rPr>
                <w:rFonts w:ascii="Noto Serif KR" w:cs="Noto Serif KR" w:eastAsia="Noto Serif KR" w:hAnsi="Noto Serif KR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실제 매장 도면과 가구 배치, 최종 메뉴, 와인리스트, 운영시간, 대관상품을 확정하면 Version 1.0에서는 ‘시간대별 인력표 + 공간 레이아웃 + 레시피 + 견적/계약 양식 + KPI 목표치’를 붙여 현장 완성형으로 만들 수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before="160" w:lineRule="auto"/>
        <w:rPr/>
      </w:pPr>
      <w:r w:rsidDel="00000000" w:rsidR="00000000" w:rsidRPr="00000000">
        <w:rPr>
          <w:rFonts w:ascii="Noto Serif KR" w:cs="Noto Serif KR" w:eastAsia="Noto Serif KR" w:hAnsi="Noto Serif KR"/>
          <w:b w:val="1"/>
          <w:bCs w:val="1"/>
          <w:i w:val="0"/>
          <w:iCs w:val="0"/>
          <w:color w:val="6b2737"/>
          <w:sz w:val="26"/>
          <w:szCs w:val="26"/>
          <w:rtl w:val="0"/>
        </w:rPr>
        <w:t xml:space="preserve">참고 및 출처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8a8070"/>
          <w:sz w:val="17"/>
          <w:szCs w:val="17"/>
          <w:rtl w:val="0"/>
        </w:rPr>
        <w:t xml:space="preserve">· TERRAZZA Business Planner 사이트 및 공개 GitHub 저장소(확인일: 2026-10-01)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8a8070"/>
          <w:sz w:val="17"/>
          <w:szCs w:val="17"/>
          <w:rtl w:val="0"/>
        </w:rPr>
        <w:t xml:space="preserve">· 사이트 디자인 팔레트: #0E0C0B / #1A1614 / #C9963A / #6B2737 / #F5EDD8 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lineRule="auto"/>
        <w:ind w:left="0" w:firstLine="0"/>
        <w:rPr/>
      </w:pPr>
      <w:r w:rsidDel="00000000" w:rsidR="00000000" w:rsidRPr="00000000">
        <w:rPr>
          <w:rFonts w:ascii="Noto Serif KR" w:cs="Noto Serif KR" w:eastAsia="Noto Serif KR" w:hAnsi="Noto Serif KR"/>
          <w:b w:val="0"/>
          <w:bCs w:val="0"/>
          <w:i w:val="0"/>
          <w:iCs w:val="0"/>
          <w:color w:val="8a8070"/>
          <w:sz w:val="17"/>
          <w:szCs w:val="17"/>
          <w:rtl w:val="0"/>
        </w:rPr>
        <w:t xml:space="preserve">· 사이트 공개 소스의 사업계획 가정값(카페 좌석·가격·와인 객단가·대관료 등)은 ‘확정 정책’이 아닌 초안값으로 표시함.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oto Serif KR"/>
  <w:font w:name="Calibri"/>
  <w:font w:name="Arial"/>
  <w:font w:name="Libre Baskerville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erif KR" w:cs="Noto Serif KR" w:eastAsia="Noto Serif KR" w:hAnsi="Noto Serif KR"/>
        <w:b w:val="0"/>
        <w:bCs w:val="0"/>
        <w:i w:val="0"/>
        <w:iCs w:val="0"/>
        <w:smallCaps w:val="0"/>
        <w:strike w:val="0"/>
        <w:color w:val="2a242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erif KR" w:cs="Noto Serif KR" w:eastAsia="Noto Serif KR" w:hAnsi="Noto Serif KR"/>
        <w:b w:val="0"/>
        <w:bCs w:val="0"/>
        <w:i w:val="0"/>
        <w:iCs w:val="0"/>
        <w:smallCaps w:val="0"/>
        <w:strike w:val="0"/>
        <w:color w:val="8a8070"/>
        <w:sz w:val="14"/>
        <w:szCs w:val="14"/>
        <w:u w:val="none"/>
        <w:shd w:fill="auto" w:val="clear"/>
        <w:vertAlign w:val="baseline"/>
        <w:rtl w:val="0"/>
      </w:rPr>
      <w:t xml:space="preserve">Cafe · Wine Lounge · Space Rental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erif KR" w:cs="Noto Serif KR" w:eastAsia="Noto Serif KR" w:hAnsi="Noto Serif KR"/>
        <w:b w:val="0"/>
        <w:bCs w:val="0"/>
        <w:i w:val="0"/>
        <w:iCs w:val="0"/>
        <w:smallCaps w:val="0"/>
        <w:strike w:val="0"/>
        <w:color w:val="2a242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erif KR" w:cs="Noto Serif KR" w:eastAsia="Noto Serif KR" w:hAnsi="Noto Serif KR"/>
        <w:b w:val="1"/>
        <w:bCs w:val="1"/>
        <w:i w:val="0"/>
        <w:iCs w:val="0"/>
        <w:smallCaps w:val="0"/>
        <w:strike w:val="0"/>
        <w:color w:val="8a8070"/>
        <w:sz w:val="15"/>
        <w:szCs w:val="15"/>
        <w:u w:val="none"/>
        <w:shd w:fill="auto" w:val="clear"/>
        <w:vertAlign w:val="baseline"/>
        <w:rtl w:val="0"/>
      </w:rPr>
      <w:t xml:space="preserve">TERRAZZA  |  OPERATION MANUAL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KR" w:cs="Noto Serif KR" w:eastAsia="Noto Serif KR" w:hAnsi="Noto Serif KR"/>
        <w:color w:val="2a2420"/>
        <w:sz w:val="21"/>
        <w:szCs w:val="21"/>
        <w:lang w:val="en"/>
      </w:rPr>
    </w:rPrDefault>
    <w:pPrDefault>
      <w:pPr>
        <w:spacing w:after="200" w:line="28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oto Serif KR" w:cs="Noto Serif KR" w:eastAsia="Noto Serif KR" w:hAnsi="Noto Serif KR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oto Serif KR" w:cs="Noto Serif KR" w:eastAsia="Noto Serif KR" w:hAnsi="Noto Serif KR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oto Serif KR" w:cs="Noto Serif KR" w:eastAsia="Noto Serif KR" w:hAnsi="Noto Serif KR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oto Serif KR" w:cs="Noto Serif KR" w:eastAsia="Noto Serif KR" w:hAnsi="Noto Serif KR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Noto Serif KR" w:cs="Noto Serif KR" w:eastAsia="Noto Serif KR" w:hAnsi="Noto Serif KR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