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JMock是帮助创建mock对象的工具，它基于Java开发，在Java测试与开发环境中有不可比拟的优势，更重要的是，它大大简化了虚拟对象的使用。本文中，通过一个简单的测试用例来说明JMock如何帮助我们实现这种孤立测试。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我们在测试某类时，由于它要与其他类发生联系，因此往往在测试此类的代码中也将与之联系的类也一起测试了。这种测试，将使被测试的类直接依赖于其他类，一旦其他类发生改变，被测试类也随之被迫改变。更重要的是，这些其他类可能尚未经过测试，因此必须先测试这些类，才能测试被测试类。这种情况下，测试驱动开发成为空谈。而如果其他类中也引用了被测试类，我们到底先测试哪一个类？因此，在测试中，如果我们能将被测试类孤立起来，使其完全不依赖于其他类的具体实现，这样，我们就能做到测试先行，先测试哪个类，就先实现哪个类，而不管与之联系的类是否已经实现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虚拟对象(mock object)就是为此需要而诞生的。它通过JDK中的反射机制，在运行时动态地创建虚拟对象。在测试代码中，我们可以验证这些虚拟对象是否被正确地调用了，也可以在明确的情况下，让其返回特定的假想值。而一旦有了这些虚拟对象提供的服务，被测试类就可以将虚拟对象作为其他与之联系的真实对象的替身，从而轻松地搭建起一个很完美的测试环境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JMock是帮助创建mock对象的工具，它基于Java开发，在Java测试与开发环境中有不可比拟的优势，更重要的是，它大大简化了虚拟对象的使用。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本文中，通过一个简单的测试用例来说明JMock如何帮助我们实现这种孤立测试。有三个主要的类，User，UserDAO，及UserService。本文中，我们只需测试UserService，准备虚拟UserDAO。对于User，由于本身仅是一个过于简单的POJO，可以不用测试。但如果你是一个完美主义者，也可以使用JMock的虚拟它。在这领域，JMock几乎无所不能。:)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User是一个POJO，用以在视图中传输数据及映射数据库。其代码如下：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package com.sarkuya.model;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 public class User {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private String name;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public User()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}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public User(String name) { 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this.name = name;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}        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 xml:space="preserve">        public String getName() { 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return name;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} 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public void setName(String name) { 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this.name = name;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lastRenderedPageBreak/>
        <w:t>    UserDAO负责与数据库打交道，通过数据库保存、获取User的信息。尽管我们可以不用知道JMock如何通过JDK 的反射机制来实现孤立测试，但至少应知道，JDK的反射机制要求这些在运行时创建的动态类必须定义接口。在使用JMock的环境中，由于我们要虚拟 UserDAO，意味着UserDAO必须定义接口。代码如下：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package com.sarkuya.dao;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com.sarkuya.model.User;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 public interface UserDAO {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public void saveUser(User user);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public User getUser(Long id);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UserService存有UserDAO的引用，通过其对外提供应用级的服务。相应地，我们先定义了其接口(尽管在本文中，作为被测试类，UserService不需要有接口，但如果以后此类需要被虚拟，也应该带有接口，基于此原因，我们也为其定义了接口)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package com.sarkuya.service;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com.sarkuya.dao.UserDAO;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com.sarkuya.model.User;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 public interface UserService {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public void setUserDAO(UserDAO userDAO);        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 xml:space="preserve">        public void saveUser(User user);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public User getUser(Long id);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可以看到，除了setUserDAO()外，其另外的方法与UserDAO一样。这是设计模式中门面模式的典型应用，应用只通过UserService提供服务，而UserService在内部通过调用UserDAO来实现相应的功能。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根据测试先行的原则，你应该先写测试，再编写实现。这里先编写实现的原因，主要是使读者更加清楚我们接着要测试什么。由于本文是着重介绍JMock的使用，加上UserServiceImpl比较简单，因此先列出其代码如下：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package com.sarkuya.service.impl;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com.sarkuya.dao.UserDAO;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com.sarkuya.model.User;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com.sarkuya.service.UserService;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public class UserServiceImpl implements UserService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private UserDAO userDAO;        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 xml:space="preserve">        public UserServiceImpl() {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}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public void setUserDAO(UserDAO userDAO) {             this.userDAO = userDAO;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</w:r>
      <w:r w:rsidRPr="00FA1B8D">
        <w:rPr>
          <w:rFonts w:ascii="宋体" w:eastAsia="宋体" w:hAnsi="宋体" w:cs="宋体" w:hint="eastAsia"/>
          <w:kern w:val="0"/>
          <w:szCs w:val="24"/>
        </w:rPr>
        <w:lastRenderedPageBreak/>
        <w:t xml:space="preserve">        }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public User getUser(Long id) {             return userDAO.getUser(id);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}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public void saveUser(User user)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userDAO.saveUser(user);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下面是UserService的测试代码：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package com.sarkuya.service;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com.sarkuya.dao.UserDAO;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com.sarkuya.model.User;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com.sarkuya.service.impl.UserServiceImpl;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junit.framework.*;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org.jmock.Mock;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import org.jmock.MockObjectTestCase;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 public class UserServiceTest extends MockObjectTestCase {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private UserService userService = new UserServiceImpl();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 xml:space="preserve">        private Mock userDAO = null; 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 public UserServiceTest(String testName) {    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super(testName);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    protected void setUp() throws Exception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userDAO = new Mock(UserDAO.class);                                userService.setUserDAO((UserDAO)userDAO.proxy());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 xml:space="preserve">        protected void tearDown() throws Exception {  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     public static Test suite()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TestSuite suite = new TestSuite(UserServiceTest.class);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         return suite;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public void testGetUser()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User fakeUser = new User("John");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         userDAO.expects(once()).method("getUser").with(eq(1L)).will(returnValue(fakeUser));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User user = userService.getUser(1L);</w:t>
      </w:r>
      <w:r w:rsidRPr="00FA1B8D">
        <w:rPr>
          <w:rFonts w:ascii="宋体" w:eastAsia="宋体" w:hAnsi="宋体" w:cs="宋体" w:hint="eastAsia"/>
          <w:kern w:val="0"/>
          <w:szCs w:val="24"/>
        </w:rPr>
        <w:br/>
      </w:r>
      <w:r w:rsidRPr="00FA1B8D">
        <w:rPr>
          <w:rFonts w:ascii="宋体" w:eastAsia="宋体" w:hAnsi="宋体" w:cs="宋体" w:hint="eastAsia"/>
          <w:kern w:val="0"/>
          <w:szCs w:val="24"/>
        </w:rPr>
        <w:lastRenderedPageBreak/>
        <w:t>            assertNotNull(user);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assertEquals("John", user.getName());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     public void testSaveUser() {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User fakeUser = new User("John");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              userDAO.expects(once()).method("getUser").with(eq(1L)).will(returnValue(fakeUser));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 xml:space="preserve">            User user = userService.getUser(1L);  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assertEquals("John", user.getName());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                 userDAO.expects(once()).method("saveUser").with(same(fakeUser));                  user.setName("Mike");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userService.saveUser(user);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             userDAO.expects(once()).method("getUser").with(eq(1L)).will(returnValue(user));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User modifiedUser = userService.getUser(1L);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     assertEquals("Mike", user.getName());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     }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}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此段代码有几点应注意：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1、此测试类继承了JMock的MockObjectTestCase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2、private Mock userDAO = null;说明userDao是一个准备虚拟的对象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3、在setup()中，将userDAO.class传入Mock()后，再通过proxy()方法返回一个UserDAO的代理类实例(即虚拟对象实例)，并赋值于userService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4、在testGetUser()方法中，如果我们先将第一行及第二行代码屏蔽掉，可以看出，这是一个真实环境下的测试代码。先获取一个User，然后确认其非空值，再确认其姓名为“John”。此时，在真实环境下，这段代码要测试成功的前提必须是UserDAO已经连接到了数据库，然后返回一个User后传给UserService。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但问题是，到目前为止，且不说UserDAO还未经历连接数据库这一系列繁琐而痛苦的过程，我们甚至还未实现 UserDAO的接口！那么，为何加上第一行及第二行代码后就可以了呢？这正是JMock的威力所在。先实例化一个测试用的fakeUser，然后通过一系列的指令，在第二行代码中告诉JMock应该如何“做假”。尽管这句代码很长，我们可作如下理解：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1) userDAO.expects(once())：我们期望userDAO的某方法被执行一次，如果此方法未被执行，或者执行了二次以上，测试就不会通过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2) method("getUser")：这个期望被执行一次的方法名为userDAO.getUser()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3) with(eq(1L))：执行getUser()方法时，确认其传入的参数值为“1L”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4) will(returnValue(fakeUser))：上述条件均满足后，返回一个虚假的对象，即我们前面实例化的fakeUser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总体来说，当设定好第二行语句后，JMock就在后台监控着，确保userDAO.getUser()必须，且只被执行一次，且参数“1L”已经正确地传给了此方法，一旦这些条件被满足，就</w:t>
      </w:r>
      <w:r w:rsidRPr="00FA1B8D">
        <w:rPr>
          <w:rFonts w:ascii="宋体" w:eastAsia="宋体" w:hAnsi="宋体" w:cs="宋体" w:hint="eastAsia"/>
          <w:kern w:val="0"/>
          <w:szCs w:val="24"/>
        </w:rPr>
        <w:lastRenderedPageBreak/>
        <w:t>返回fakeUser。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而在第三行，User user = userService.getUser(1L)将触发所有这些条件，作为奖励，它接受了奖品fakeUser并赋值于user对象。而下面第四行及第五行均对此user对象进行测试，不通过才怪。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5) testSaveUser()方法中的原理类似。其思路是，将id为“1”的user从数据库中取出，将其名改为“Mike”，再存回数据库，然后再从数据库中取出此user，确保其名字已被改变。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第五行userDAO.expects(once()).method("saveUser").with(same(fakeUser))比较特殊。首先，with(same(fakeUser))说明，传入参数必须是fakeUser此实例，尽管我们在下面的语句中通过user.setName ("Mike")，但只是改变了其name的属性，而fakeUser的实例引用并未发生改变，因此可以满足条件。其次，其后没有.will (returnValue(fakeUser))，因为userDAO.saveUser()不需要返回任何对象或基本数据类型。</w:t>
      </w:r>
      <w:r w:rsidRPr="00FA1B8D">
        <w:rPr>
          <w:rFonts w:ascii="宋体" w:eastAsia="宋体" w:hAnsi="宋体" w:cs="宋体" w:hint="eastAsia"/>
          <w:kern w:val="0"/>
          <w:szCs w:val="24"/>
        </w:rPr>
        <w:br/>
        <w:t>    另外，当再次执行userDAO.expects()时，JMock将重设其监控条件。我们也可以通过userDAO.reset()来显式是清除监控条件。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通过以上实例代码及其说明，我们看出，用好JMock的关键是先设置监控条件，再写相应的测试语句。一旦设好监控条件后，在某段代码块执行完毕时，如果监控条件未得到满足，或是没有通过expects()再次重设条件，或通过reset()来显式是清除监控条件，测试将无法通过。</w:t>
      </w:r>
    </w:p>
    <w:p w:rsidR="003C311C" w:rsidRPr="00FA1B8D" w:rsidRDefault="003C311C" w:rsidP="003C31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FA1B8D">
        <w:rPr>
          <w:rFonts w:ascii="宋体" w:eastAsia="宋体" w:hAnsi="宋体" w:cs="宋体" w:hint="eastAsia"/>
          <w:kern w:val="0"/>
          <w:szCs w:val="24"/>
        </w:rPr>
        <w:t>    以上介绍了JMock的基本使用方法。而这种基本用法，占了全面掌握JMock所需学习的知识70%以上。关于JMock的更多细节，感兴趣的读者可以访问JMock的网站进一步学习。</w:t>
      </w:r>
    </w:p>
    <w:p w:rsidR="003C311C" w:rsidRPr="00FA1B8D" w:rsidRDefault="003C311C" w:rsidP="003C311C">
      <w:pPr>
        <w:widowControl/>
        <w:jc w:val="left"/>
        <w:rPr>
          <w:rFonts w:ascii="宋体" w:eastAsia="宋体" w:hAnsi="宋体" w:cs="宋体"/>
          <w:vanish/>
          <w:kern w:val="0"/>
          <w:szCs w:val="24"/>
        </w:rPr>
      </w:pPr>
      <w:r w:rsidRPr="00FA1B8D">
        <w:rPr>
          <w:rFonts w:ascii="宋体" w:eastAsia="宋体" w:hAnsi="宋体" w:cs="宋体" w:hint="eastAsia"/>
          <w:vanish/>
          <w:kern w:val="0"/>
          <w:szCs w:val="24"/>
        </w:rPr>
        <w:t>1</w:t>
      </w:r>
    </w:p>
    <w:p w:rsidR="00705124" w:rsidRPr="00FA1B8D" w:rsidRDefault="00705124"/>
    <w:sectPr w:rsidR="00705124" w:rsidRPr="00FA1B8D" w:rsidSect="0067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878" w:rsidRDefault="00092878" w:rsidP="003C311C">
      <w:r>
        <w:separator/>
      </w:r>
    </w:p>
  </w:endnote>
  <w:endnote w:type="continuationSeparator" w:id="0">
    <w:p w:rsidR="00092878" w:rsidRDefault="00092878" w:rsidP="003C3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878" w:rsidRDefault="00092878" w:rsidP="003C311C">
      <w:r>
        <w:separator/>
      </w:r>
    </w:p>
  </w:footnote>
  <w:footnote w:type="continuationSeparator" w:id="0">
    <w:p w:rsidR="00092878" w:rsidRDefault="00092878" w:rsidP="003C31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11C"/>
    <w:rsid w:val="00092878"/>
    <w:rsid w:val="003C311C"/>
    <w:rsid w:val="006742AC"/>
    <w:rsid w:val="00705124"/>
    <w:rsid w:val="00FA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3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31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3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979</Words>
  <Characters>5582</Characters>
  <Application>Microsoft Office Word</Application>
  <DocSecurity>0</DocSecurity>
  <Lines>46</Lines>
  <Paragraphs>13</Paragraphs>
  <ScaleCrop>false</ScaleCrop>
  <Company>微软中国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minggang.wumg</cp:lastModifiedBy>
  <cp:revision>3</cp:revision>
  <dcterms:created xsi:type="dcterms:W3CDTF">2011-06-07T03:48:00Z</dcterms:created>
  <dcterms:modified xsi:type="dcterms:W3CDTF">2011-08-05T04:43:00Z</dcterms:modified>
</cp:coreProperties>
</file>