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70E9" w:rsidRPr="00E670E9" w:rsidRDefault="003D785C" w:rsidP="00982CE6">
      <w:pPr>
        <w:pStyle w:val="Title"/>
        <w:ind w:left="0"/>
      </w:pPr>
      <w:bookmarkStart w:id="0" w:name="OLE_LINK3"/>
      <w:bookmarkStart w:id="1" w:name="OLE_LINK4"/>
      <w:bookmarkStart w:id="2" w:name="OLE_LINK1"/>
      <w:r>
        <w:t>Firewall rules creation process</w:t>
      </w:r>
      <w:bookmarkEnd w:id="2"/>
    </w:p>
    <w:p w:rsidR="00E670E9" w:rsidRDefault="00E670E9" w:rsidP="00982CE6">
      <w:pPr>
        <w:pStyle w:val="StyleHeaderGray-80"/>
        <w:ind w:left="0"/>
      </w:pPr>
    </w:p>
    <w:bookmarkEnd w:id="0"/>
    <w:bookmarkEnd w:id="1"/>
    <w:p w:rsidR="00FB3A56" w:rsidRDefault="003D785C" w:rsidP="00E52D1F">
      <w:pPr>
        <w:ind w:left="0"/>
      </w:pPr>
      <w:r w:rsidRPr="003D785C">
        <w:rPr>
          <w:b/>
          <w:bCs/>
          <w:u w:val="single"/>
        </w:rPr>
        <w:t>Preliminary:</w:t>
      </w:r>
      <w:r w:rsidRPr="003D785C">
        <w:t xml:space="preserve"> only</w:t>
      </w:r>
      <w:r>
        <w:t xml:space="preserve"> Cisco interfaces that have both name and IP address defined, are </w:t>
      </w:r>
      <w:r w:rsidR="00E52D1F">
        <w:t>valid</w:t>
      </w:r>
      <w:r>
        <w:t xml:space="preserve"> for</w:t>
      </w:r>
      <w:r w:rsidR="009C793C">
        <w:t xml:space="preserve"> rule-base</w:t>
      </w:r>
      <w:r>
        <w:t xml:space="preserve"> conversion process – </w:t>
      </w:r>
    </w:p>
    <w:p w:rsidR="003D785C" w:rsidRDefault="003D785C" w:rsidP="00982CE6">
      <w:pPr>
        <w:ind w:left="0"/>
      </w:pPr>
    </w:p>
    <w:p w:rsidR="003D785C" w:rsidRPr="00982CE6" w:rsidRDefault="003D785C" w:rsidP="00982CE6">
      <w:pPr>
        <w:ind w:left="0"/>
        <w:rPr>
          <w:rFonts w:asciiTheme="minorHAnsi" w:hAnsiTheme="minorHAnsi"/>
          <w:i/>
          <w:iCs/>
          <w:sz w:val="20"/>
        </w:rPr>
      </w:pPr>
      <w:proofErr w:type="gramStart"/>
      <w:r w:rsidRPr="00982CE6">
        <w:rPr>
          <w:rFonts w:asciiTheme="minorHAnsi" w:hAnsiTheme="minorHAnsi"/>
          <w:i/>
          <w:iCs/>
          <w:sz w:val="20"/>
        </w:rPr>
        <w:t>interface</w:t>
      </w:r>
      <w:proofErr w:type="gramEnd"/>
      <w:r w:rsidRPr="00982CE6">
        <w:rPr>
          <w:rFonts w:asciiTheme="minorHAnsi" w:hAnsiTheme="minorHAnsi"/>
          <w:i/>
          <w:iCs/>
          <w:sz w:val="20"/>
        </w:rPr>
        <w:t xml:space="preserve"> GigabitEthernet0/0.556</w:t>
      </w:r>
    </w:p>
    <w:p w:rsidR="003D785C" w:rsidRPr="00982CE6" w:rsidRDefault="003D785C" w:rsidP="00982CE6">
      <w:pPr>
        <w:ind w:left="0"/>
        <w:rPr>
          <w:rFonts w:asciiTheme="minorHAnsi" w:hAnsiTheme="minorHAnsi"/>
          <w:i/>
          <w:iCs/>
          <w:sz w:val="20"/>
        </w:rPr>
      </w:pPr>
      <w:r w:rsidRPr="00982CE6">
        <w:rPr>
          <w:rFonts w:asciiTheme="minorHAnsi" w:hAnsiTheme="minorHAnsi"/>
          <w:i/>
          <w:iCs/>
          <w:sz w:val="20"/>
        </w:rPr>
        <w:t xml:space="preserve"> </w:t>
      </w:r>
      <w:proofErr w:type="spellStart"/>
      <w:proofErr w:type="gramStart"/>
      <w:r w:rsidRPr="00982CE6">
        <w:rPr>
          <w:rFonts w:asciiTheme="minorHAnsi" w:hAnsiTheme="minorHAnsi"/>
          <w:i/>
          <w:iCs/>
          <w:sz w:val="20"/>
        </w:rPr>
        <w:t>vlan</w:t>
      </w:r>
      <w:proofErr w:type="spellEnd"/>
      <w:proofErr w:type="gramEnd"/>
      <w:r w:rsidRPr="00982CE6">
        <w:rPr>
          <w:rFonts w:asciiTheme="minorHAnsi" w:hAnsiTheme="minorHAnsi"/>
          <w:i/>
          <w:iCs/>
          <w:sz w:val="20"/>
        </w:rPr>
        <w:t xml:space="preserve"> 556</w:t>
      </w:r>
    </w:p>
    <w:p w:rsidR="003D785C" w:rsidRPr="00982CE6" w:rsidRDefault="003D785C" w:rsidP="00982CE6">
      <w:pPr>
        <w:ind w:left="0"/>
        <w:rPr>
          <w:rFonts w:asciiTheme="minorHAnsi" w:hAnsiTheme="minorHAnsi"/>
          <w:b/>
          <w:bCs/>
          <w:i/>
          <w:iCs/>
          <w:sz w:val="20"/>
        </w:rPr>
      </w:pPr>
      <w:r w:rsidRPr="00982CE6">
        <w:rPr>
          <w:rFonts w:asciiTheme="minorHAnsi" w:hAnsiTheme="minorHAnsi"/>
          <w:b/>
          <w:bCs/>
          <w:i/>
          <w:iCs/>
          <w:sz w:val="20"/>
        </w:rPr>
        <w:t xml:space="preserve"> </w:t>
      </w:r>
      <w:proofErr w:type="spellStart"/>
      <w:proofErr w:type="gramStart"/>
      <w:r w:rsidRPr="00982CE6">
        <w:rPr>
          <w:rFonts w:asciiTheme="minorHAnsi" w:hAnsiTheme="minorHAnsi"/>
          <w:b/>
          <w:bCs/>
          <w:i/>
          <w:iCs/>
          <w:sz w:val="20"/>
        </w:rPr>
        <w:t>nameif</w:t>
      </w:r>
      <w:proofErr w:type="spellEnd"/>
      <w:proofErr w:type="gramEnd"/>
      <w:r w:rsidRPr="00982CE6">
        <w:rPr>
          <w:rFonts w:asciiTheme="minorHAnsi" w:hAnsiTheme="minorHAnsi"/>
          <w:b/>
          <w:bCs/>
          <w:i/>
          <w:iCs/>
          <w:sz w:val="20"/>
        </w:rPr>
        <w:t xml:space="preserve"> 0556_CNN_DMZ_NET_ThinktelSIPMPLS</w:t>
      </w:r>
    </w:p>
    <w:p w:rsidR="003D785C" w:rsidRPr="00982CE6" w:rsidRDefault="003D785C" w:rsidP="00982CE6">
      <w:pPr>
        <w:ind w:left="0"/>
        <w:rPr>
          <w:rFonts w:asciiTheme="minorHAnsi" w:hAnsiTheme="minorHAnsi"/>
          <w:i/>
          <w:iCs/>
          <w:sz w:val="20"/>
        </w:rPr>
      </w:pPr>
      <w:r w:rsidRPr="00982CE6">
        <w:rPr>
          <w:rFonts w:asciiTheme="minorHAnsi" w:hAnsiTheme="minorHAnsi"/>
          <w:i/>
          <w:iCs/>
          <w:sz w:val="20"/>
        </w:rPr>
        <w:t xml:space="preserve"> </w:t>
      </w:r>
      <w:proofErr w:type="gramStart"/>
      <w:r w:rsidRPr="00982CE6">
        <w:rPr>
          <w:rFonts w:asciiTheme="minorHAnsi" w:hAnsiTheme="minorHAnsi"/>
          <w:i/>
          <w:iCs/>
          <w:sz w:val="20"/>
        </w:rPr>
        <w:t>security-level</w:t>
      </w:r>
      <w:proofErr w:type="gramEnd"/>
      <w:r w:rsidRPr="00982CE6">
        <w:rPr>
          <w:rFonts w:asciiTheme="minorHAnsi" w:hAnsiTheme="minorHAnsi"/>
          <w:i/>
          <w:iCs/>
          <w:sz w:val="20"/>
        </w:rPr>
        <w:t xml:space="preserve"> 50</w:t>
      </w:r>
    </w:p>
    <w:p w:rsidR="003D785C" w:rsidRPr="00982CE6" w:rsidRDefault="003D785C" w:rsidP="00982CE6">
      <w:pPr>
        <w:ind w:left="0"/>
        <w:rPr>
          <w:rFonts w:asciiTheme="minorHAnsi" w:hAnsiTheme="minorHAnsi"/>
          <w:b/>
          <w:bCs/>
          <w:i/>
          <w:iCs/>
          <w:sz w:val="20"/>
        </w:rPr>
      </w:pPr>
      <w:r w:rsidRPr="00982CE6">
        <w:rPr>
          <w:rFonts w:asciiTheme="minorHAnsi" w:hAnsiTheme="minorHAnsi"/>
          <w:b/>
          <w:bCs/>
          <w:i/>
          <w:iCs/>
          <w:sz w:val="20"/>
        </w:rPr>
        <w:t xml:space="preserve"> </w:t>
      </w:r>
      <w:proofErr w:type="spellStart"/>
      <w:proofErr w:type="gramStart"/>
      <w:r w:rsidRPr="00982CE6">
        <w:rPr>
          <w:rFonts w:asciiTheme="minorHAnsi" w:hAnsiTheme="minorHAnsi"/>
          <w:b/>
          <w:bCs/>
          <w:i/>
          <w:iCs/>
          <w:sz w:val="20"/>
        </w:rPr>
        <w:t>ip</w:t>
      </w:r>
      <w:proofErr w:type="spellEnd"/>
      <w:proofErr w:type="gramEnd"/>
      <w:r w:rsidRPr="00982CE6">
        <w:rPr>
          <w:rFonts w:asciiTheme="minorHAnsi" w:hAnsiTheme="minorHAnsi"/>
          <w:b/>
          <w:bCs/>
          <w:i/>
          <w:iCs/>
          <w:sz w:val="20"/>
        </w:rPr>
        <w:t xml:space="preserve"> address 206.80.252.190 255.255.255.252</w:t>
      </w:r>
    </w:p>
    <w:p w:rsidR="003D785C" w:rsidRDefault="003D785C" w:rsidP="00982CE6">
      <w:pPr>
        <w:ind w:left="0"/>
      </w:pPr>
    </w:p>
    <w:p w:rsidR="003D785C" w:rsidRDefault="00982CE6" w:rsidP="007C19DB">
      <w:pPr>
        <w:ind w:left="0"/>
      </w:pPr>
      <w:r>
        <w:t xml:space="preserve">Otherwise, </w:t>
      </w:r>
      <w:r w:rsidR="003B2BA6">
        <w:t>commands</w:t>
      </w:r>
      <w:r w:rsidR="00FE2BDE">
        <w:t xml:space="preserve"> that reference </w:t>
      </w:r>
      <w:r w:rsidR="007C19DB">
        <w:t>invalid</w:t>
      </w:r>
      <w:r w:rsidR="00FE2BDE">
        <w:t xml:space="preserve"> interface</w:t>
      </w:r>
      <w:r>
        <w:t xml:space="preserve"> are not converted</w:t>
      </w:r>
      <w:r w:rsidR="008245DB">
        <w:t xml:space="preserve"> and the user is alerted.</w:t>
      </w:r>
    </w:p>
    <w:p w:rsidR="003B2BA6" w:rsidRDefault="003B2BA6" w:rsidP="003B2BA6">
      <w:pPr>
        <w:ind w:left="0"/>
      </w:pPr>
    </w:p>
    <w:p w:rsidR="003C1A36" w:rsidRDefault="003C1A36" w:rsidP="00982CE6">
      <w:pPr>
        <w:ind w:left="0"/>
      </w:pPr>
    </w:p>
    <w:p w:rsidR="003C1A36" w:rsidRPr="003C1A36" w:rsidRDefault="003C1A36" w:rsidP="003C1A36">
      <w:pPr>
        <w:pStyle w:val="ListParagraph"/>
        <w:numPr>
          <w:ilvl w:val="0"/>
          <w:numId w:val="18"/>
        </w:numPr>
        <w:rPr>
          <w:b/>
          <w:bCs/>
        </w:rPr>
      </w:pPr>
      <w:r w:rsidRPr="003C1A36">
        <w:rPr>
          <w:b/>
          <w:bCs/>
        </w:rPr>
        <w:t>Rules created from</w:t>
      </w:r>
      <w:r w:rsidR="00550BCD">
        <w:rPr>
          <w:b/>
          <w:bCs/>
        </w:rPr>
        <w:t xml:space="preserve"> inbound</w:t>
      </w:r>
      <w:r w:rsidRPr="003C1A36">
        <w:rPr>
          <w:b/>
          <w:bCs/>
        </w:rPr>
        <w:t xml:space="preserve"> access-group commands</w:t>
      </w:r>
    </w:p>
    <w:p w:rsidR="003D785C" w:rsidRDefault="003D785C" w:rsidP="00982CE6">
      <w:pPr>
        <w:ind w:left="0"/>
      </w:pPr>
    </w:p>
    <w:p w:rsidR="003D785C" w:rsidRDefault="00D702F1" w:rsidP="00D702F1">
      <w:pPr>
        <w:ind w:left="0"/>
      </w:pPr>
      <w:bookmarkStart w:id="3" w:name="OLE_LINK6"/>
      <w:r>
        <w:t xml:space="preserve">The tool loops over all valid </w:t>
      </w:r>
      <w:r w:rsidRPr="00D702F1">
        <w:rPr>
          <w:b/>
          <w:bCs/>
          <w:i/>
          <w:iCs/>
        </w:rPr>
        <w:t>access-group</w:t>
      </w:r>
      <w:r>
        <w:t xml:space="preserve"> commands and</w:t>
      </w:r>
      <w:r w:rsidR="0074501D">
        <w:t xml:space="preserve"> per each command</w:t>
      </w:r>
      <w:bookmarkEnd w:id="3"/>
      <w:r>
        <w:t xml:space="preserve"> </w:t>
      </w:r>
      <w:bookmarkStart w:id="4" w:name="OLE_LINK9"/>
      <w:r>
        <w:t>creates a sub-policy (inline-layer) using an interface name referenced in the command.</w:t>
      </w:r>
      <w:bookmarkEnd w:id="4"/>
    </w:p>
    <w:p w:rsidR="0074501D" w:rsidRDefault="0074501D" w:rsidP="00D702F1">
      <w:pPr>
        <w:ind w:left="0"/>
      </w:pPr>
    </w:p>
    <w:p w:rsidR="0074501D" w:rsidRDefault="0074501D" w:rsidP="00D702F1">
      <w:pPr>
        <w:ind w:left="0"/>
      </w:pPr>
      <w:r>
        <w:t>Only inbound (“in”) commands are processed – outbound (“out”) commands are skipped</w:t>
      </w:r>
      <w:r w:rsidR="0076778F">
        <w:t xml:space="preserve"> and the user is alerted</w:t>
      </w:r>
      <w:r>
        <w:t>.</w:t>
      </w:r>
    </w:p>
    <w:p w:rsidR="007A0165" w:rsidRDefault="007A0165" w:rsidP="00D702F1">
      <w:pPr>
        <w:ind w:left="0"/>
      </w:pPr>
    </w:p>
    <w:p w:rsidR="007A0165" w:rsidRDefault="007A0165" w:rsidP="00D702F1">
      <w:pPr>
        <w:ind w:left="0"/>
      </w:pPr>
      <w:r>
        <w:t xml:space="preserve">If the interface referenced in the </w:t>
      </w:r>
      <w:bookmarkStart w:id="5" w:name="OLE_LINK7"/>
      <w:r>
        <w:t>access-group</w:t>
      </w:r>
      <w:bookmarkEnd w:id="5"/>
      <w:r>
        <w:t xml:space="preserve"> command</w:t>
      </w:r>
      <w:r>
        <w:t xml:space="preserve"> is </w:t>
      </w:r>
      <w:bookmarkStart w:id="6" w:name="OLE_LINK13"/>
      <w:r>
        <w:t>management-only</w:t>
      </w:r>
      <w:bookmarkEnd w:id="6"/>
      <w:r>
        <w:t xml:space="preserve"> interface (“</w:t>
      </w:r>
      <w:r w:rsidRPr="007A0165">
        <w:t>management-only</w:t>
      </w:r>
      <w:r>
        <w:t xml:space="preserve">”) and a </w:t>
      </w:r>
      <w:r w:rsidRPr="007A0165">
        <w:rPr>
          <w:b/>
          <w:bCs/>
          <w:i/>
          <w:iCs/>
        </w:rPr>
        <w:t>hostname</w:t>
      </w:r>
      <w:r>
        <w:t xml:space="preserve"> command exists, a first rule called “</w:t>
      </w:r>
      <w:r w:rsidRPr="007A0165">
        <w:t>Automatic rule for management-only interface</w:t>
      </w:r>
      <w:r>
        <w:t xml:space="preserve">” is created – </w:t>
      </w:r>
    </w:p>
    <w:p w:rsidR="007A0165" w:rsidRDefault="007A0165" w:rsidP="00D702F1">
      <w:pPr>
        <w:ind w:left="0"/>
      </w:pPr>
    </w:p>
    <w:p w:rsidR="007A0165" w:rsidRPr="007A0165" w:rsidRDefault="007A0165" w:rsidP="00D702F1">
      <w:pPr>
        <w:ind w:left="0"/>
        <w:rPr>
          <w:rFonts w:asciiTheme="minorHAnsi" w:hAnsiTheme="minorHAnsi"/>
          <w:i/>
          <w:iCs/>
          <w:sz w:val="20"/>
        </w:rPr>
      </w:pPr>
      <w:bookmarkStart w:id="7" w:name="OLE_LINK12"/>
      <w:proofErr w:type="gramStart"/>
      <w:r w:rsidRPr="007A0165">
        <w:rPr>
          <w:rFonts w:asciiTheme="minorHAnsi" w:hAnsiTheme="minorHAnsi"/>
          <w:i/>
          <w:iCs/>
          <w:sz w:val="20"/>
        </w:rPr>
        <w:t>source</w:t>
      </w:r>
      <w:proofErr w:type="gramEnd"/>
      <w:r w:rsidRPr="007A0165">
        <w:rPr>
          <w:rFonts w:asciiTheme="minorHAnsi" w:hAnsiTheme="minorHAnsi"/>
          <w:i/>
          <w:iCs/>
          <w:sz w:val="20"/>
        </w:rPr>
        <w:t>: any</w:t>
      </w:r>
    </w:p>
    <w:p w:rsidR="007A0165" w:rsidRPr="007A0165" w:rsidRDefault="007A0165" w:rsidP="00D702F1">
      <w:pPr>
        <w:ind w:left="0"/>
        <w:rPr>
          <w:rFonts w:asciiTheme="minorHAnsi" w:hAnsiTheme="minorHAnsi"/>
          <w:i/>
          <w:iCs/>
          <w:sz w:val="20"/>
        </w:rPr>
      </w:pPr>
      <w:bookmarkStart w:id="8" w:name="OLE_LINK5"/>
      <w:proofErr w:type="gramStart"/>
      <w:r w:rsidRPr="007A0165">
        <w:rPr>
          <w:rFonts w:asciiTheme="minorHAnsi" w:hAnsiTheme="minorHAnsi"/>
          <w:i/>
          <w:iCs/>
          <w:sz w:val="20"/>
        </w:rPr>
        <w:t>destination</w:t>
      </w:r>
      <w:bookmarkEnd w:id="8"/>
      <w:proofErr w:type="gramEnd"/>
      <w:r w:rsidRPr="007A0165">
        <w:rPr>
          <w:rFonts w:asciiTheme="minorHAnsi" w:hAnsiTheme="minorHAnsi"/>
          <w:i/>
          <w:iCs/>
          <w:sz w:val="20"/>
        </w:rPr>
        <w:t>: hostname-command-value</w:t>
      </w:r>
    </w:p>
    <w:p w:rsidR="007A0165" w:rsidRPr="007A0165" w:rsidRDefault="007A0165" w:rsidP="00D702F1">
      <w:pPr>
        <w:ind w:left="0"/>
        <w:rPr>
          <w:rFonts w:asciiTheme="minorHAnsi" w:hAnsiTheme="minorHAnsi"/>
          <w:i/>
          <w:iCs/>
          <w:sz w:val="20"/>
        </w:rPr>
      </w:pPr>
      <w:proofErr w:type="gramStart"/>
      <w:r w:rsidRPr="007A0165">
        <w:rPr>
          <w:rFonts w:asciiTheme="minorHAnsi" w:hAnsiTheme="minorHAnsi"/>
          <w:i/>
          <w:iCs/>
          <w:sz w:val="20"/>
        </w:rPr>
        <w:t>destination</w:t>
      </w:r>
      <w:r w:rsidRPr="007A0165">
        <w:rPr>
          <w:rFonts w:asciiTheme="minorHAnsi" w:hAnsiTheme="minorHAnsi"/>
          <w:i/>
          <w:iCs/>
          <w:sz w:val="20"/>
        </w:rPr>
        <w:t>-negated</w:t>
      </w:r>
      <w:proofErr w:type="gramEnd"/>
      <w:r w:rsidRPr="007A0165">
        <w:rPr>
          <w:rFonts w:asciiTheme="minorHAnsi" w:hAnsiTheme="minorHAnsi"/>
          <w:i/>
          <w:iCs/>
          <w:sz w:val="20"/>
        </w:rPr>
        <w:t>: true</w:t>
      </w:r>
    </w:p>
    <w:p w:rsidR="007A0165" w:rsidRPr="007A0165" w:rsidRDefault="007A0165" w:rsidP="00D702F1">
      <w:pPr>
        <w:ind w:left="0"/>
        <w:rPr>
          <w:rFonts w:asciiTheme="minorHAnsi" w:hAnsiTheme="minorHAnsi"/>
          <w:i/>
          <w:iCs/>
          <w:sz w:val="20"/>
        </w:rPr>
      </w:pPr>
      <w:proofErr w:type="gramStart"/>
      <w:r w:rsidRPr="007A0165">
        <w:rPr>
          <w:rFonts w:asciiTheme="minorHAnsi" w:hAnsiTheme="minorHAnsi"/>
          <w:i/>
          <w:iCs/>
          <w:sz w:val="20"/>
        </w:rPr>
        <w:t>service</w:t>
      </w:r>
      <w:proofErr w:type="gramEnd"/>
      <w:r w:rsidRPr="007A0165">
        <w:rPr>
          <w:rFonts w:asciiTheme="minorHAnsi" w:hAnsiTheme="minorHAnsi"/>
          <w:i/>
          <w:iCs/>
          <w:sz w:val="20"/>
        </w:rPr>
        <w:t>: any</w:t>
      </w:r>
    </w:p>
    <w:p w:rsidR="007A0165" w:rsidRPr="007A0165" w:rsidRDefault="007A0165" w:rsidP="00D702F1">
      <w:pPr>
        <w:ind w:left="0"/>
        <w:rPr>
          <w:rFonts w:asciiTheme="minorHAnsi" w:hAnsiTheme="minorHAnsi"/>
          <w:i/>
          <w:iCs/>
          <w:sz w:val="20"/>
        </w:rPr>
      </w:pPr>
      <w:proofErr w:type="gramStart"/>
      <w:r w:rsidRPr="007A0165">
        <w:rPr>
          <w:rFonts w:asciiTheme="minorHAnsi" w:hAnsiTheme="minorHAnsi"/>
          <w:i/>
          <w:iCs/>
          <w:sz w:val="20"/>
        </w:rPr>
        <w:t>action</w:t>
      </w:r>
      <w:proofErr w:type="gramEnd"/>
      <w:r w:rsidRPr="007A0165">
        <w:rPr>
          <w:rFonts w:asciiTheme="minorHAnsi" w:hAnsiTheme="minorHAnsi"/>
          <w:i/>
          <w:iCs/>
          <w:sz w:val="20"/>
        </w:rPr>
        <w:t>: drop</w:t>
      </w:r>
    </w:p>
    <w:bookmarkEnd w:id="7"/>
    <w:p w:rsidR="0074501D" w:rsidRPr="003D785C" w:rsidRDefault="0074501D" w:rsidP="00D702F1">
      <w:pPr>
        <w:ind w:left="0"/>
      </w:pPr>
    </w:p>
    <w:p w:rsidR="00FB3A56" w:rsidRDefault="005A188E" w:rsidP="00982CE6">
      <w:pPr>
        <w:ind w:left="0"/>
      </w:pPr>
      <w:r>
        <w:t xml:space="preserve">Then, using the </w:t>
      </w:r>
      <w:bookmarkStart w:id="9" w:name="OLE_LINK2"/>
      <w:r>
        <w:t>access-group command</w:t>
      </w:r>
      <w:bookmarkEnd w:id="9"/>
      <w:r>
        <w:t xml:space="preserve">’s name as a reference, it locates all relevant </w:t>
      </w:r>
      <w:bookmarkStart w:id="10" w:name="OLE_LINK8"/>
      <w:r>
        <w:t>access-list</w:t>
      </w:r>
      <w:bookmarkEnd w:id="10"/>
      <w:r>
        <w:t xml:space="preserve"> commands and adds them to the sub-policy.</w:t>
      </w:r>
    </w:p>
    <w:p w:rsidR="005A188E" w:rsidRDefault="005A188E" w:rsidP="00982CE6">
      <w:pPr>
        <w:ind w:left="0"/>
      </w:pPr>
    </w:p>
    <w:p w:rsidR="00C708B3" w:rsidRDefault="005610CE" w:rsidP="00302F6F">
      <w:pPr>
        <w:tabs>
          <w:tab w:val="left" w:pos="5871"/>
        </w:tabs>
        <w:ind w:left="0"/>
      </w:pPr>
      <w:r>
        <w:t xml:space="preserve">If there is no cleanup </w:t>
      </w:r>
      <w:r w:rsidR="00302F6F">
        <w:t>access-list</w:t>
      </w:r>
      <w:r>
        <w:t xml:space="preserve"> command, </w:t>
      </w:r>
      <w:bookmarkStart w:id="11" w:name="OLE_LINK14"/>
      <w:r>
        <w:t>an automatic cleanup rule is created and added at the end.</w:t>
      </w:r>
      <w:bookmarkEnd w:id="11"/>
    </w:p>
    <w:p w:rsidR="005610CE" w:rsidRDefault="005610CE" w:rsidP="00982CE6">
      <w:pPr>
        <w:tabs>
          <w:tab w:val="left" w:pos="5871"/>
        </w:tabs>
        <w:ind w:left="0"/>
      </w:pPr>
    </w:p>
    <w:p w:rsidR="00496EA4" w:rsidRDefault="00496EA4" w:rsidP="00982CE6">
      <w:pPr>
        <w:tabs>
          <w:tab w:val="left" w:pos="5871"/>
        </w:tabs>
        <w:ind w:left="0"/>
      </w:pPr>
    </w:p>
    <w:p w:rsidR="00496EA4" w:rsidRPr="00496EA4" w:rsidRDefault="00496EA4" w:rsidP="00496EA4">
      <w:pPr>
        <w:pStyle w:val="ListParagraph"/>
        <w:numPr>
          <w:ilvl w:val="0"/>
          <w:numId w:val="18"/>
        </w:numPr>
        <w:tabs>
          <w:tab w:val="left" w:pos="5871"/>
        </w:tabs>
        <w:rPr>
          <w:b/>
          <w:bCs/>
        </w:rPr>
      </w:pPr>
      <w:r w:rsidRPr="00496EA4">
        <w:rPr>
          <w:b/>
          <w:bCs/>
        </w:rPr>
        <w:t>Rule</w:t>
      </w:r>
      <w:r w:rsidR="00F954CE">
        <w:rPr>
          <w:b/>
          <w:bCs/>
        </w:rPr>
        <w:t>s</w:t>
      </w:r>
      <w:r w:rsidRPr="00496EA4">
        <w:rPr>
          <w:b/>
          <w:bCs/>
        </w:rPr>
        <w:t xml:space="preserve"> created from interface commands</w:t>
      </w:r>
    </w:p>
    <w:p w:rsidR="00496EA4" w:rsidRDefault="00496EA4" w:rsidP="00982CE6">
      <w:pPr>
        <w:tabs>
          <w:tab w:val="left" w:pos="5871"/>
        </w:tabs>
        <w:ind w:left="0"/>
      </w:pPr>
    </w:p>
    <w:p w:rsidR="00496EA4" w:rsidRDefault="00102D93" w:rsidP="00D56123">
      <w:pPr>
        <w:tabs>
          <w:tab w:val="left" w:pos="5871"/>
        </w:tabs>
        <w:ind w:left="0"/>
      </w:pPr>
      <w:r>
        <w:t xml:space="preserve">The tool loops over all valid </w:t>
      </w:r>
      <w:r>
        <w:rPr>
          <w:b/>
          <w:bCs/>
          <w:i/>
          <w:iCs/>
        </w:rPr>
        <w:t>interface</w:t>
      </w:r>
      <w:r>
        <w:t xml:space="preserve"> commands and </w:t>
      </w:r>
      <w:bookmarkStart w:id="12" w:name="OLE_LINK11"/>
      <w:r>
        <w:t xml:space="preserve">per each </w:t>
      </w:r>
      <w:bookmarkStart w:id="13" w:name="OLE_LINK10"/>
      <w:r>
        <w:t>command</w:t>
      </w:r>
      <w:bookmarkEnd w:id="13"/>
      <w:r>
        <w:t xml:space="preserve"> </w:t>
      </w:r>
      <w:bookmarkEnd w:id="12"/>
      <w:r>
        <w:t xml:space="preserve">that has no </w:t>
      </w:r>
      <w:r w:rsidR="00D56123" w:rsidRPr="001D1399">
        <w:rPr>
          <w:u w:val="single"/>
        </w:rPr>
        <w:t>valid</w:t>
      </w:r>
      <w:r w:rsidR="00D56123">
        <w:t xml:space="preserve"> </w:t>
      </w:r>
      <w:r w:rsidR="00E82D48" w:rsidRPr="001D1399">
        <w:rPr>
          <w:u w:val="single"/>
        </w:rPr>
        <w:t>inbound</w:t>
      </w:r>
      <w:r w:rsidR="00E82D48">
        <w:t xml:space="preserve"> </w:t>
      </w:r>
      <w:r w:rsidR="008540E9">
        <w:t>access-group</w:t>
      </w:r>
      <w:r>
        <w:t xml:space="preserve"> defined </w:t>
      </w:r>
      <w:r w:rsidR="00302F6F">
        <w:t xml:space="preserve">and </w:t>
      </w:r>
      <w:r w:rsidR="00BF141A">
        <w:t xml:space="preserve">its security-level is </w:t>
      </w:r>
      <w:r w:rsidR="00BF141A" w:rsidRPr="001D1399">
        <w:rPr>
          <w:u w:val="single"/>
        </w:rPr>
        <w:t>above</w:t>
      </w:r>
      <w:r w:rsidR="00BF141A">
        <w:t xml:space="preserve"> 0, </w:t>
      </w:r>
      <w:r w:rsidR="00A7643F">
        <w:t xml:space="preserve">it </w:t>
      </w:r>
      <w:r w:rsidR="00A7643F">
        <w:t>creates a sub-policy (inline-layer) using an interface name referenced in the command.</w:t>
      </w:r>
    </w:p>
    <w:p w:rsidR="00ED4758" w:rsidRDefault="00ED4758" w:rsidP="00D56123">
      <w:pPr>
        <w:tabs>
          <w:tab w:val="left" w:pos="5871"/>
        </w:tabs>
        <w:ind w:left="0"/>
      </w:pPr>
    </w:p>
    <w:p w:rsidR="00F8793E" w:rsidRDefault="00F8793E" w:rsidP="00F8793E">
      <w:pPr>
        <w:tabs>
          <w:tab w:val="left" w:pos="5871"/>
        </w:tabs>
        <w:ind w:left="0"/>
      </w:pPr>
      <w:r>
        <w:t xml:space="preserve">Then, </w:t>
      </w:r>
      <w:r>
        <w:t xml:space="preserve">per each </w:t>
      </w:r>
      <w:r>
        <w:t xml:space="preserve">interface above, it loops again over </w:t>
      </w:r>
      <w:r w:rsidRPr="00F8793E">
        <w:rPr>
          <w:u w:val="single"/>
        </w:rPr>
        <w:t>all other valid</w:t>
      </w:r>
      <w:r>
        <w:t xml:space="preserve"> inte</w:t>
      </w:r>
      <w:r w:rsidR="00D60A6A">
        <w:t xml:space="preserve">rface commands and creates a rule for an interface with </w:t>
      </w:r>
      <w:r w:rsidR="00D60A6A" w:rsidRPr="00963FF0">
        <w:rPr>
          <w:u w:val="single"/>
        </w:rPr>
        <w:t>lower</w:t>
      </w:r>
      <w:r w:rsidR="00963FF0">
        <w:t xml:space="preserve"> security-level</w:t>
      </w:r>
      <w:r w:rsidR="00B95D4D">
        <w:t xml:space="preserve"> – </w:t>
      </w:r>
    </w:p>
    <w:p w:rsidR="00B95D4D" w:rsidRDefault="00B95D4D" w:rsidP="00F8793E">
      <w:pPr>
        <w:tabs>
          <w:tab w:val="left" w:pos="5871"/>
        </w:tabs>
        <w:ind w:left="0"/>
      </w:pPr>
    </w:p>
    <w:p w:rsidR="00B95D4D" w:rsidRDefault="00B95D4D" w:rsidP="00F8793E">
      <w:pPr>
        <w:tabs>
          <w:tab w:val="left" w:pos="5871"/>
        </w:tabs>
        <w:ind w:left="0"/>
      </w:pPr>
    </w:p>
    <w:p w:rsidR="00B95D4D" w:rsidRPr="007A0165" w:rsidRDefault="00B95D4D" w:rsidP="00B95D4D">
      <w:pPr>
        <w:ind w:left="0"/>
        <w:rPr>
          <w:rFonts w:asciiTheme="minorHAnsi" w:hAnsiTheme="minorHAnsi"/>
          <w:i/>
          <w:iCs/>
          <w:sz w:val="20"/>
        </w:rPr>
      </w:pPr>
      <w:proofErr w:type="gramStart"/>
      <w:r w:rsidRPr="007A0165">
        <w:rPr>
          <w:rFonts w:asciiTheme="minorHAnsi" w:hAnsiTheme="minorHAnsi"/>
          <w:i/>
          <w:iCs/>
          <w:sz w:val="20"/>
        </w:rPr>
        <w:lastRenderedPageBreak/>
        <w:t>source</w:t>
      </w:r>
      <w:proofErr w:type="gramEnd"/>
      <w:r w:rsidRPr="007A0165">
        <w:rPr>
          <w:rFonts w:asciiTheme="minorHAnsi" w:hAnsiTheme="minorHAnsi"/>
          <w:i/>
          <w:iCs/>
          <w:sz w:val="20"/>
        </w:rPr>
        <w:t>: any</w:t>
      </w:r>
    </w:p>
    <w:p w:rsidR="00B95D4D" w:rsidRPr="007A0165" w:rsidRDefault="00B95D4D" w:rsidP="00B95D4D">
      <w:pPr>
        <w:ind w:left="0"/>
        <w:rPr>
          <w:rFonts w:asciiTheme="minorHAnsi" w:hAnsiTheme="minorHAnsi"/>
          <w:i/>
          <w:iCs/>
          <w:sz w:val="20"/>
        </w:rPr>
      </w:pPr>
      <w:proofErr w:type="gramStart"/>
      <w:r w:rsidRPr="007A0165">
        <w:rPr>
          <w:rFonts w:asciiTheme="minorHAnsi" w:hAnsiTheme="minorHAnsi"/>
          <w:i/>
          <w:iCs/>
          <w:sz w:val="20"/>
        </w:rPr>
        <w:t>destination</w:t>
      </w:r>
      <w:proofErr w:type="gramEnd"/>
      <w:r w:rsidRPr="007A0165">
        <w:rPr>
          <w:rFonts w:asciiTheme="minorHAnsi" w:hAnsiTheme="minorHAnsi"/>
          <w:i/>
          <w:iCs/>
          <w:sz w:val="20"/>
        </w:rPr>
        <w:t xml:space="preserve">: </w:t>
      </w:r>
      <w:r>
        <w:rPr>
          <w:rFonts w:asciiTheme="minorHAnsi" w:hAnsiTheme="minorHAnsi"/>
          <w:i/>
          <w:iCs/>
          <w:sz w:val="20"/>
        </w:rPr>
        <w:t>interface-name</w:t>
      </w:r>
    </w:p>
    <w:p w:rsidR="00B95D4D" w:rsidRPr="007A0165" w:rsidRDefault="00B95D4D" w:rsidP="00B95D4D">
      <w:pPr>
        <w:ind w:left="0"/>
        <w:rPr>
          <w:rFonts w:asciiTheme="minorHAnsi" w:hAnsiTheme="minorHAnsi"/>
          <w:i/>
          <w:iCs/>
          <w:sz w:val="20"/>
        </w:rPr>
      </w:pPr>
      <w:proofErr w:type="gramStart"/>
      <w:r w:rsidRPr="007A0165">
        <w:rPr>
          <w:rFonts w:asciiTheme="minorHAnsi" w:hAnsiTheme="minorHAnsi"/>
          <w:i/>
          <w:iCs/>
          <w:sz w:val="20"/>
        </w:rPr>
        <w:t>service</w:t>
      </w:r>
      <w:proofErr w:type="gramEnd"/>
      <w:r w:rsidRPr="007A0165">
        <w:rPr>
          <w:rFonts w:asciiTheme="minorHAnsi" w:hAnsiTheme="minorHAnsi"/>
          <w:i/>
          <w:iCs/>
          <w:sz w:val="20"/>
        </w:rPr>
        <w:t>: any</w:t>
      </w:r>
    </w:p>
    <w:p w:rsidR="00B95D4D" w:rsidRPr="007A0165" w:rsidRDefault="00B95D4D" w:rsidP="00B95D4D">
      <w:pPr>
        <w:ind w:left="0"/>
        <w:rPr>
          <w:rFonts w:asciiTheme="minorHAnsi" w:hAnsiTheme="minorHAnsi"/>
          <w:i/>
          <w:iCs/>
          <w:sz w:val="20"/>
        </w:rPr>
      </w:pPr>
      <w:proofErr w:type="gramStart"/>
      <w:r w:rsidRPr="007A0165">
        <w:rPr>
          <w:rFonts w:asciiTheme="minorHAnsi" w:hAnsiTheme="minorHAnsi"/>
          <w:i/>
          <w:iCs/>
          <w:sz w:val="20"/>
        </w:rPr>
        <w:t>action</w:t>
      </w:r>
      <w:proofErr w:type="gramEnd"/>
      <w:r w:rsidRPr="007A0165">
        <w:rPr>
          <w:rFonts w:asciiTheme="minorHAnsi" w:hAnsiTheme="minorHAnsi"/>
          <w:i/>
          <w:iCs/>
          <w:sz w:val="20"/>
        </w:rPr>
        <w:t xml:space="preserve">: </w:t>
      </w:r>
      <w:r>
        <w:rPr>
          <w:rFonts w:asciiTheme="minorHAnsi" w:hAnsiTheme="minorHAnsi"/>
          <w:i/>
          <w:iCs/>
          <w:sz w:val="20"/>
        </w:rPr>
        <w:t>accept</w:t>
      </w:r>
    </w:p>
    <w:p w:rsidR="00B95D4D" w:rsidRDefault="00B95D4D" w:rsidP="00F8793E">
      <w:pPr>
        <w:tabs>
          <w:tab w:val="left" w:pos="5871"/>
        </w:tabs>
        <w:ind w:left="0"/>
      </w:pPr>
    </w:p>
    <w:p w:rsidR="00A42019" w:rsidRDefault="00A42019" w:rsidP="00F8793E">
      <w:pPr>
        <w:tabs>
          <w:tab w:val="left" w:pos="5871"/>
        </w:tabs>
        <w:ind w:left="0"/>
      </w:pPr>
      <w:r>
        <w:t xml:space="preserve">Finally, </w:t>
      </w:r>
      <w:r>
        <w:t>an automatic cleanup rule is created and added at the end.</w:t>
      </w:r>
    </w:p>
    <w:p w:rsidR="00A42019" w:rsidRDefault="00A42019" w:rsidP="00F8793E">
      <w:pPr>
        <w:tabs>
          <w:tab w:val="left" w:pos="5871"/>
        </w:tabs>
        <w:ind w:left="0"/>
      </w:pPr>
    </w:p>
    <w:p w:rsidR="00B95D4D" w:rsidRDefault="00A42019" w:rsidP="00F8793E">
      <w:pPr>
        <w:tabs>
          <w:tab w:val="left" w:pos="5871"/>
        </w:tabs>
        <w:ind w:left="0"/>
      </w:pPr>
      <w:r>
        <w:t xml:space="preserve">Interfaces defined as </w:t>
      </w:r>
      <w:r>
        <w:t>management-only</w:t>
      </w:r>
      <w:r>
        <w:t>, are skipped in this process.</w:t>
      </w:r>
    </w:p>
    <w:p w:rsidR="00A42019" w:rsidRDefault="00A42019" w:rsidP="00F8793E">
      <w:pPr>
        <w:tabs>
          <w:tab w:val="left" w:pos="5871"/>
        </w:tabs>
        <w:ind w:left="0"/>
      </w:pPr>
    </w:p>
    <w:p w:rsidR="00A42019" w:rsidRDefault="00A42019" w:rsidP="00F8793E">
      <w:pPr>
        <w:tabs>
          <w:tab w:val="left" w:pos="5871"/>
        </w:tabs>
        <w:ind w:left="0"/>
      </w:pPr>
    </w:p>
    <w:p w:rsidR="00892E70" w:rsidRPr="00892E70" w:rsidRDefault="00892E70" w:rsidP="00892E70">
      <w:pPr>
        <w:pStyle w:val="ListParagraph"/>
        <w:numPr>
          <w:ilvl w:val="0"/>
          <w:numId w:val="18"/>
        </w:numPr>
        <w:tabs>
          <w:tab w:val="left" w:pos="5871"/>
        </w:tabs>
        <w:rPr>
          <w:b/>
          <w:bCs/>
        </w:rPr>
      </w:pPr>
      <w:r w:rsidRPr="00892E70">
        <w:rPr>
          <w:b/>
          <w:bCs/>
        </w:rPr>
        <w:t xml:space="preserve">Global rules created from outbound </w:t>
      </w:r>
      <w:r w:rsidRPr="00892E70">
        <w:rPr>
          <w:b/>
          <w:bCs/>
        </w:rPr>
        <w:t>access-group command</w:t>
      </w:r>
      <w:r w:rsidRPr="00892E70">
        <w:rPr>
          <w:b/>
          <w:bCs/>
        </w:rPr>
        <w:t>s</w:t>
      </w:r>
    </w:p>
    <w:p w:rsidR="00892E70" w:rsidRDefault="00892E70" w:rsidP="00F8793E">
      <w:pPr>
        <w:tabs>
          <w:tab w:val="left" w:pos="5871"/>
        </w:tabs>
        <w:ind w:left="0"/>
      </w:pPr>
    </w:p>
    <w:p w:rsidR="00892E70" w:rsidRDefault="00FB3015" w:rsidP="00F8793E">
      <w:pPr>
        <w:tabs>
          <w:tab w:val="left" w:pos="5871"/>
        </w:tabs>
        <w:ind w:left="0"/>
      </w:pPr>
      <w:r>
        <w:t>All global ACLs are added at the end of each sub-policy, just before the cleanup rule.</w:t>
      </w:r>
    </w:p>
    <w:p w:rsidR="00FB3015" w:rsidRDefault="00FB3015" w:rsidP="00F8793E">
      <w:pPr>
        <w:tabs>
          <w:tab w:val="left" w:pos="5871"/>
        </w:tabs>
        <w:ind w:left="0"/>
      </w:pPr>
    </w:p>
    <w:p w:rsidR="00C42E1A" w:rsidRDefault="00C42E1A" w:rsidP="00F8793E">
      <w:pPr>
        <w:tabs>
          <w:tab w:val="left" w:pos="5871"/>
        </w:tabs>
        <w:ind w:left="0"/>
      </w:pPr>
    </w:p>
    <w:p w:rsidR="00737BA6" w:rsidRPr="00737BA6" w:rsidRDefault="00737BA6" w:rsidP="00737BA6">
      <w:pPr>
        <w:pStyle w:val="ListParagraph"/>
        <w:numPr>
          <w:ilvl w:val="0"/>
          <w:numId w:val="18"/>
        </w:numPr>
        <w:tabs>
          <w:tab w:val="left" w:pos="5871"/>
        </w:tabs>
        <w:rPr>
          <w:b/>
          <w:bCs/>
        </w:rPr>
      </w:pPr>
      <w:r w:rsidRPr="00737BA6">
        <w:rPr>
          <w:b/>
          <w:bCs/>
        </w:rPr>
        <w:t xml:space="preserve">Rules created </w:t>
      </w:r>
      <w:r w:rsidRPr="00737BA6">
        <w:rPr>
          <w:b/>
          <w:bCs/>
        </w:rPr>
        <w:t>due to Cisco SSH OS commands for firewall control and management</w:t>
      </w:r>
    </w:p>
    <w:p w:rsidR="00737BA6" w:rsidRDefault="00737BA6" w:rsidP="00F8793E">
      <w:pPr>
        <w:tabs>
          <w:tab w:val="left" w:pos="5871"/>
        </w:tabs>
        <w:ind w:left="0"/>
      </w:pPr>
    </w:p>
    <w:p w:rsidR="00737BA6" w:rsidRDefault="000726BB" w:rsidP="00F8793E">
      <w:pPr>
        <w:tabs>
          <w:tab w:val="left" w:pos="5871"/>
        </w:tabs>
        <w:ind w:left="0"/>
      </w:pPr>
      <w:r>
        <w:t>These rules will be the top rules</w:t>
      </w:r>
      <w:r w:rsidR="00AB0CD3">
        <w:t xml:space="preserve"> in the policy</w:t>
      </w:r>
      <w:r>
        <w:t xml:space="preserve"> – </w:t>
      </w:r>
    </w:p>
    <w:p w:rsidR="000726BB" w:rsidRDefault="000726BB" w:rsidP="00F8793E">
      <w:pPr>
        <w:tabs>
          <w:tab w:val="left" w:pos="5871"/>
        </w:tabs>
        <w:ind w:left="0"/>
      </w:pPr>
    </w:p>
    <w:p w:rsidR="000726BB" w:rsidRDefault="00461CB0" w:rsidP="00F8793E">
      <w:pPr>
        <w:tabs>
          <w:tab w:val="left" w:pos="5871"/>
        </w:tabs>
        <w:ind w:left="0"/>
      </w:pPr>
      <w:r>
        <w:rPr>
          <w:noProof/>
        </w:rPr>
        <w:drawing>
          <wp:inline distT="0" distB="0" distL="0" distR="0">
            <wp:extent cx="6187440" cy="245364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BA6" w:rsidRDefault="00737BA6" w:rsidP="00F8793E">
      <w:pPr>
        <w:tabs>
          <w:tab w:val="left" w:pos="5871"/>
        </w:tabs>
        <w:ind w:left="0"/>
      </w:pPr>
    </w:p>
    <w:p w:rsidR="00737BA6" w:rsidRDefault="00737BA6" w:rsidP="00F8793E">
      <w:pPr>
        <w:tabs>
          <w:tab w:val="left" w:pos="5871"/>
        </w:tabs>
        <w:ind w:left="0"/>
      </w:pPr>
    </w:p>
    <w:p w:rsidR="00C42E1A" w:rsidRPr="00C42E1A" w:rsidRDefault="00C42E1A" w:rsidP="00C42E1A">
      <w:pPr>
        <w:pStyle w:val="ListParagraph"/>
        <w:numPr>
          <w:ilvl w:val="0"/>
          <w:numId w:val="18"/>
        </w:numPr>
        <w:tabs>
          <w:tab w:val="left" w:pos="5871"/>
        </w:tabs>
        <w:rPr>
          <w:b/>
          <w:bCs/>
        </w:rPr>
      </w:pPr>
      <w:r w:rsidRPr="00C42E1A">
        <w:rPr>
          <w:b/>
          <w:bCs/>
        </w:rPr>
        <w:t>General notes</w:t>
      </w:r>
    </w:p>
    <w:p w:rsidR="00C42E1A" w:rsidRDefault="00C42E1A" w:rsidP="00F8793E">
      <w:pPr>
        <w:tabs>
          <w:tab w:val="left" w:pos="5871"/>
        </w:tabs>
        <w:ind w:left="0"/>
      </w:pPr>
    </w:p>
    <w:p w:rsidR="00C42E1A" w:rsidRDefault="006B3E68" w:rsidP="0048166A">
      <w:pPr>
        <w:pStyle w:val="ListParagraph"/>
        <w:numPr>
          <w:ilvl w:val="0"/>
          <w:numId w:val="20"/>
        </w:numPr>
        <w:tabs>
          <w:tab w:val="left" w:pos="5871"/>
        </w:tabs>
      </w:pPr>
      <w:r>
        <w:t>Rules that stand for interface marked as “shutdown” are created as disabled.</w:t>
      </w:r>
    </w:p>
    <w:p w:rsidR="006B3E68" w:rsidRDefault="00CB55E4" w:rsidP="0048166A">
      <w:pPr>
        <w:pStyle w:val="ListParagraph"/>
        <w:numPr>
          <w:ilvl w:val="0"/>
          <w:numId w:val="20"/>
        </w:numPr>
        <w:tabs>
          <w:tab w:val="left" w:pos="5871"/>
        </w:tabs>
      </w:pPr>
      <w:r>
        <w:t xml:space="preserve">Services referenced in ACL are added as a </w:t>
      </w:r>
      <w:r w:rsidRPr="0048166A">
        <w:rPr>
          <w:u w:val="single"/>
        </w:rPr>
        <w:t>flat</w:t>
      </w:r>
      <w:r>
        <w:t xml:space="preserve"> </w:t>
      </w:r>
      <w:r w:rsidR="009419C8">
        <w:t xml:space="preserve">(service groups are flattened) </w:t>
      </w:r>
      <w:r>
        <w:t>services list to the firewall rule.</w:t>
      </w:r>
    </w:p>
    <w:p w:rsidR="006B3E68" w:rsidRPr="00C6193A" w:rsidRDefault="006B3E68" w:rsidP="00F8793E">
      <w:pPr>
        <w:tabs>
          <w:tab w:val="left" w:pos="5871"/>
        </w:tabs>
        <w:ind w:left="0"/>
      </w:pPr>
      <w:bookmarkStart w:id="14" w:name="_GoBack"/>
      <w:bookmarkEnd w:id="14"/>
    </w:p>
    <w:sectPr w:rsidR="006B3E68" w:rsidRPr="00C6193A" w:rsidSect="004D658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771" w:right="1080" w:bottom="720" w:left="1080" w:header="432" w:footer="518" w:gutter="0"/>
      <w:pgNumType w:start="1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7837" w:rsidRDefault="004F7837">
      <w:r>
        <w:separator/>
      </w:r>
    </w:p>
    <w:p w:rsidR="004F7837" w:rsidRDefault="004F7837"/>
  </w:endnote>
  <w:endnote w:type="continuationSeparator" w:id="0">
    <w:p w:rsidR="004F7837" w:rsidRDefault="004F7837">
      <w:r>
        <w:continuationSeparator/>
      </w:r>
    </w:p>
    <w:p w:rsidR="004F7837" w:rsidRDefault="004F783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09A" w:rsidRPr="004D6588" w:rsidRDefault="008E509A" w:rsidP="004D6588">
    <w:pPr>
      <w:pStyle w:val="Footer"/>
      <w:jc w:val="center"/>
      <w:rPr>
        <w:rFonts w:cs="Arial"/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588" w:rsidRDefault="004D6588" w:rsidP="004D6588">
    <w:pPr>
      <w:spacing w:line="240" w:lineRule="exact"/>
      <w:ind w:left="0"/>
      <w:jc w:val="center"/>
      <w:rPr>
        <w:rFonts w:cs="Arial"/>
        <w:color w:val="808080"/>
        <w:sz w:val="20"/>
        <w:szCs w:val="16"/>
      </w:rPr>
    </w:pPr>
  </w:p>
  <w:p w:rsidR="00F45596" w:rsidRPr="004D6588" w:rsidRDefault="004D6588" w:rsidP="004D6588">
    <w:pPr>
      <w:spacing w:line="240" w:lineRule="exact"/>
      <w:ind w:left="0"/>
      <w:jc w:val="center"/>
      <w:rPr>
        <w:rStyle w:val="PageNumber"/>
        <w:rFonts w:cs="Arial"/>
        <w:color w:val="808080"/>
        <w:sz w:val="20"/>
        <w:szCs w:val="16"/>
      </w:rPr>
    </w:pPr>
    <w:r>
      <w:rPr>
        <w:rFonts w:cs="Arial"/>
        <w:color w:val="808080"/>
        <w:sz w:val="20"/>
        <w:szCs w:val="16"/>
      </w:rPr>
      <w:t xml:space="preserve">©2017 Check Point Software Technologies Ltd. All rights reserved     |     P. </w:t>
    </w:r>
    <w:r w:rsidRPr="004D6588">
      <w:rPr>
        <w:rFonts w:cs="Arial"/>
        <w:color w:val="808080"/>
        <w:sz w:val="20"/>
        <w:szCs w:val="16"/>
      </w:rPr>
      <w:fldChar w:fldCharType="begin"/>
    </w:r>
    <w:r w:rsidRPr="004D6588">
      <w:rPr>
        <w:rFonts w:cs="Arial"/>
        <w:color w:val="808080"/>
        <w:sz w:val="20"/>
        <w:szCs w:val="16"/>
      </w:rPr>
      <w:instrText xml:space="preserve"> PAGE   \* MERGEFORMAT </w:instrText>
    </w:r>
    <w:r w:rsidRPr="004D6588">
      <w:rPr>
        <w:rFonts w:cs="Arial"/>
        <w:color w:val="808080"/>
        <w:sz w:val="20"/>
        <w:szCs w:val="16"/>
      </w:rPr>
      <w:fldChar w:fldCharType="separate"/>
    </w:r>
    <w:r w:rsidR="00F954CE">
      <w:rPr>
        <w:rFonts w:cs="Arial"/>
        <w:noProof/>
        <w:color w:val="808080"/>
        <w:sz w:val="20"/>
        <w:szCs w:val="16"/>
      </w:rPr>
      <w:t>2</w:t>
    </w:r>
    <w:r w:rsidRPr="004D6588">
      <w:rPr>
        <w:rFonts w:cs="Arial"/>
        <w:noProof/>
        <w:color w:val="808080"/>
        <w:sz w:val="20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588" w:rsidRDefault="004D6588" w:rsidP="004D6588">
    <w:pPr>
      <w:spacing w:line="240" w:lineRule="exact"/>
      <w:ind w:left="0"/>
      <w:jc w:val="center"/>
      <w:rPr>
        <w:rFonts w:cs="Arial"/>
        <w:color w:val="808080"/>
        <w:sz w:val="20"/>
        <w:szCs w:val="16"/>
      </w:rPr>
    </w:pPr>
  </w:p>
  <w:p w:rsidR="00F45596" w:rsidRPr="004D6588" w:rsidRDefault="004D6588" w:rsidP="004D6588">
    <w:pPr>
      <w:spacing w:line="240" w:lineRule="exact"/>
      <w:ind w:left="0"/>
      <w:jc w:val="center"/>
      <w:rPr>
        <w:rStyle w:val="PageNumber"/>
        <w:rFonts w:cs="Arial"/>
        <w:color w:val="808080"/>
        <w:sz w:val="20"/>
        <w:szCs w:val="16"/>
      </w:rPr>
    </w:pPr>
    <w:r>
      <w:rPr>
        <w:rFonts w:cs="Arial"/>
        <w:color w:val="808080"/>
        <w:sz w:val="20"/>
        <w:szCs w:val="16"/>
      </w:rPr>
      <w:t xml:space="preserve">©2017 Check Point Software Technologies Ltd. All rights reserved     |     P.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7837" w:rsidRDefault="004F7837">
      <w:r>
        <w:separator/>
      </w:r>
    </w:p>
    <w:p w:rsidR="004F7837" w:rsidRDefault="004F7837"/>
  </w:footnote>
  <w:footnote w:type="continuationSeparator" w:id="0">
    <w:p w:rsidR="004F7837" w:rsidRDefault="004F7837">
      <w:r>
        <w:continuationSeparator/>
      </w:r>
    </w:p>
    <w:p w:rsidR="004F7837" w:rsidRDefault="004F783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6588" w:rsidRPr="00950C3F" w:rsidRDefault="004D6588" w:rsidP="004D6588">
    <w:pPr>
      <w:ind w:left="302"/>
    </w:pPr>
    <w:r w:rsidRPr="0003589C">
      <w:rPr>
        <w:noProof/>
      </w:rPr>
      <w:drawing>
        <wp:anchor distT="0" distB="0" distL="114300" distR="114300" simplePos="0" relativeHeight="251681792" behindDoc="1" locked="0" layoutInCell="1" allowOverlap="1" wp14:anchorId="7D10D4C5" wp14:editId="09BF7265">
          <wp:simplePos x="0" y="0"/>
          <wp:positionH relativeFrom="page">
            <wp:posOffset>6226810</wp:posOffset>
          </wp:positionH>
          <wp:positionV relativeFrom="page">
            <wp:posOffset>347345</wp:posOffset>
          </wp:positionV>
          <wp:extent cx="813816" cy="768096"/>
          <wp:effectExtent l="0" t="0" r="5715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816" cy="768096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7276C">
      <w:rPr>
        <w:noProof/>
      </w:rPr>
      <w:drawing>
        <wp:anchor distT="0" distB="0" distL="114300" distR="114300" simplePos="0" relativeHeight="251680768" behindDoc="1" locked="0" layoutInCell="1" allowOverlap="1" wp14:anchorId="109444AB" wp14:editId="231AFB89">
          <wp:simplePos x="0" y="0"/>
          <wp:positionH relativeFrom="page">
            <wp:posOffset>548640</wp:posOffset>
          </wp:positionH>
          <wp:positionV relativeFrom="paragraph">
            <wp:posOffset>347345</wp:posOffset>
          </wp:positionV>
          <wp:extent cx="1490472" cy="246888"/>
          <wp:effectExtent l="0" t="0" r="0" b="1270"/>
          <wp:wrapNone/>
          <wp:docPr id="4" name="Picture 4" descr="C:\Users\cjia\Desktop\MS Office Template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jia\Desktop\MS Office Template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472" cy="246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04518" w:rsidRDefault="00A04518" w:rsidP="004A2B92">
    <w:pPr>
      <w:ind w:left="30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518" w:rsidRPr="00950C3F" w:rsidRDefault="00C5110D" w:rsidP="004A2B92">
    <w:pPr>
      <w:ind w:left="302"/>
    </w:pPr>
    <w:r w:rsidRPr="0003589C">
      <w:rPr>
        <w:noProof/>
      </w:rPr>
      <w:drawing>
        <wp:anchor distT="0" distB="0" distL="114300" distR="114300" simplePos="0" relativeHeight="251678720" behindDoc="1" locked="0" layoutInCell="1" allowOverlap="1" wp14:anchorId="3ABDF149" wp14:editId="23DE5C3B">
          <wp:simplePos x="0" y="0"/>
          <wp:positionH relativeFrom="page">
            <wp:posOffset>6226810</wp:posOffset>
          </wp:positionH>
          <wp:positionV relativeFrom="page">
            <wp:posOffset>347345</wp:posOffset>
          </wp:positionV>
          <wp:extent cx="813816" cy="768096"/>
          <wp:effectExtent l="0" t="0" r="5715" b="0"/>
          <wp:wrapNone/>
          <wp:docPr id="1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7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816" cy="768096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7276C" w:rsidRPr="00F7276C">
      <w:rPr>
        <w:noProof/>
      </w:rPr>
      <w:drawing>
        <wp:anchor distT="0" distB="0" distL="114300" distR="114300" simplePos="0" relativeHeight="251673600" behindDoc="1" locked="0" layoutInCell="1" allowOverlap="1" wp14:anchorId="24850DB1" wp14:editId="1F6AF301">
          <wp:simplePos x="0" y="0"/>
          <wp:positionH relativeFrom="page">
            <wp:posOffset>548640</wp:posOffset>
          </wp:positionH>
          <wp:positionV relativeFrom="paragraph">
            <wp:posOffset>347345</wp:posOffset>
          </wp:positionV>
          <wp:extent cx="1490472" cy="246888"/>
          <wp:effectExtent l="0" t="0" r="0" b="1270"/>
          <wp:wrapNone/>
          <wp:docPr id="2" name="Picture 2" descr="C:\Users\cjia\Desktop\MS Office Template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cjia\Desktop\MS Office Template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472" cy="2468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2" type="#_x0000_t75" style="width:12.6pt;height:12.6pt" o:bullet="t">
        <v:imagedata r:id="rId1" o:title="clip_image001"/>
      </v:shape>
    </w:pict>
  </w:numPicBullet>
  <w:abstractNum w:abstractNumId="0">
    <w:nsid w:val="FFFFFF7C"/>
    <w:multiLevelType w:val="singleLevel"/>
    <w:tmpl w:val="352AE01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432D97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9CE1F0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42E2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F00813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4B607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792E7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8C49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7405A6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5D4D7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6BC0BAD"/>
    <w:multiLevelType w:val="hybridMultilevel"/>
    <w:tmpl w:val="32208284"/>
    <w:lvl w:ilvl="0" w:tplc="4516C1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F6D0D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E12E0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666E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9582A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4AA86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08A0A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66203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B5F87E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8C770E5"/>
    <w:multiLevelType w:val="hybridMultilevel"/>
    <w:tmpl w:val="96DA9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771792"/>
    <w:multiLevelType w:val="hybridMultilevel"/>
    <w:tmpl w:val="C7EC60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>
    <w:nsid w:val="32CE4DEA"/>
    <w:multiLevelType w:val="hybridMultilevel"/>
    <w:tmpl w:val="B9266A1E"/>
    <w:lvl w:ilvl="0" w:tplc="61CE7FF4">
      <w:start w:val="1"/>
      <w:numFmt w:val="bullet"/>
      <w:pStyle w:val="BodyText2"/>
      <w:lvlText w:val=""/>
      <w:lvlPicBulletId w:val="0"/>
      <w:lvlJc w:val="left"/>
      <w:pPr>
        <w:tabs>
          <w:tab w:val="num" w:pos="432"/>
        </w:tabs>
        <w:ind w:left="432" w:hanging="432"/>
      </w:pPr>
      <w:rPr>
        <w:rFonts w:ascii="Symbol" w:hAnsi="Symbol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3634332A"/>
    <w:multiLevelType w:val="hybridMultilevel"/>
    <w:tmpl w:val="CAA81A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39D435B9"/>
    <w:multiLevelType w:val="hybridMultilevel"/>
    <w:tmpl w:val="900802A0"/>
    <w:lvl w:ilvl="0" w:tplc="119ABF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5F1AFB5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4928DC0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DEE8EA3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EBDA9CA6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064FA8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87047F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8B76A8A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99610EE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439F5DC4"/>
    <w:multiLevelType w:val="hybridMultilevel"/>
    <w:tmpl w:val="5EAA06CE"/>
    <w:lvl w:ilvl="0" w:tplc="C4E651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9FE5D7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1E6DEC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7030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FA8F2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BACB13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CD41D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002EA5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B1890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780A62B2"/>
    <w:multiLevelType w:val="hybridMultilevel"/>
    <w:tmpl w:val="4760ABD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6"/>
  </w:num>
  <w:num w:numId="3">
    <w:abstractNumId w:val="16"/>
  </w:num>
  <w:num w:numId="4">
    <w:abstractNumId w:val="15"/>
  </w:num>
  <w:num w:numId="5">
    <w:abstractNumId w:val="17"/>
  </w:num>
  <w:num w:numId="6">
    <w:abstractNumId w:val="12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4"/>
  </w:num>
  <w:num w:numId="19">
    <w:abstractNumId w:val="13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>
      <o:colormru v:ext="edit" colors="#83a8d9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785C"/>
    <w:rsid w:val="000726BB"/>
    <w:rsid w:val="00094C38"/>
    <w:rsid w:val="00097C02"/>
    <w:rsid w:val="000A0172"/>
    <w:rsid w:val="000F3E24"/>
    <w:rsid w:val="00102D93"/>
    <w:rsid w:val="00103BD2"/>
    <w:rsid w:val="00127261"/>
    <w:rsid w:val="001276EC"/>
    <w:rsid w:val="001966DD"/>
    <w:rsid w:val="001C368F"/>
    <w:rsid w:val="001D1399"/>
    <w:rsid w:val="001D4FBE"/>
    <w:rsid w:val="001D6FED"/>
    <w:rsid w:val="00242EE4"/>
    <w:rsid w:val="00265879"/>
    <w:rsid w:val="002658CC"/>
    <w:rsid w:val="002C2574"/>
    <w:rsid w:val="00302F6F"/>
    <w:rsid w:val="003443D2"/>
    <w:rsid w:val="00397F54"/>
    <w:rsid w:val="003B2BA6"/>
    <w:rsid w:val="003C1A36"/>
    <w:rsid w:val="003D0C4D"/>
    <w:rsid w:val="003D785C"/>
    <w:rsid w:val="00406366"/>
    <w:rsid w:val="00461CB0"/>
    <w:rsid w:val="00467CD8"/>
    <w:rsid w:val="0048166A"/>
    <w:rsid w:val="00496EA4"/>
    <w:rsid w:val="004A2B92"/>
    <w:rsid w:val="004B4E29"/>
    <w:rsid w:val="004D6588"/>
    <w:rsid w:val="004E540B"/>
    <w:rsid w:val="004F7837"/>
    <w:rsid w:val="00531D56"/>
    <w:rsid w:val="00533F5D"/>
    <w:rsid w:val="00543991"/>
    <w:rsid w:val="00550BCD"/>
    <w:rsid w:val="005610CE"/>
    <w:rsid w:val="005900CA"/>
    <w:rsid w:val="005A188E"/>
    <w:rsid w:val="0061018A"/>
    <w:rsid w:val="00612A75"/>
    <w:rsid w:val="006219F6"/>
    <w:rsid w:val="0062750C"/>
    <w:rsid w:val="0064379B"/>
    <w:rsid w:val="006A297C"/>
    <w:rsid w:val="006B3E68"/>
    <w:rsid w:val="006F447B"/>
    <w:rsid w:val="006F4CC3"/>
    <w:rsid w:val="007037A0"/>
    <w:rsid w:val="00737BA6"/>
    <w:rsid w:val="007434B2"/>
    <w:rsid w:val="0074501D"/>
    <w:rsid w:val="00760F63"/>
    <w:rsid w:val="00763E0D"/>
    <w:rsid w:val="0076778F"/>
    <w:rsid w:val="0078087D"/>
    <w:rsid w:val="007A0165"/>
    <w:rsid w:val="007C19DB"/>
    <w:rsid w:val="007E6473"/>
    <w:rsid w:val="007F3842"/>
    <w:rsid w:val="008022CB"/>
    <w:rsid w:val="008245DB"/>
    <w:rsid w:val="0084610C"/>
    <w:rsid w:val="008540E9"/>
    <w:rsid w:val="00885EC8"/>
    <w:rsid w:val="00892E70"/>
    <w:rsid w:val="008D0DB8"/>
    <w:rsid w:val="008E509A"/>
    <w:rsid w:val="009228FF"/>
    <w:rsid w:val="009262CA"/>
    <w:rsid w:val="009419C8"/>
    <w:rsid w:val="00951AFF"/>
    <w:rsid w:val="00963FF0"/>
    <w:rsid w:val="00981BB2"/>
    <w:rsid w:val="00982CE6"/>
    <w:rsid w:val="009C71D3"/>
    <w:rsid w:val="009C793C"/>
    <w:rsid w:val="009F013A"/>
    <w:rsid w:val="00A04518"/>
    <w:rsid w:val="00A13B1B"/>
    <w:rsid w:val="00A42019"/>
    <w:rsid w:val="00A7643F"/>
    <w:rsid w:val="00A90DDF"/>
    <w:rsid w:val="00A94854"/>
    <w:rsid w:val="00AB0CD3"/>
    <w:rsid w:val="00AB0F70"/>
    <w:rsid w:val="00AB3155"/>
    <w:rsid w:val="00AC60E7"/>
    <w:rsid w:val="00B1034F"/>
    <w:rsid w:val="00B255FE"/>
    <w:rsid w:val="00B8323B"/>
    <w:rsid w:val="00B95D4D"/>
    <w:rsid w:val="00BB5028"/>
    <w:rsid w:val="00BC6028"/>
    <w:rsid w:val="00BD4EC3"/>
    <w:rsid w:val="00BF141A"/>
    <w:rsid w:val="00C01498"/>
    <w:rsid w:val="00C21362"/>
    <w:rsid w:val="00C33BF7"/>
    <w:rsid w:val="00C42E1A"/>
    <w:rsid w:val="00C5110D"/>
    <w:rsid w:val="00C6193A"/>
    <w:rsid w:val="00C708B3"/>
    <w:rsid w:val="00C8158F"/>
    <w:rsid w:val="00C96C8F"/>
    <w:rsid w:val="00CB55E4"/>
    <w:rsid w:val="00CD7F1A"/>
    <w:rsid w:val="00CE21C8"/>
    <w:rsid w:val="00D539D9"/>
    <w:rsid w:val="00D56123"/>
    <w:rsid w:val="00D60A6A"/>
    <w:rsid w:val="00D702F1"/>
    <w:rsid w:val="00DA2A66"/>
    <w:rsid w:val="00DD224C"/>
    <w:rsid w:val="00E307C3"/>
    <w:rsid w:val="00E52D1F"/>
    <w:rsid w:val="00E670E9"/>
    <w:rsid w:val="00E82D48"/>
    <w:rsid w:val="00E92F20"/>
    <w:rsid w:val="00ED4758"/>
    <w:rsid w:val="00EF2307"/>
    <w:rsid w:val="00F45596"/>
    <w:rsid w:val="00F63049"/>
    <w:rsid w:val="00F7276C"/>
    <w:rsid w:val="00F8793E"/>
    <w:rsid w:val="00F954CE"/>
    <w:rsid w:val="00FB3015"/>
    <w:rsid w:val="00FB3A56"/>
    <w:rsid w:val="00FE2BDE"/>
    <w:rsid w:val="00FF2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83a8d9"/>
    </o:shapedefaults>
    <o:shapelayout v:ext="edit">
      <o:idmap v:ext="edit" data="1"/>
    </o:shapelayout>
  </w:shapeDefaults>
  <w:decimalSymbol w:val="."/>
  <w:listSeparator w:val=","/>
  <w14:docId w14:val="5AC1B6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8FF"/>
    <w:pPr>
      <w:ind w:left="360"/>
    </w:pPr>
    <w:rPr>
      <w:rFonts w:ascii="Arial" w:hAnsi="Arial"/>
      <w:sz w:val="24"/>
      <w:lang w:bidi="he-IL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Helvetica" w:hAnsi="Helvetica"/>
      <w:b/>
      <w:color w:val="2C59E0"/>
      <w:kern w:val="32"/>
      <w:sz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  <w:lang w:bidi="ar-SA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Arial" w:eastAsia="Times" w:hAnsi="Arial" w:cs="Arial"/>
      <w:b/>
      <w:bCs/>
      <w:i/>
      <w:iCs/>
      <w:sz w:val="28"/>
      <w:szCs w:val="28"/>
      <w:lang w:val="en-US" w:eastAsia="en-US" w:bidi="ar-SA"/>
    </w:rPr>
  </w:style>
  <w:style w:type="paragraph" w:styleId="Header">
    <w:name w:val="header"/>
    <w:basedOn w:val="Normal"/>
    <w:link w:val="HeaderChar1"/>
    <w:pPr>
      <w:tabs>
        <w:tab w:val="center" w:pos="4320"/>
        <w:tab w:val="right" w:pos="8640"/>
      </w:tabs>
    </w:pPr>
    <w:rPr>
      <w:b/>
      <w:color w:val="2C59E0"/>
    </w:rPr>
  </w:style>
  <w:style w:type="character" w:customStyle="1" w:styleId="HeaderChar">
    <w:name w:val="Header Char"/>
    <w:rPr>
      <w:rFonts w:ascii="Arial" w:eastAsia="Times" w:hAnsi="Arial"/>
      <w:b/>
      <w:color w:val="2C59E0"/>
      <w:sz w:val="24"/>
      <w:lang w:val="en-US" w:eastAsia="en-US" w:bidi="he-IL"/>
    </w:rPr>
  </w:style>
  <w:style w:type="paragraph" w:styleId="Title">
    <w:name w:val="Title"/>
    <w:basedOn w:val="Normal"/>
    <w:qFormat/>
    <w:rsid w:val="00467CD8"/>
    <w:pPr>
      <w:spacing w:before="240" w:after="60"/>
      <w:outlineLvl w:val="0"/>
    </w:pPr>
    <w:rPr>
      <w:b/>
      <w:color w:val="E45785" w:themeColor="accent2"/>
      <w:kern w:val="28"/>
      <w:sz w:val="40"/>
    </w:rPr>
  </w:style>
  <w:style w:type="paragraph" w:customStyle="1" w:styleId="Body">
    <w:name w:val="Body"/>
    <w:basedOn w:val="Normal"/>
    <w:pPr>
      <w:widowControl w:val="0"/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customStyle="1" w:styleId="Subhead">
    <w:name w:val="Subhead"/>
    <w:basedOn w:val="Header"/>
    <w:rPr>
      <w:i/>
      <w:color w:val="000000"/>
      <w:sz w:val="22"/>
    </w:rPr>
  </w:style>
  <w:style w:type="character" w:styleId="PageNumber">
    <w:name w:val="page number"/>
    <w:rPr>
      <w:lang w:val="en-US"/>
    </w:rPr>
  </w:style>
  <w:style w:type="paragraph" w:customStyle="1" w:styleId="Bullets">
    <w:name w:val="Bullets"/>
    <w:basedOn w:val="Normal"/>
    <w:pPr>
      <w:widowControl w:val="0"/>
      <w:tabs>
        <w:tab w:val="left" w:pos="270"/>
      </w:tabs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0"/>
      </w:tabs>
    </w:pPr>
    <w:rPr>
      <w:rFonts w:cs="Arial"/>
      <w:noProof/>
      <w:sz w:val="22"/>
      <w:lang w:bidi="ar-SA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0"/>
      </w:tabs>
      <w:ind w:left="240"/>
    </w:pPr>
    <w:rPr>
      <w:noProof/>
      <w:kern w:val="32"/>
      <w:sz w:val="20"/>
      <w:lang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rPr>
      <w:b/>
      <w:bCs/>
      <w:sz w:val="20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EndnoteText">
    <w:name w:val="endnote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nb-NO" w:bidi="he-I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Cs w:val="24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StyleHeading128ptCustomColorRGB0121191">
    <w:name w:val="Style Heading 1 + 28 pt Custom Color(RGB(0121191))"/>
    <w:basedOn w:val="Heading1"/>
    <w:rPr>
      <w:bCs/>
      <w:color w:val="0079BF"/>
      <w:sz w:val="56"/>
    </w:rPr>
  </w:style>
  <w:style w:type="paragraph" w:customStyle="1" w:styleId="StyleHeaderCustomColorRGB5179159">
    <w:name w:val="Style Header + Custom Color(RGB(5179159))"/>
    <w:basedOn w:val="Header"/>
    <w:rPr>
      <w:bCs/>
      <w:color w:val="334F9F"/>
    </w:rPr>
  </w:style>
  <w:style w:type="paragraph" w:customStyle="1" w:styleId="StyleHeaderGray-80">
    <w:name w:val="Style Header + Gray-80%"/>
    <w:basedOn w:val="Header"/>
    <w:link w:val="StyleHeaderGray-80Char"/>
    <w:rPr>
      <w:bCs/>
      <w:color w:val="333333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numPr>
        <w:numId w:val="17"/>
      </w:numPr>
      <w:spacing w:after="120" w:line="480" w:lineRule="auto"/>
    </w:pPr>
  </w:style>
  <w:style w:type="paragraph" w:customStyle="1" w:styleId="Subtitle2">
    <w:name w:val="Subtitle 2"/>
    <w:basedOn w:val="StyleHeaderGray-80"/>
    <w:link w:val="Subtitle2Char"/>
    <w:qFormat/>
    <w:rsid w:val="00531D56"/>
    <w:rPr>
      <w:color w:val="4D4D4F" w:themeColor="text1"/>
    </w:rPr>
  </w:style>
  <w:style w:type="character" w:customStyle="1" w:styleId="HeaderChar1">
    <w:name w:val="Header Char1"/>
    <w:basedOn w:val="DefaultParagraphFont"/>
    <w:link w:val="Header"/>
    <w:rsid w:val="00531D56"/>
    <w:rPr>
      <w:rFonts w:ascii="Arial" w:hAnsi="Arial"/>
      <w:b/>
      <w:color w:val="2C59E0"/>
      <w:sz w:val="24"/>
      <w:lang w:bidi="he-IL"/>
    </w:rPr>
  </w:style>
  <w:style w:type="character" w:customStyle="1" w:styleId="StyleHeaderGray-80Char">
    <w:name w:val="Style Header + Gray-80% Char"/>
    <w:basedOn w:val="HeaderChar1"/>
    <w:link w:val="StyleHeaderGray-80"/>
    <w:rsid w:val="00531D56"/>
    <w:rPr>
      <w:rFonts w:ascii="Arial" w:hAnsi="Arial"/>
      <w:b/>
      <w:bCs/>
      <w:color w:val="333333"/>
      <w:sz w:val="24"/>
      <w:lang w:bidi="he-IL"/>
    </w:rPr>
  </w:style>
  <w:style w:type="character" w:customStyle="1" w:styleId="Subtitle2Char">
    <w:name w:val="Subtitle 2 Char"/>
    <w:basedOn w:val="StyleHeaderGray-80Char"/>
    <w:link w:val="Subtitle2"/>
    <w:rsid w:val="00531D56"/>
    <w:rPr>
      <w:rFonts w:ascii="Arial" w:hAnsi="Arial"/>
      <w:b/>
      <w:bCs/>
      <w:color w:val="4D4D4F" w:themeColor="text1"/>
      <w:sz w:val="24"/>
      <w:lang w:bidi="he-IL"/>
    </w:rPr>
  </w:style>
  <w:style w:type="paragraph" w:styleId="ListParagraph">
    <w:name w:val="List Paragraph"/>
    <w:basedOn w:val="Normal"/>
    <w:uiPriority w:val="34"/>
    <w:rsid w:val="003C1A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/>
    <w:lsdException w:name="Emphasis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8FF"/>
    <w:pPr>
      <w:ind w:left="360"/>
    </w:pPr>
    <w:rPr>
      <w:rFonts w:ascii="Arial" w:hAnsi="Arial"/>
      <w:sz w:val="24"/>
      <w:lang w:bidi="he-IL"/>
    </w:rPr>
  </w:style>
  <w:style w:type="paragraph" w:styleId="Heading1">
    <w:name w:val="heading 1"/>
    <w:basedOn w:val="Normal"/>
    <w:next w:val="Normal"/>
    <w:pPr>
      <w:keepNext/>
      <w:spacing w:before="240" w:after="60"/>
      <w:outlineLvl w:val="0"/>
    </w:pPr>
    <w:rPr>
      <w:rFonts w:ascii="Helvetica" w:hAnsi="Helvetica"/>
      <w:b/>
      <w:color w:val="2C59E0"/>
      <w:kern w:val="32"/>
      <w:sz w:val="32"/>
    </w:rPr>
  </w:style>
  <w:style w:type="paragraph" w:styleId="Heading2">
    <w:name w:val="heading 2"/>
    <w:basedOn w:val="Normal"/>
    <w:next w:val="Normal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  <w:lang w:bidi="ar-SA"/>
    </w:rPr>
  </w:style>
  <w:style w:type="paragraph" w:styleId="Heading3">
    <w:name w:val="heading 3"/>
    <w:basedOn w:val="Normal"/>
    <w:next w:val="Normal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p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p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rPr>
      <w:rFonts w:ascii="Arial" w:eastAsia="Times" w:hAnsi="Arial" w:cs="Arial"/>
      <w:b/>
      <w:bCs/>
      <w:i/>
      <w:iCs/>
      <w:sz w:val="28"/>
      <w:szCs w:val="28"/>
      <w:lang w:val="en-US" w:eastAsia="en-US" w:bidi="ar-SA"/>
    </w:rPr>
  </w:style>
  <w:style w:type="paragraph" w:styleId="Header">
    <w:name w:val="header"/>
    <w:basedOn w:val="Normal"/>
    <w:link w:val="HeaderChar1"/>
    <w:pPr>
      <w:tabs>
        <w:tab w:val="center" w:pos="4320"/>
        <w:tab w:val="right" w:pos="8640"/>
      </w:tabs>
    </w:pPr>
    <w:rPr>
      <w:b/>
      <w:color w:val="2C59E0"/>
    </w:rPr>
  </w:style>
  <w:style w:type="character" w:customStyle="1" w:styleId="HeaderChar">
    <w:name w:val="Header Char"/>
    <w:rPr>
      <w:rFonts w:ascii="Arial" w:eastAsia="Times" w:hAnsi="Arial"/>
      <w:b/>
      <w:color w:val="2C59E0"/>
      <w:sz w:val="24"/>
      <w:lang w:val="en-US" w:eastAsia="en-US" w:bidi="he-IL"/>
    </w:rPr>
  </w:style>
  <w:style w:type="paragraph" w:styleId="Title">
    <w:name w:val="Title"/>
    <w:basedOn w:val="Normal"/>
    <w:qFormat/>
    <w:rsid w:val="00467CD8"/>
    <w:pPr>
      <w:spacing w:before="240" w:after="60"/>
      <w:outlineLvl w:val="0"/>
    </w:pPr>
    <w:rPr>
      <w:b/>
      <w:color w:val="E45785" w:themeColor="accent2"/>
      <w:kern w:val="28"/>
      <w:sz w:val="40"/>
    </w:rPr>
  </w:style>
  <w:style w:type="paragraph" w:customStyle="1" w:styleId="Body">
    <w:name w:val="Body"/>
    <w:basedOn w:val="Normal"/>
    <w:pPr>
      <w:widowControl w:val="0"/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customStyle="1" w:styleId="Subhead">
    <w:name w:val="Subhead"/>
    <w:basedOn w:val="Header"/>
    <w:rPr>
      <w:i/>
      <w:color w:val="000000"/>
      <w:sz w:val="22"/>
    </w:rPr>
  </w:style>
  <w:style w:type="character" w:styleId="PageNumber">
    <w:name w:val="page number"/>
    <w:rPr>
      <w:lang w:val="en-US"/>
    </w:rPr>
  </w:style>
  <w:style w:type="paragraph" w:customStyle="1" w:styleId="Bullets">
    <w:name w:val="Bullets"/>
    <w:basedOn w:val="Normal"/>
    <w:pPr>
      <w:widowControl w:val="0"/>
      <w:tabs>
        <w:tab w:val="left" w:pos="270"/>
      </w:tabs>
      <w:autoSpaceDE w:val="0"/>
      <w:autoSpaceDN w:val="0"/>
      <w:adjustRightInd w:val="0"/>
      <w:spacing w:after="180" w:line="280" w:lineRule="atLeast"/>
      <w:textAlignment w:val="baseline"/>
    </w:pPr>
    <w:rPr>
      <w:color w:val="000000"/>
      <w:sz w:val="22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50"/>
      </w:tabs>
    </w:pPr>
    <w:rPr>
      <w:rFonts w:cs="Arial"/>
      <w:noProof/>
      <w:sz w:val="22"/>
      <w:lang w:bidi="ar-SA"/>
    </w:rPr>
  </w:style>
  <w:style w:type="paragraph" w:styleId="TOC2">
    <w:name w:val="toc 2"/>
    <w:basedOn w:val="Normal"/>
    <w:next w:val="Normal"/>
    <w:autoRedefine/>
    <w:semiHidden/>
    <w:pPr>
      <w:tabs>
        <w:tab w:val="right" w:leader="dot" w:pos="9350"/>
      </w:tabs>
      <w:ind w:left="240"/>
    </w:pPr>
    <w:rPr>
      <w:noProof/>
      <w:kern w:val="32"/>
      <w:sz w:val="20"/>
      <w:lang w:bidi="ar-SA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rPr>
      <w:b/>
      <w:bCs/>
      <w:sz w:val="20"/>
    </w:rPr>
  </w:style>
  <w:style w:type="paragraph" w:styleId="CommentText">
    <w:name w:val="annotation text"/>
    <w:basedOn w:val="Normal"/>
    <w:semiHidden/>
    <w:rPr>
      <w:sz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</w:rPr>
  </w:style>
  <w:style w:type="paragraph" w:styleId="EndnoteText">
    <w:name w:val="endnote text"/>
    <w:basedOn w:val="Normal"/>
    <w:semiHidden/>
    <w:rPr>
      <w:sz w:val="20"/>
    </w:rPr>
  </w:style>
  <w:style w:type="paragraph" w:styleId="FootnoteText">
    <w:name w:val="footnote text"/>
    <w:basedOn w:val="Normal"/>
    <w:semiHidden/>
    <w:rPr>
      <w:sz w:val="20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  <w:rPr>
      <w:rFonts w:cs="Arial"/>
      <w:b/>
      <w:bCs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nb-NO" w:bidi="he-IL"/>
    </w:rPr>
  </w:style>
  <w:style w:type="paragraph" w:styleId="TableofAuthorities">
    <w:name w:val="table of authorities"/>
    <w:basedOn w:val="Normal"/>
    <w:next w:val="Normal"/>
    <w:semiHidden/>
    <w:pPr>
      <w:ind w:left="240" w:hanging="240"/>
    </w:pPr>
  </w:style>
  <w:style w:type="paragraph" w:styleId="TableofFigures">
    <w:name w:val="table of figures"/>
    <w:basedOn w:val="Normal"/>
    <w:next w:val="Normal"/>
    <w:semiHidden/>
  </w:style>
  <w:style w:type="paragraph" w:styleId="TOAHeading">
    <w:name w:val="toa heading"/>
    <w:basedOn w:val="Normal"/>
    <w:next w:val="Normal"/>
    <w:semiHidden/>
    <w:pPr>
      <w:spacing w:before="120"/>
    </w:pPr>
    <w:rPr>
      <w:rFonts w:cs="Arial"/>
      <w:b/>
      <w:bCs/>
      <w:szCs w:val="24"/>
    </w:rPr>
  </w:style>
  <w:style w:type="paragraph" w:styleId="TOC3">
    <w:name w:val="toc 3"/>
    <w:basedOn w:val="Normal"/>
    <w:next w:val="Normal"/>
    <w:autoRedefine/>
    <w:semiHidden/>
    <w:pPr>
      <w:ind w:left="480"/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customStyle="1" w:styleId="StyleHeading128ptCustomColorRGB0121191">
    <w:name w:val="Style Heading 1 + 28 pt Custom Color(RGB(0121191))"/>
    <w:basedOn w:val="Heading1"/>
    <w:rPr>
      <w:bCs/>
      <w:color w:val="0079BF"/>
      <w:sz w:val="56"/>
    </w:rPr>
  </w:style>
  <w:style w:type="paragraph" w:customStyle="1" w:styleId="StyleHeaderCustomColorRGB5179159">
    <w:name w:val="Style Header + Custom Color(RGB(5179159))"/>
    <w:basedOn w:val="Header"/>
    <w:rPr>
      <w:bCs/>
      <w:color w:val="334F9F"/>
    </w:rPr>
  </w:style>
  <w:style w:type="paragraph" w:customStyle="1" w:styleId="StyleHeaderGray-80">
    <w:name w:val="Style Header + Gray-80%"/>
    <w:basedOn w:val="Header"/>
    <w:link w:val="StyleHeaderGray-80Char"/>
    <w:rPr>
      <w:bCs/>
      <w:color w:val="333333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numPr>
        <w:numId w:val="17"/>
      </w:numPr>
      <w:spacing w:after="120" w:line="480" w:lineRule="auto"/>
    </w:pPr>
  </w:style>
  <w:style w:type="paragraph" w:customStyle="1" w:styleId="Subtitle2">
    <w:name w:val="Subtitle 2"/>
    <w:basedOn w:val="StyleHeaderGray-80"/>
    <w:link w:val="Subtitle2Char"/>
    <w:qFormat/>
    <w:rsid w:val="00531D56"/>
    <w:rPr>
      <w:color w:val="4D4D4F" w:themeColor="text1"/>
    </w:rPr>
  </w:style>
  <w:style w:type="character" w:customStyle="1" w:styleId="HeaderChar1">
    <w:name w:val="Header Char1"/>
    <w:basedOn w:val="DefaultParagraphFont"/>
    <w:link w:val="Header"/>
    <w:rsid w:val="00531D56"/>
    <w:rPr>
      <w:rFonts w:ascii="Arial" w:hAnsi="Arial"/>
      <w:b/>
      <w:color w:val="2C59E0"/>
      <w:sz w:val="24"/>
      <w:lang w:bidi="he-IL"/>
    </w:rPr>
  </w:style>
  <w:style w:type="character" w:customStyle="1" w:styleId="StyleHeaderGray-80Char">
    <w:name w:val="Style Header + Gray-80% Char"/>
    <w:basedOn w:val="HeaderChar1"/>
    <w:link w:val="StyleHeaderGray-80"/>
    <w:rsid w:val="00531D56"/>
    <w:rPr>
      <w:rFonts w:ascii="Arial" w:hAnsi="Arial"/>
      <w:b/>
      <w:bCs/>
      <w:color w:val="333333"/>
      <w:sz w:val="24"/>
      <w:lang w:bidi="he-IL"/>
    </w:rPr>
  </w:style>
  <w:style w:type="character" w:customStyle="1" w:styleId="Subtitle2Char">
    <w:name w:val="Subtitle 2 Char"/>
    <w:basedOn w:val="StyleHeaderGray-80Char"/>
    <w:link w:val="Subtitle2"/>
    <w:rsid w:val="00531D56"/>
    <w:rPr>
      <w:rFonts w:ascii="Arial" w:hAnsi="Arial"/>
      <w:b/>
      <w:bCs/>
      <w:color w:val="4D4D4F" w:themeColor="text1"/>
      <w:sz w:val="24"/>
      <w:lang w:bidi="he-IL"/>
    </w:rPr>
  </w:style>
  <w:style w:type="paragraph" w:styleId="ListParagraph">
    <w:name w:val="List Paragraph"/>
    <w:basedOn w:val="Normal"/>
    <w:uiPriority w:val="34"/>
    <w:rsid w:val="003C1A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793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1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5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52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heck Point">
      <a:dk1>
        <a:srgbClr val="4D4D4F"/>
      </a:dk1>
      <a:lt1>
        <a:srgbClr val="FFFFFF"/>
      </a:lt1>
      <a:dk2>
        <a:srgbClr val="777777"/>
      </a:dk2>
      <a:lt2>
        <a:srgbClr val="D5D5D5"/>
      </a:lt2>
      <a:accent1>
        <a:srgbClr val="F599B1"/>
      </a:accent1>
      <a:accent2>
        <a:srgbClr val="E45785"/>
      </a:accent2>
      <a:accent3>
        <a:srgbClr val="A82B52"/>
      </a:accent3>
      <a:accent4>
        <a:srgbClr val="72173D"/>
      </a:accent4>
      <a:accent5>
        <a:srgbClr val="E06025"/>
      </a:accent5>
      <a:accent6>
        <a:srgbClr val="FFE600"/>
      </a:accent6>
      <a:hlink>
        <a:srgbClr val="293896"/>
      </a:hlink>
      <a:folHlink>
        <a:srgbClr val="59235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7F212A-155D-49B5-AB05-566FC0E69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361</Words>
  <Characters>2060</Characters>
  <Application>Microsoft Office Word</Application>
  <DocSecurity>0</DocSecurity>
  <Lines>17</Lines>
  <Paragraphs>4</Paragraphs>
  <ScaleCrop>false</ScaleCrop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2010-01-30T01:17:00Z</cp:lastPrinted>
  <dcterms:created xsi:type="dcterms:W3CDTF">2017-02-28T12:31:00Z</dcterms:created>
  <dcterms:modified xsi:type="dcterms:W3CDTF">2017-02-28T13:43:00Z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qminfo">
    <vt:i4>1</vt:i4>
  </property>
  <property fmtid="{D5CDD505-2E9C-101B-9397-08002B2CF9AE}" pid="3" name="lqmsess">
    <vt:lpwstr>20ec93f9-d720-4ce9-aa9e-6f561d4db40d</vt:lpwstr>
  </property>
</Properties>
</file>