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EC" w:rsidRDefault="00667EEC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Денис ПД-31</w:t>
      </w:r>
      <w:bookmarkStart w:id="0" w:name="_GoBack"/>
      <w:bookmarkEnd w:id="0"/>
    </w:p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– створюємо клас з назвою яка буде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конкретну гілку.  Класи/методи/властивості повинні мати відповідні модифікатори доступу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67EEC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ітем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в інвентар гравця, якщо там є місце</w:t>
      </w:r>
    </w:p>
    <w:p w:rsidR="0016538F" w:rsidRDefault="0016538F">
      <w:pPr>
        <w:rPr>
          <w:lang w:val="uk-UA"/>
        </w:rPr>
      </w:pPr>
    </w:p>
    <w:p w:rsidR="0016538F" w:rsidRPr="0016538F" w:rsidRDefault="0016538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6538F" w:rsidRPr="0016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6222B6"/>
    <w:rsid w:val="00667EEC"/>
    <w:rsid w:val="0084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F508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 custT="1"/>
      <dgm:spPr/>
      <dgm:t>
        <a:bodyPr/>
        <a:lstStyle/>
        <a:p>
          <a:r>
            <a:rPr lang="ru-RU" sz="500"/>
            <a:t>Взаємодія з ігровими об'єктами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r>
            <a:rPr lang="ru-RU"/>
            <a:t>Відкриває діаогове вікно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ru-RU"/>
            <a:t>Додає предмет в івентар гравця</a:t>
          </a:r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r>
            <a:rPr lang="ru-RU"/>
            <a:t>Гравець атакує </a:t>
          </a:r>
          <a:r>
            <a:rPr lang="en-US"/>
            <a:t>Enemy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Partner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r>
            <a:rPr lang="ru-RU"/>
            <a:t>Взаємодія з напарником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GetGold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r>
            <a:rPr lang="ru-RU"/>
            <a:t>Додає або забирає у гравця ігову валюту</a:t>
          </a:r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r>
            <a:rPr lang="ru-RU"/>
            <a:t>Ближня атака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r>
            <a:rPr lang="ru-RU"/>
            <a:t>Обмін одних предметів на інші</a:t>
          </a:r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Seller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r>
            <a:rPr lang="ru-RU"/>
            <a:t>Обмін предметів на ігрову валюту і навпаки</a:t>
          </a:r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Smith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r>
            <a:rPr lang="ru-RU"/>
            <a:t>Обмін ресурсів на спорядження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GetItem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r>
            <a:rPr lang="ru-RU"/>
            <a:t>Додає об'єкт в слот інвентаря</a:t>
          </a:r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r>
            <a:rPr lang="ru-RU"/>
            <a:t>Дальня атака</a:t>
          </a:r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MagicDamage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r>
            <a:rPr lang="ru-RU"/>
            <a:t>Атака магією</a:t>
          </a:r>
        </a:p>
      </dgm:t>
    </dgm:pt>
    <dgm:pt modelId="{72A51E94-65D0-4DDA-B25D-A94B9DB0960E}">
      <dgm:prSet/>
      <dgm:spPr/>
      <dgm:t>
        <a:bodyPr/>
        <a:lstStyle/>
        <a:p>
          <a:r>
            <a:rPr lang="en-US"/>
            <a:t>PhysicalDamage</a:t>
          </a:r>
          <a:endParaRPr lang="ru-RU"/>
        </a:p>
      </dgm:t>
    </dgm:pt>
    <dgm:pt modelId="{CA7D93CF-706F-492B-A024-13EB8957667C}" type="parTrans" cxnId="{B3C1FC66-6192-4164-85CA-6EC30C65B375}">
      <dgm:prSet/>
      <dgm:spPr/>
      <dgm:t>
        <a:bodyPr/>
        <a:lstStyle/>
        <a:p>
          <a:endParaRPr lang="ru-RU"/>
        </a:p>
      </dgm:t>
    </dgm:pt>
    <dgm:pt modelId="{21B99220-5691-4CCC-B49F-68EAFE79E3E9}" type="sibTrans" cxnId="{B3C1FC66-6192-4164-85CA-6EC30C65B375}">
      <dgm:prSet/>
      <dgm:spPr/>
      <dgm:t>
        <a:bodyPr/>
        <a:lstStyle/>
        <a:p>
          <a:r>
            <a:rPr lang="ru-RU"/>
            <a:t>Атака фізичними об'єктами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13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6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6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4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3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4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4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6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6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6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6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7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7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8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8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4" presStyleCnt="6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9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9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2" presStyleCnt="4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0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0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A41D7EA2-03CA-4EB8-8DF1-7FBC515969BE}" type="pres">
      <dgm:prSet presAssocID="{CA7D93CF-706F-492B-A024-13EB8957667C}" presName="Name37" presStyleLbl="parChTrans1D4" presStyleIdx="3" presStyleCnt="4"/>
      <dgm:spPr/>
    </dgm:pt>
    <dgm:pt modelId="{146FAE67-C819-45B8-990E-84AD973F70A2}" type="pres">
      <dgm:prSet presAssocID="{72A51E94-65D0-4DDA-B25D-A94B9DB0960E}" presName="hierRoot2" presStyleCnt="0">
        <dgm:presLayoutVars>
          <dgm:hierBranch val="init"/>
        </dgm:presLayoutVars>
      </dgm:prSet>
      <dgm:spPr/>
    </dgm:pt>
    <dgm:pt modelId="{ADC95498-7AAE-4EB3-BD8E-D70C75B74339}" type="pres">
      <dgm:prSet presAssocID="{72A51E94-65D0-4DDA-B25D-A94B9DB0960E}" presName="rootComposite" presStyleCnt="0"/>
      <dgm:spPr/>
    </dgm:pt>
    <dgm:pt modelId="{CAFEBE65-8949-4118-860A-EC3991B01384}" type="pres">
      <dgm:prSet presAssocID="{72A51E94-65D0-4DDA-B25D-A94B9DB0960E}" presName="rootText" presStyleLbl="node1" presStyleIdx="11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AEAA205-959F-4F62-B024-BBCAF4786763}" type="pres">
      <dgm:prSet presAssocID="{72A51E94-65D0-4DDA-B25D-A94B9DB0960E}" presName="titleText2" presStyleLbl="fgAcc1" presStyleIdx="11" presStyleCnt="13">
        <dgm:presLayoutVars>
          <dgm:chMax val="0"/>
          <dgm:chPref val="0"/>
        </dgm:presLayoutVars>
      </dgm:prSet>
      <dgm:spPr/>
    </dgm:pt>
    <dgm:pt modelId="{B9439A6E-DF94-4755-B12C-03B0B72EBEF6}" type="pres">
      <dgm:prSet presAssocID="{72A51E94-65D0-4DDA-B25D-A94B9DB0960E}" presName="rootConnector" presStyleLbl="node4" presStyleIdx="0" presStyleCnt="0"/>
      <dgm:spPr/>
    </dgm:pt>
    <dgm:pt modelId="{2784B830-47D9-42A0-9107-3B9C6751AC40}" type="pres">
      <dgm:prSet presAssocID="{72A51E94-65D0-4DDA-B25D-A94B9DB0960E}" presName="hierChild4" presStyleCnt="0"/>
      <dgm:spPr/>
    </dgm:pt>
    <dgm:pt modelId="{FAF3CF83-2DD1-4F3A-88F6-06F9F0A969F5}" type="pres">
      <dgm:prSet presAssocID="{72A51E94-65D0-4DDA-B25D-A94B9DB0960E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5" presStyleCnt="6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2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2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60608943-1D9C-4FF5-9ADF-E9703A3D8553}" type="presOf" srcId="{FB3EFA57-B675-4F5A-B1FF-20EA346CED64}" destId="{48B787AC-05E4-4E59-B482-9DE4A10B7967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DDEBA8F2-41C2-49A0-AF36-7C355567EF28}" type="presOf" srcId="{72A51E94-65D0-4DDA-B25D-A94B9DB0960E}" destId="{B9439A6E-DF94-4755-B12C-03B0B72EBEF6}" srcOrd="1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07A857D6-A764-40B4-BBE3-C20D53B87E6C}" type="presOf" srcId="{DECF9638-9FFD-436C-9012-611B2E04F366}" destId="{3EAC2959-AFDC-41D2-AB06-115FF1ACF440}" srcOrd="0" destOrd="0" presId="urn:microsoft.com/office/officeart/2008/layout/NameandTitleOrganizationalChart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6DC3DF79-0D2C-4E2A-B605-99CF35A23950}" type="presOf" srcId="{21B99220-5691-4CCC-B49F-68EAFE79E3E9}" destId="{CAEAA205-959F-4F62-B024-BBCAF4786763}" srcOrd="0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C9054ECD-FBC9-4B1E-84D3-4CCBEB577E2E}" type="presOf" srcId="{474681E4-0BD5-4DE1-8837-52A15BD63FAD}" destId="{6397B250-FD9D-4698-A7A8-1F9571B9C7A7}" srcOrd="0" destOrd="0" presId="urn:microsoft.com/office/officeart/2008/layout/NameandTitleOrganizationalChart"/>
    <dgm:cxn modelId="{B3C1FC66-6192-4164-85CA-6EC30C65B375}" srcId="{C724A792-ECB0-4ACC-8F1F-12A8E06B2827}" destId="{72A51E94-65D0-4DDA-B25D-A94B9DB0960E}" srcOrd="1" destOrd="0" parTransId="{CA7D93CF-706F-492B-A024-13EB8957667C}" sibTransId="{21B99220-5691-4CCC-B49F-68EAFE79E3E9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85CF822D-5119-432E-AEEF-911FFCBCC354}" type="presOf" srcId="{474681E4-0BD5-4DE1-8837-52A15BD63FAD}" destId="{69040C49-962F-4C53-9710-08774A9894AF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CC02D9AC-AF11-4CB7-A669-A28F29AC81BF}" type="presOf" srcId="{72A51E94-65D0-4DDA-B25D-A94B9DB0960E}" destId="{CAFEBE65-8949-4118-860A-EC3991B01384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C4593A98-4568-4374-843A-527D7BB4BD56}" type="presOf" srcId="{CA7D93CF-706F-492B-A024-13EB8957667C}" destId="{A41D7EA2-03CA-4EB8-8DF1-7FBC515969BE}" srcOrd="0" destOrd="0" presId="urn:microsoft.com/office/officeart/2008/layout/NameandTitleOrganizationalChart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459F1BFD-702E-40D1-BB06-41EF08F2C77A}" type="presParOf" srcId="{32E50174-7EE5-4707-A247-9DBB2B30E250}" destId="{48B787AC-05E4-4E59-B482-9DE4A10B7967}" srcOrd="0" destOrd="0" presId="urn:microsoft.com/office/officeart/2008/layout/NameandTitleOrganizationalChart"/>
    <dgm:cxn modelId="{B9A732D2-F7AC-4E6B-B220-CF5FA2314466}" type="presParOf" srcId="{32E50174-7EE5-4707-A247-9DBB2B30E250}" destId="{ADE5EA79-ED4E-487C-82D9-8FB31EDA13A7}" srcOrd="1" destOrd="0" presId="urn:microsoft.com/office/officeart/2008/layout/NameandTitleOrganizationalChart"/>
    <dgm:cxn modelId="{3F62840F-27FF-4850-AC53-212652769506}" type="presParOf" srcId="{ADE5EA79-ED4E-487C-82D9-8FB31EDA13A7}" destId="{4F26EF35-A381-45BD-B851-0FD61A1DF1B4}" srcOrd="0" destOrd="0" presId="urn:microsoft.com/office/officeart/2008/layout/NameandTitleOrganizationalChart"/>
    <dgm:cxn modelId="{84E8207B-4236-4C6A-A182-08948241277F}" type="presParOf" srcId="{4F26EF35-A381-45BD-B851-0FD61A1DF1B4}" destId="{6397B250-FD9D-4698-A7A8-1F9571B9C7A7}" srcOrd="0" destOrd="0" presId="urn:microsoft.com/office/officeart/2008/layout/NameandTitleOrganizationalChart"/>
    <dgm:cxn modelId="{1A3DCA78-E6AF-4851-AA77-7B70FBB06232}" type="presParOf" srcId="{4F26EF35-A381-45BD-B851-0FD61A1DF1B4}" destId="{3EAC2959-AFDC-41D2-AB06-115FF1ACF440}" srcOrd="1" destOrd="0" presId="urn:microsoft.com/office/officeart/2008/layout/NameandTitleOrganizationalChart"/>
    <dgm:cxn modelId="{EB6879C2-75B4-40B1-91CE-71F9F582AC3A}" type="presParOf" srcId="{4F26EF35-A381-45BD-B851-0FD61A1DF1B4}" destId="{69040C49-962F-4C53-9710-08774A9894AF}" srcOrd="2" destOrd="0" presId="urn:microsoft.com/office/officeart/2008/layout/NameandTitleOrganizationalChart"/>
    <dgm:cxn modelId="{40146A3C-5F9B-41EE-9C5F-0180676E8238}" type="presParOf" srcId="{ADE5EA79-ED4E-487C-82D9-8FB31EDA13A7}" destId="{E1E1089F-88F8-4BF8-AAE8-8A7E07F77F0B}" srcOrd="1" destOrd="0" presId="urn:microsoft.com/office/officeart/2008/layout/NameandTitleOrganizationalChart"/>
    <dgm:cxn modelId="{646981C6-CFF9-44EF-8EB2-D769D7DAEAA4}" type="presParOf" srcId="{ADE5EA79-ED4E-487C-82D9-8FB31EDA13A7}" destId="{CB257DEF-9350-4832-97F2-4A39862ABEB8}" srcOrd="2" destOrd="0" presId="urn:microsoft.com/office/officeart/2008/layout/NameandTitleOrganizationalChart"/>
    <dgm:cxn modelId="{EEA0E672-7C27-4619-85BD-8F6DBF58F90E}" type="presParOf" srcId="{32E50174-7EE5-4707-A247-9DBB2B30E250}" destId="{A41D7EA2-03CA-4EB8-8DF1-7FBC515969BE}" srcOrd="2" destOrd="0" presId="urn:microsoft.com/office/officeart/2008/layout/NameandTitleOrganizationalChart"/>
    <dgm:cxn modelId="{38F64D4B-FB7E-4E89-B885-D1CB731E489B}" type="presParOf" srcId="{32E50174-7EE5-4707-A247-9DBB2B30E250}" destId="{146FAE67-C819-45B8-990E-84AD973F70A2}" srcOrd="3" destOrd="0" presId="urn:microsoft.com/office/officeart/2008/layout/NameandTitleOrganizationalChart"/>
    <dgm:cxn modelId="{AB900606-D516-443C-B93B-9EF219A33D5A}" type="presParOf" srcId="{146FAE67-C819-45B8-990E-84AD973F70A2}" destId="{ADC95498-7AAE-4EB3-BD8E-D70C75B74339}" srcOrd="0" destOrd="0" presId="urn:microsoft.com/office/officeart/2008/layout/NameandTitleOrganizationalChart"/>
    <dgm:cxn modelId="{DBF629D6-8B73-4088-BA60-BB8D1304016F}" type="presParOf" srcId="{ADC95498-7AAE-4EB3-BD8E-D70C75B74339}" destId="{CAFEBE65-8949-4118-860A-EC3991B01384}" srcOrd="0" destOrd="0" presId="urn:microsoft.com/office/officeart/2008/layout/NameandTitleOrganizationalChart"/>
    <dgm:cxn modelId="{59BF05C9-D308-4FC9-980F-6893EE60B63F}" type="presParOf" srcId="{ADC95498-7AAE-4EB3-BD8E-D70C75B74339}" destId="{CAEAA205-959F-4F62-B024-BBCAF4786763}" srcOrd="1" destOrd="0" presId="urn:microsoft.com/office/officeart/2008/layout/NameandTitleOrganizationalChart"/>
    <dgm:cxn modelId="{1DCAFC59-EAFC-468E-8FB9-E0D64A18DA63}" type="presParOf" srcId="{ADC95498-7AAE-4EB3-BD8E-D70C75B74339}" destId="{B9439A6E-DF94-4755-B12C-03B0B72EBEF6}" srcOrd="2" destOrd="0" presId="urn:microsoft.com/office/officeart/2008/layout/NameandTitleOrganizationalChart"/>
    <dgm:cxn modelId="{D6150E07-1240-487D-9F3C-60B19FDD4FA5}" type="presParOf" srcId="{146FAE67-C819-45B8-990E-84AD973F70A2}" destId="{2784B830-47D9-42A0-9107-3B9C6751AC40}" srcOrd="1" destOrd="0" presId="urn:microsoft.com/office/officeart/2008/layout/NameandTitleOrganizationalChart"/>
    <dgm:cxn modelId="{F70C6429-BFD5-42C1-B2F3-6EED3E58FD1A}" type="presParOf" srcId="{146FAE67-C819-45B8-990E-84AD973F70A2}" destId="{FAF3CF83-2DD1-4F3A-88F6-06F9F0A969F5}" srcOrd="2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A38BB4-DF10-4883-9A98-91C36260A6CA}">
      <dsp:nvSpPr>
        <dsp:cNvPr id="0" name=""/>
        <dsp:cNvSpPr/>
      </dsp:nvSpPr>
      <dsp:spPr>
        <a:xfrm>
          <a:off x="4557609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D7EA2-03CA-4EB8-8DF1-7FBC515969BE}">
      <dsp:nvSpPr>
        <dsp:cNvPr id="0" name=""/>
        <dsp:cNvSpPr/>
      </dsp:nvSpPr>
      <dsp:spPr>
        <a:xfrm>
          <a:off x="4095394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3633178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4095394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708747" y="914437"/>
          <a:ext cx="1848861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1848861" y="122882"/>
              </a:lnTo>
              <a:lnTo>
                <a:pt x="1848861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708747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246532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663027" y="914437"/>
          <a:ext cx="91440" cy="206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1322101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859886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859886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97670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859886" y="914437"/>
          <a:ext cx="1848861" cy="206125"/>
        </a:xfrm>
        <a:custGeom>
          <a:avLst/>
          <a:gdLst/>
          <a:ahLst/>
          <a:cxnLst/>
          <a:rect l="0" t="0" r="0" b="0"/>
          <a:pathLst>
            <a:path>
              <a:moveTo>
                <a:pt x="1848861" y="0"/>
              </a:moveTo>
              <a:lnTo>
                <a:pt x="1848861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364227" y="55768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Interectable</a:t>
          </a:r>
          <a:endParaRPr lang="ru-RU" sz="800" kern="1200"/>
        </a:p>
      </dsp:txBody>
      <dsp:txXfrm>
        <a:off x="2364227" y="557682"/>
        <a:ext cx="689041" cy="356754"/>
      </dsp:txXfrm>
    </dsp:sp>
    <dsp:sp modelId="{CDCAAF56-2EA3-4072-B865-6D93B62D45E5}">
      <dsp:nvSpPr>
        <dsp:cNvPr id="0" name=""/>
        <dsp:cNvSpPr/>
      </dsp:nvSpPr>
      <dsp:spPr>
        <a:xfrm>
          <a:off x="2502035" y="8351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Взаємодія з ігровими об'єктами</a:t>
          </a:r>
        </a:p>
      </dsp:txBody>
      <dsp:txXfrm>
        <a:off x="2502035" y="835158"/>
        <a:ext cx="620137" cy="118918"/>
      </dsp:txXfrm>
    </dsp:sp>
    <dsp:sp modelId="{3918E06D-8A4D-4D7F-8628-FE7C55AEF9EF}">
      <dsp:nvSpPr>
        <dsp:cNvPr id="0" name=""/>
        <dsp:cNvSpPr/>
      </dsp:nvSpPr>
      <dsp:spPr>
        <a:xfrm>
          <a:off x="515365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NPC</a:t>
          </a:r>
          <a:endParaRPr lang="ru-RU" sz="800" kern="1200"/>
        </a:p>
      </dsp:txBody>
      <dsp:txXfrm>
        <a:off x="515365" y="1120562"/>
        <a:ext cx="689041" cy="356754"/>
      </dsp:txXfrm>
    </dsp:sp>
    <dsp:sp modelId="{481AEBC9-0BB8-4532-936F-46FFEC444754}">
      <dsp:nvSpPr>
        <dsp:cNvPr id="0" name=""/>
        <dsp:cNvSpPr/>
      </dsp:nvSpPr>
      <dsp:spPr>
        <a:xfrm>
          <a:off x="653173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Відкриває діаогове вікно</a:t>
          </a:r>
        </a:p>
      </dsp:txBody>
      <dsp:txXfrm>
        <a:off x="653173" y="1398038"/>
        <a:ext cx="620137" cy="118918"/>
      </dsp:txXfrm>
    </dsp:sp>
    <dsp:sp modelId="{0F7F6106-6D86-4990-AEAF-02930FEBE43F}">
      <dsp:nvSpPr>
        <dsp:cNvPr id="0" name=""/>
        <dsp:cNvSpPr/>
      </dsp:nvSpPr>
      <dsp:spPr>
        <a:xfrm>
          <a:off x="53150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Partner</a:t>
          </a:r>
          <a:endParaRPr lang="ru-RU" sz="800" kern="1200"/>
        </a:p>
      </dsp:txBody>
      <dsp:txXfrm>
        <a:off x="53150" y="1683442"/>
        <a:ext cx="689041" cy="356754"/>
      </dsp:txXfrm>
    </dsp:sp>
    <dsp:sp modelId="{38BD7A2A-8D28-4E99-A428-5CA719027B9B}">
      <dsp:nvSpPr>
        <dsp:cNvPr id="0" name=""/>
        <dsp:cNvSpPr/>
      </dsp:nvSpPr>
      <dsp:spPr>
        <a:xfrm>
          <a:off x="190958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Взаємодія з напарником</a:t>
          </a:r>
        </a:p>
      </dsp:txBody>
      <dsp:txXfrm>
        <a:off x="190958" y="1960918"/>
        <a:ext cx="620137" cy="118918"/>
      </dsp:txXfrm>
    </dsp:sp>
    <dsp:sp modelId="{80952501-F2A7-499B-82AC-61E0EBB9C366}">
      <dsp:nvSpPr>
        <dsp:cNvPr id="0" name=""/>
        <dsp:cNvSpPr/>
      </dsp:nvSpPr>
      <dsp:spPr>
        <a:xfrm>
          <a:off x="977581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Trader</a:t>
          </a:r>
          <a:endParaRPr lang="ru-RU" sz="800" kern="1200"/>
        </a:p>
      </dsp:txBody>
      <dsp:txXfrm>
        <a:off x="977581" y="1683442"/>
        <a:ext cx="689041" cy="356754"/>
      </dsp:txXfrm>
    </dsp:sp>
    <dsp:sp modelId="{773A9C74-C2EA-40CF-8A47-A843BFC84446}">
      <dsp:nvSpPr>
        <dsp:cNvPr id="0" name=""/>
        <dsp:cNvSpPr/>
      </dsp:nvSpPr>
      <dsp:spPr>
        <a:xfrm>
          <a:off x="1115389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Обмін одних предметів на інші</a:t>
          </a:r>
        </a:p>
      </dsp:txBody>
      <dsp:txXfrm>
        <a:off x="1115389" y="1960918"/>
        <a:ext cx="620137" cy="118918"/>
      </dsp:txXfrm>
    </dsp:sp>
    <dsp:sp modelId="{261DAD1F-5909-4380-8823-F47A9FC4B3B8}">
      <dsp:nvSpPr>
        <dsp:cNvPr id="0" name=""/>
        <dsp:cNvSpPr/>
      </dsp:nvSpPr>
      <dsp:spPr>
        <a:xfrm>
          <a:off x="515365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Seller</a:t>
          </a:r>
          <a:endParaRPr lang="ru-RU" sz="800" kern="1200"/>
        </a:p>
      </dsp:txBody>
      <dsp:txXfrm>
        <a:off x="515365" y="2246322"/>
        <a:ext cx="689041" cy="356754"/>
      </dsp:txXfrm>
    </dsp:sp>
    <dsp:sp modelId="{2DBE9D7D-5B6C-4C71-A9FC-302F13F2D936}">
      <dsp:nvSpPr>
        <dsp:cNvPr id="0" name=""/>
        <dsp:cNvSpPr/>
      </dsp:nvSpPr>
      <dsp:spPr>
        <a:xfrm>
          <a:off x="653173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Обмін предметів на ігрову валюту і навпаки</a:t>
          </a:r>
        </a:p>
      </dsp:txBody>
      <dsp:txXfrm>
        <a:off x="653173" y="2523798"/>
        <a:ext cx="620137" cy="118918"/>
      </dsp:txXfrm>
    </dsp:sp>
    <dsp:sp modelId="{A6CC0EF4-6BC9-430F-B936-8D5E06271DBB}">
      <dsp:nvSpPr>
        <dsp:cNvPr id="0" name=""/>
        <dsp:cNvSpPr/>
      </dsp:nvSpPr>
      <dsp:spPr>
        <a:xfrm>
          <a:off x="1439796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Smith</a:t>
          </a:r>
          <a:endParaRPr lang="ru-RU" sz="800" kern="1200"/>
        </a:p>
      </dsp:txBody>
      <dsp:txXfrm>
        <a:off x="1439796" y="2246322"/>
        <a:ext cx="689041" cy="356754"/>
      </dsp:txXfrm>
    </dsp:sp>
    <dsp:sp modelId="{1EE914FD-9749-4A39-B660-02A4880BE28A}">
      <dsp:nvSpPr>
        <dsp:cNvPr id="0" name=""/>
        <dsp:cNvSpPr/>
      </dsp:nvSpPr>
      <dsp:spPr>
        <a:xfrm>
          <a:off x="1577604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Обмін ресурсів на спорядження</a:t>
          </a:r>
        </a:p>
      </dsp:txBody>
      <dsp:txXfrm>
        <a:off x="1577604" y="2523798"/>
        <a:ext cx="620137" cy="118918"/>
      </dsp:txXfrm>
    </dsp:sp>
    <dsp:sp modelId="{C890B374-7166-4033-BADA-E2CD5B3C941F}">
      <dsp:nvSpPr>
        <dsp:cNvPr id="0" name=""/>
        <dsp:cNvSpPr/>
      </dsp:nvSpPr>
      <dsp:spPr>
        <a:xfrm>
          <a:off x="2364227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Item</a:t>
          </a:r>
          <a:endParaRPr lang="ru-RU" sz="800" kern="1200"/>
        </a:p>
      </dsp:txBody>
      <dsp:txXfrm>
        <a:off x="2364227" y="1120562"/>
        <a:ext cx="689041" cy="356754"/>
      </dsp:txXfrm>
    </dsp:sp>
    <dsp:sp modelId="{0AA9AAFD-0483-4B50-A398-CE8B1C1A019F}">
      <dsp:nvSpPr>
        <dsp:cNvPr id="0" name=""/>
        <dsp:cNvSpPr/>
      </dsp:nvSpPr>
      <dsp:spPr>
        <a:xfrm>
          <a:off x="2502035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Додає предмет в івентар гравця</a:t>
          </a:r>
        </a:p>
      </dsp:txBody>
      <dsp:txXfrm>
        <a:off x="2502035" y="1398038"/>
        <a:ext cx="620137" cy="118918"/>
      </dsp:txXfrm>
    </dsp:sp>
    <dsp:sp modelId="{F2761908-25D1-45FC-BBB0-51DFA35CEC88}">
      <dsp:nvSpPr>
        <dsp:cNvPr id="0" name=""/>
        <dsp:cNvSpPr/>
      </dsp:nvSpPr>
      <dsp:spPr>
        <a:xfrm>
          <a:off x="1902011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GetGold</a:t>
          </a:r>
          <a:endParaRPr lang="ru-RU" sz="800" kern="1200"/>
        </a:p>
      </dsp:txBody>
      <dsp:txXfrm>
        <a:off x="1902011" y="1683442"/>
        <a:ext cx="689041" cy="356754"/>
      </dsp:txXfrm>
    </dsp:sp>
    <dsp:sp modelId="{FC8214F9-0959-4B3C-98C9-A89919EB832D}">
      <dsp:nvSpPr>
        <dsp:cNvPr id="0" name=""/>
        <dsp:cNvSpPr/>
      </dsp:nvSpPr>
      <dsp:spPr>
        <a:xfrm>
          <a:off x="2039820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Додає або забирає у гравця ігову валюту</a:t>
          </a:r>
        </a:p>
      </dsp:txBody>
      <dsp:txXfrm>
        <a:off x="2039820" y="1960918"/>
        <a:ext cx="620137" cy="118918"/>
      </dsp:txXfrm>
    </dsp:sp>
    <dsp:sp modelId="{C7B908AC-16D0-4A0C-A9D0-39E42D73C857}">
      <dsp:nvSpPr>
        <dsp:cNvPr id="0" name=""/>
        <dsp:cNvSpPr/>
      </dsp:nvSpPr>
      <dsp:spPr>
        <a:xfrm>
          <a:off x="2826442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GetItem</a:t>
          </a:r>
          <a:endParaRPr lang="ru-RU" sz="800" kern="1200"/>
        </a:p>
      </dsp:txBody>
      <dsp:txXfrm>
        <a:off x="2826442" y="1683442"/>
        <a:ext cx="689041" cy="356754"/>
      </dsp:txXfrm>
    </dsp:sp>
    <dsp:sp modelId="{99C36A9C-14E8-476F-A7FC-157CE1F26921}">
      <dsp:nvSpPr>
        <dsp:cNvPr id="0" name=""/>
        <dsp:cNvSpPr/>
      </dsp:nvSpPr>
      <dsp:spPr>
        <a:xfrm>
          <a:off x="2964251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Додає об'єкт в слот інвентаря</a:t>
          </a:r>
        </a:p>
      </dsp:txBody>
      <dsp:txXfrm>
        <a:off x="2964251" y="1960918"/>
        <a:ext cx="620137" cy="118918"/>
      </dsp:txXfrm>
    </dsp:sp>
    <dsp:sp modelId="{28E1DADD-B9F0-4F19-A6F7-AC2DF6A258F4}">
      <dsp:nvSpPr>
        <dsp:cNvPr id="0" name=""/>
        <dsp:cNvSpPr/>
      </dsp:nvSpPr>
      <dsp:spPr>
        <a:xfrm>
          <a:off x="4213089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ENEMY</a:t>
          </a:r>
          <a:endParaRPr lang="ru-RU" sz="800" kern="1200"/>
        </a:p>
      </dsp:txBody>
      <dsp:txXfrm>
        <a:off x="4213089" y="1120562"/>
        <a:ext cx="689041" cy="356754"/>
      </dsp:txXfrm>
    </dsp:sp>
    <dsp:sp modelId="{5511FD00-641D-4E7C-AEB3-54BFB64BF26B}">
      <dsp:nvSpPr>
        <dsp:cNvPr id="0" name=""/>
        <dsp:cNvSpPr/>
      </dsp:nvSpPr>
      <dsp:spPr>
        <a:xfrm>
          <a:off x="4350897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Гравець атакує </a:t>
          </a:r>
          <a:r>
            <a:rPr lang="en-US" sz="500" kern="1200"/>
            <a:t>Enemy</a:t>
          </a:r>
          <a:endParaRPr lang="ru-RU" sz="500" kern="1200"/>
        </a:p>
      </dsp:txBody>
      <dsp:txXfrm>
        <a:off x="4350897" y="1398038"/>
        <a:ext cx="620137" cy="118918"/>
      </dsp:txXfrm>
    </dsp:sp>
    <dsp:sp modelId="{20F75896-7FE1-4C12-BBE4-ED773E94E250}">
      <dsp:nvSpPr>
        <dsp:cNvPr id="0" name=""/>
        <dsp:cNvSpPr/>
      </dsp:nvSpPr>
      <dsp:spPr>
        <a:xfrm>
          <a:off x="3750873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Range</a:t>
          </a:r>
          <a:endParaRPr lang="ru-RU" sz="800" kern="1200"/>
        </a:p>
      </dsp:txBody>
      <dsp:txXfrm>
        <a:off x="3750873" y="1683442"/>
        <a:ext cx="689041" cy="356754"/>
      </dsp:txXfrm>
    </dsp:sp>
    <dsp:sp modelId="{8E8F90CB-5240-4D64-9F88-0F8410435E49}">
      <dsp:nvSpPr>
        <dsp:cNvPr id="0" name=""/>
        <dsp:cNvSpPr/>
      </dsp:nvSpPr>
      <dsp:spPr>
        <a:xfrm>
          <a:off x="3888681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Дальня атака</a:t>
          </a:r>
        </a:p>
      </dsp:txBody>
      <dsp:txXfrm>
        <a:off x="3888681" y="1960918"/>
        <a:ext cx="620137" cy="118918"/>
      </dsp:txXfrm>
    </dsp:sp>
    <dsp:sp modelId="{6397B250-FD9D-4698-A7A8-1F9571B9C7A7}">
      <dsp:nvSpPr>
        <dsp:cNvPr id="0" name=""/>
        <dsp:cNvSpPr/>
      </dsp:nvSpPr>
      <dsp:spPr>
        <a:xfrm>
          <a:off x="3288658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MagicDamage</a:t>
          </a:r>
          <a:endParaRPr lang="ru-RU" sz="800" kern="1200"/>
        </a:p>
      </dsp:txBody>
      <dsp:txXfrm>
        <a:off x="3288658" y="2246322"/>
        <a:ext cx="689041" cy="356754"/>
      </dsp:txXfrm>
    </dsp:sp>
    <dsp:sp modelId="{3EAC2959-AFDC-41D2-AB06-115FF1ACF440}">
      <dsp:nvSpPr>
        <dsp:cNvPr id="0" name=""/>
        <dsp:cNvSpPr/>
      </dsp:nvSpPr>
      <dsp:spPr>
        <a:xfrm>
          <a:off x="3426466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Атака магією</a:t>
          </a:r>
        </a:p>
      </dsp:txBody>
      <dsp:txXfrm>
        <a:off x="3426466" y="2523798"/>
        <a:ext cx="620137" cy="118918"/>
      </dsp:txXfrm>
    </dsp:sp>
    <dsp:sp modelId="{CAFEBE65-8949-4118-860A-EC3991B01384}">
      <dsp:nvSpPr>
        <dsp:cNvPr id="0" name=""/>
        <dsp:cNvSpPr/>
      </dsp:nvSpPr>
      <dsp:spPr>
        <a:xfrm>
          <a:off x="4213089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PhysicalDamage</a:t>
          </a:r>
          <a:endParaRPr lang="ru-RU" sz="800" kern="1200"/>
        </a:p>
      </dsp:txBody>
      <dsp:txXfrm>
        <a:off x="4213089" y="2246322"/>
        <a:ext cx="689041" cy="356754"/>
      </dsp:txXfrm>
    </dsp:sp>
    <dsp:sp modelId="{CAEAA205-959F-4F62-B024-BBCAF4786763}">
      <dsp:nvSpPr>
        <dsp:cNvPr id="0" name=""/>
        <dsp:cNvSpPr/>
      </dsp:nvSpPr>
      <dsp:spPr>
        <a:xfrm>
          <a:off x="4350897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Атака фізичними об'єктами</a:t>
          </a:r>
        </a:p>
      </dsp:txBody>
      <dsp:txXfrm>
        <a:off x="4350897" y="2523798"/>
        <a:ext cx="620137" cy="118918"/>
      </dsp:txXfrm>
    </dsp:sp>
    <dsp:sp modelId="{55AD8C47-FA83-4E08-8D12-9D119A3E43F3}">
      <dsp:nvSpPr>
        <dsp:cNvPr id="0" name=""/>
        <dsp:cNvSpPr/>
      </dsp:nvSpPr>
      <dsp:spPr>
        <a:xfrm>
          <a:off x="4675304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Melee</a:t>
          </a:r>
          <a:endParaRPr lang="ru-RU" sz="800" kern="1200"/>
        </a:p>
      </dsp:txBody>
      <dsp:txXfrm>
        <a:off x="4675304" y="1683442"/>
        <a:ext cx="689041" cy="356754"/>
      </dsp:txXfrm>
    </dsp:sp>
    <dsp:sp modelId="{15F681D0-CDB9-4C37-BF68-F9271B000A87}">
      <dsp:nvSpPr>
        <dsp:cNvPr id="0" name=""/>
        <dsp:cNvSpPr/>
      </dsp:nvSpPr>
      <dsp:spPr>
        <a:xfrm>
          <a:off x="4813112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Ближня атака</a:t>
          </a:r>
        </a:p>
      </dsp:txBody>
      <dsp:txXfrm>
        <a:off x="4813112" y="1960918"/>
        <a:ext cx="620137" cy="118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Denis Kovalyov</cp:lastModifiedBy>
  <cp:revision>2</cp:revision>
  <dcterms:created xsi:type="dcterms:W3CDTF">2021-01-15T07:26:00Z</dcterms:created>
  <dcterms:modified xsi:type="dcterms:W3CDTF">2021-01-15T07:26:00Z</dcterms:modified>
</cp:coreProperties>
</file>