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Arial Black" w:hAnsi="Arial Black" w:eastAsia="Arial Black" w:cs="Arial Black"/>
          <w:sz w:val="28"/>
          <w:szCs w:val="28"/>
          <w:highlight w:val="none"/>
          <w:lang w:val="ru-RU"/>
        </w:rPr>
      </w:pPr>
      <w:r>
        <w:rPr>
          <w:rFonts w:ascii="Arial Black" w:hAnsi="Arial Black" w:eastAsia="Arial Black" w:cs="Arial Black"/>
          <w:sz w:val="28"/>
          <w:szCs w:val="28"/>
        </w:rPr>
        <w:t xml:space="preserve">Задание №1: Команды (утилиты) Linux</w:t>
      </w:r>
      <w:r>
        <w:rPr>
          <w:rFonts w:ascii="Arial Black" w:hAnsi="Arial Black" w:eastAsia="Arial Black" w:cs="Arial Black"/>
          <w:sz w:val="28"/>
          <w:szCs w:val="28"/>
          <w:highlight w:val="none"/>
          <w:lang w:val="ru-RU"/>
        </w:rPr>
      </w:r>
      <w:r>
        <w:rPr>
          <w:rFonts w:ascii="Arial Black" w:hAnsi="Arial Black" w:eastAsia="Arial Black" w:cs="Arial Black"/>
          <w:sz w:val="28"/>
          <w:szCs w:val="28"/>
          <w:highlight w:val="none"/>
          <w:lang w:val="ru-RU"/>
        </w:rPr>
      </w:r>
    </w:p>
    <w:tbl>
      <w:tblPr>
        <w:tblStyle w:val="686"/>
        <w:tblW w:w="0" w:type="auto"/>
        <w:tblLayout w:type="fixed"/>
        <w:tblLook w:val="04A0" w:firstRow="1" w:lastRow="0" w:firstColumn="1" w:lastColumn="0" w:noHBand="0" w:noVBand="1"/>
      </w:tblPr>
      <w:tblGrid>
        <w:gridCol w:w="3260"/>
        <w:gridCol w:w="6095"/>
      </w:tblGrid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pP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  <w:t xml:space="preserve">Команда Linux</w:t>
            </w: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pP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  <w:t xml:space="preserve">Краткое описание команды</w:t>
            </w: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sz w:val="22"/>
                <w:szCs w:val="22"/>
                <w:highlight w:val="none"/>
              </w:rPr>
              <w:t xml:space="preserve">echo</w:t>
            </w:r>
            <w:r>
              <w:rPr>
                <w:rFonts w:ascii="Asana" w:hAnsi="Asana" w:cs="Asana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sz w:val="22"/>
                <w:szCs w:val="22"/>
                <w:highlight w:val="none"/>
              </w:rPr>
              <w:t xml:space="preserve">Вывод текста в консоль (или в файл, если поиграться с потоком вывода)</w:t>
            </w:r>
            <w:r>
              <w:rPr>
                <w:rFonts w:ascii="Asana" w:hAnsi="Asana" w:cs="Asana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sz w:val="22"/>
                <w:szCs w:val="22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173981" cy="337218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3658704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173980" cy="33721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171.18pt;height:26.55pt;mso-wrap-distance-left:0.00pt;mso-wrap-distance-top:0.00pt;mso-wrap-distance-right:0.00pt;mso-wrap-distance-bottom:0.00pt;" stroked="false">
                      <v:path textboxrect="0,0,0,0"/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ls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Вывод содержимого текущей директории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710270" cy="298217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1162422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710270" cy="2982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213.41pt;height:23.48pt;mso-wrap-distance-left:0.00pt;mso-wrap-distance-top:0.00pt;mso-wrap-distance-right:0.00pt;mso-wrap-distance-bottom:0.00pt;" stroked="false">
                      <v:path textboxrect="0,0,0,0"/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pwd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Вывод текущей директории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44940" cy="404284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0545680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244939" cy="40428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width:98.03pt;height:31.83pt;mso-wrap-distance-left:0.00pt;mso-wrap-distance-top:0.00pt;mso-wrap-distance-right:0.00pt;mso-wrap-distance-bottom:0.00pt;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cd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Изменить рабочую директорию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25940" cy="434713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5105643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625940" cy="4347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128.03pt;height:34.23pt;mso-wrap-distance-left:0.00pt;mso-wrap-distance-top:0.00pt;mso-wrap-distance-right:0.00pt;mso-wrap-distance-bottom:0.00pt;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mkdir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Создать новую директорию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710270" cy="1026672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918388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710269" cy="102667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width:213.41pt;height:80.84pt;mso-wrap-distance-left:0.00pt;mso-wrap-distance-top:0.00pt;mso-wrap-distance-right:0.00pt;mso-wrap-distance-bottom:0.00pt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rmdir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Удалить существующую пустую директорию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65235" cy="1123254"/>
                      <wp:effectExtent l="0" t="0" r="0" b="0"/>
                      <wp:docPr id="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4255140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965234" cy="112325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233.48pt;height:88.45pt;mso-wrap-distance-left:0.00pt;mso-wrap-distance-top:0.00pt;mso-wrap-distance-right:0.00pt;mso-wrap-distance-bottom:0.00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touch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Создать новый файл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51035" cy="532008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4584753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651034" cy="5320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287.48pt;height:41.89pt;mso-wrap-distance-left:0.00pt;mso-wrap-distance-top:0.00pt;mso-wrap-distance-right:0.00pt;mso-wrap-distance-bottom:0.00pt;" stroked="false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cp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  <w:t xml:space="preserve">Скопировать содержимое файла в другой файл (скопировать файл в другую или текущую директорию)</w:t>
            </w:r>
            <w:r>
              <w:rPr>
                <w:highlight w:val="none"/>
              </w:rPr>
            </w:r>
          </w:p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173981" cy="431559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939001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173980" cy="4315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171.18pt;height:33.98pt;mso-wrap-distance-left:0.00pt;mso-wrap-distance-top:0.00pt;mso-wrap-distance-right:0.00pt;mso-wrap-distance-bottom:0.00pt;" stroked="false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mv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Переместить файл в другую директорию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317660" cy="506589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049176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317659" cy="50658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width:261.23pt;height:39.89pt;mso-wrap-distance-left:0.00pt;mso-wrap-distance-top:0.00pt;mso-wrap-distance-right:0.00pt;mso-wrap-distance-bottom:0.00pt;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rm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Удалить файл или директорию (-r если в директории есть дргуие файлы)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220483" cy="395118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609417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220483" cy="39511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width:253.58pt;height:31.11pt;mso-wrap-distance-left:0.00pt;mso-wrap-distance-top:0.00pt;mso-wrap-distance-right:0.00pt;mso-wrap-distance-bottom:0.00pt;" stroked="false">
                      <v:path textboxrect="0,0,0,0"/>
                      <v:imagedata r:id="rId17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su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Команда, позволяющая получить роль администратора текущему пользователю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86391" cy="753382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8798741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86390" cy="75338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0" o:spid="_x0000_s10" type="#_x0000_t75" style="width:124.91pt;height:59.32pt;mso-wrap-distance-left:0.00pt;mso-wrap-distance-top:0.00pt;mso-wrap-distance-right:0.00pt;mso-wrap-distance-bottom:0.00pt;" stroked="false">
                      <v:path textboxrect="0,0,0,0"/>
                      <v:imagedata r:id="rId18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whoami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Получить имя текущего пользователя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843566" cy="845965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4848435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843565" cy="8459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1" o:spid="_x0000_s11" type="#_x0000_t75" style="width:145.16pt;height:66.61pt;mso-wrap-distance-left:0.00pt;mso-wrap-distance-top:0.00pt;mso-wrap-distance-right:0.00pt;mso-wrap-distance-bottom:0.00pt;" stroked="false">
                      <v:path textboxrect="0,0,0,0"/>
                      <v:imagedata r:id="rId19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man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Вывести полную инструкцию по использованию команды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546135" cy="1017190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5432166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546134" cy="10171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2" o:spid="_x0000_s12" type="#_x0000_t75" style="width:200.48pt;height:80.09pt;mso-wrap-distance-left:0.00pt;mso-wrap-distance-top:0.00pt;mso-wrap-distance-right:0.00pt;mso-wrap-distance-bottom:0.00pt;" stroked="false">
                      <v:path textboxrect="0,0,0,0"/>
                      <v:imagedata r:id="rId20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whereis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Позволяет найти двоичный файл, который будет указан как параметр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793106" cy="548234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7622538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793105" cy="54823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3" o:spid="_x0000_s13" type="#_x0000_t75" style="width:219.93pt;height:43.17pt;mso-wrap-distance-left:0.00pt;mso-wrap-distance-top:0.00pt;mso-wrap-distance-right:0.00pt;mso-wrap-distance-bottom:0.00pt;" stroked="false">
                      <v:path textboxrect="0,0,0,0"/>
                      <v:imagedata r:id="rId21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whatis (у меня плохо работает)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Краткое объяснение любой команды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76866" cy="430054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0359405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76865" cy="43005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4" o:spid="_x0000_s14" type="#_x0000_t75" style="width:124.16pt;height:33.86pt;mso-wrap-distance-left:0.00pt;mso-wrap-distance-top:0.00pt;mso-wrap-distance-right:0.00pt;mso-wrap-distance-bottom:0.00pt;" stroked="false">
                      <v:path textboxrect="0,0,0,0"/>
                      <v:imagedata r:id="rId22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apropos (у меня плохо рабоает)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Осуществляет поиск переданной пользователем строки в заголовках страниц руководств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338866" cy="602015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1684453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338865" cy="6020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5" o:spid="_x0000_s15" type="#_x0000_t75" style="width:184.16pt;height:47.40pt;mso-wrap-distance-left:0.00pt;mso-wrap-distance-top:0.00pt;mso-wrap-distance-right:0.00pt;mso-wrap-distance-bottom:0.00pt;" stroked="false">
                      <v:path textboxrect="0,0,0,0"/>
                      <v:imagedata r:id="rId23" o:title=""/>
                    </v:shape>
                  </w:pict>
                </mc:Fallback>
              </mc:AlternateContent>
            </w:r>
            <w:r/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cat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Копирование и вывод содержимого файла в консоль (либо в файл если поиграть с потоком вывода)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259706" cy="974275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1640357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259705" cy="9742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6" o:spid="_x0000_s16" type="#_x0000_t75" style="width:177.93pt;height:76.71pt;mso-wrap-distance-left:0.00pt;mso-wrap-distance-top:0.00pt;mso-wrap-distance-right:0.00pt;mso-wrap-distance-bottom:0.00pt;" stroked="false">
                      <v:path textboxrect="0,0,0,0"/>
                      <v:imagedata r:id="rId24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less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Используется для более удобного просмотра больших файлов (вверх и вниз)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005491" cy="331790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72178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005490" cy="3317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7" o:spid="_x0000_s17" type="#_x0000_t75" style="width:157.91pt;height:26.13pt;mso-wrap-distance-left:0.00pt;mso-wrap-distance-top:0.00pt;mso-wrap-distance-right:0.00pt;mso-wrap-distance-bottom:0.00pt;" stroked="false">
                      <v:path textboxrect="0,0,0,0"/>
                      <v:imagedata r:id="rId25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111741" cy="606822"/>
                      <wp:effectExtent l="0" t="0" r="0" b="0"/>
                      <wp:docPr id="1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1672536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111740" cy="606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8" o:spid="_x0000_s18" type="#_x0000_t75" style="width:166.28pt;height:47.78pt;mso-wrap-distance-left:0.00pt;mso-wrap-distance-top:0.00pt;mso-wrap-distance-right:0.00pt;mso-wrap-distance-bottom:0.00pt;" stroked="false">
                      <v:path textboxrect="0,0,0,0"/>
                      <v:imagedata r:id="rId26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/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  <w:t xml:space="preserve">Тяжело показать работу команды на скриншотах</w:t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head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Выводит первые 10 строк (по умолчанию) содержимого файла</w:t>
              <w:br/>
            </w: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338741" cy="1062817"/>
                      <wp:effectExtent l="0" t="0" r="0" b="0"/>
                      <wp:docPr id="2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4632456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338740" cy="10628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9" o:spid="_x0000_s19" type="#_x0000_t75" style="width:105.41pt;height:83.69pt;mso-wrap-distance-left:0.00pt;mso-wrap-distance-top:0.00pt;mso-wrap-distance-right:0.00pt;mso-wrap-distance-bottom:0.00pt;" stroked="false">
                      <v:path textboxrect="0,0,0,0"/>
                      <v:imagedata r:id="rId27" o:title=""/>
                    </v:shape>
                  </w:pict>
                </mc:Fallback>
              </mc:AlternateContent>
            </w:r>
            <w:r/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/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>
          <w:trHeight w:val="1701"/>
        </w:trPr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tail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Выводит последние 10 строк (по умолчанию) содержимого файла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95866" cy="944825"/>
                      <wp:effectExtent l="0" t="0" r="0" b="0"/>
                      <wp:docPr id="2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431641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95865" cy="9448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0" o:spid="_x0000_s20" type="#_x0000_t75" style="width:94.16pt;height:74.40pt;mso-wrap-distance-left:0.00pt;mso-wrap-distance-top:0.00pt;mso-wrap-distance-right:0.00pt;mso-wrap-distance-bottom:0.00pt;" stroked="false">
                      <v:path textboxrect="0,0,0,0"/>
                      <v:imagedata r:id="rId28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lpstat (у меня отсутствует)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Отображает информацию о состоянии текущих классов, заданий и принтеров.  При запуске без аргументов lpstat выведет список заданий, поставленных в  очередь текущим пользователем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524125" cy="561975"/>
                      <wp:effectExtent l="0" t="0" r="0" b="0"/>
                      <wp:docPr id="2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173023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524124" cy="5619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1" o:spid="_x0000_s21" type="#_x0000_t75" style="width:198.75pt;height:44.25pt;mso-wrap-distance-left:0.00pt;mso-wrap-distance-top:0.00pt;mso-wrap-distance-right:0.00pt;mso-wrap-distance-bottom:0.00pt;" stroked="false">
                      <v:path textboxrect="0,0,0,0"/>
                      <v:imagedata r:id="rId29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lpr (у меня остутствует)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Отправляет файлы на печать. Файлы, указанные в командной строке,  отправляются на указанный принтер (или в системное место назначения по  умолчанию, если место назначения не указано). Если в командной строке  файлы не указаны, lpr считывает файл печати из </w:t>
            </w:r>
            <w:r>
              <w:t xml:space="preserve">стандартного ввода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228850" cy="323850"/>
                      <wp:effectExtent l="0" t="0" r="0" b="0"/>
                      <wp:docPr id="2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9652835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228850" cy="3238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2" o:spid="_x0000_s22" type="#_x0000_t75" style="width:175.50pt;height:25.50pt;mso-wrap-distance-left:0.00pt;mso-wrap-distance-top:0.00pt;mso-wrap-distance-right:0.00pt;mso-wrap-distance-bottom:0.00pt;" stroked="false">
                      <v:path textboxrect="0,0,0,0"/>
                      <v:imagedata r:id="rId30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lpq (у меня отсутствует)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ind w:left="0" w:right="0" w:firstLine="0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Показывает текущий статус очереди печати на указанном принтере</w:t>
            </w:r>
            <w:r/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314575" cy="323850"/>
                      <wp:effectExtent l="0" t="0" r="0" b="0"/>
                      <wp:docPr id="2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7671104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314575" cy="32384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3" o:spid="_x0000_s23" type="#_x0000_t75" style="width:182.25pt;height:25.50pt;mso-wrap-distance-left:0.00pt;mso-wrap-distance-top:0.00pt;mso-wrap-distance-right:0.00pt;mso-wrap-distance-bottom:0.00pt;" stroked="false">
                      <v:path textboxrect="0,0,0,0"/>
                      <v:imagedata r:id="rId31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lprm (у меня отсутствует)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ind w:left="0" w:right="0" w:firstLine="0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Отменяет задания печати, поставленные в очередь на печать</w:t>
            </w:r>
            <w:r/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276475" cy="381000"/>
                      <wp:effectExtent l="0" t="0" r="0" b="0"/>
                      <wp:docPr id="2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06822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276474" cy="380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4" o:spid="_x0000_s24" type="#_x0000_t75" style="width:179.25pt;height:30.00pt;mso-wrap-distance-left:0.00pt;mso-wrap-distance-top:0.00pt;mso-wrap-distance-right:0.00pt;mso-wrap-distance-bottom:0.00pt;" stroked="false">
                      <v:path textboxrect="0,0,0,0"/>
                      <v:imagedata r:id="rId32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chgrp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t xml:space="preserve">Изменение группы пользователей, владеющих файлом или директорией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/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460410" cy="1754711"/>
                      <wp:effectExtent l="0" t="0" r="0" b="0"/>
                      <wp:docPr id="2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2976653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460409" cy="17547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5" o:spid="_x0000_s25" type="#_x0000_t75" style="width:193.73pt;height:138.17pt;mso-wrap-distance-left:0.00pt;mso-wrap-distance-top:0.00pt;mso-wrap-distance-right:0.00pt;mso-wrap-distance-bottom:0.00pt;" stroked="false">
                      <v:path textboxrect="0,0,0,0"/>
                      <v:imagedata r:id="rId33" o:title=""/>
                    </v:shape>
                  </w:pict>
                </mc:Fallback>
              </mc:AlternateConten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chown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Позволяет изменить владельца для какого-либа файла или директории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12131" cy="722774"/>
                      <wp:effectExtent l="0" t="0" r="0" b="0"/>
                      <wp:docPr id="2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290520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12130" cy="7227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6" o:spid="_x0000_s26" type="#_x0000_t75" style="width:205.68pt;height:56.91pt;mso-wrap-distance-left:0.00pt;mso-wrap-distance-top:0.00pt;mso-wrap-distance-right:0.00pt;mso-wrap-distance-bottom:0.00pt;" stroked="false">
                      <v:path textboxrect="0,0,0,0"/>
                      <v:imagedata r:id="rId34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chmod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t xml:space="preserve">Используется для установки прав доступа к директориям и находящимися в них файлам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40706" cy="714068"/>
                      <wp:effectExtent l="0" t="0" r="0" b="0"/>
                      <wp:docPr id="2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4137759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40705" cy="71406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7" o:spid="_x0000_s27" type="#_x0000_t75" style="width:207.93pt;height:56.23pt;mso-wrap-distance-left:0.00pt;mso-wrap-distance-top:0.00pt;mso-wrap-distance-right:0.00pt;mso-wrap-distance-bottom:0.00pt;" stroked="false">
                      <v:path textboxrect="0,0,0,0"/>
                      <v:imagedata r:id="rId35" o:title=""/>
                    </v:shape>
                  </w:pict>
                </mc:Fallback>
              </mc:AlternateContent>
            </w:r>
            <w:r/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zip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Утилита для архивирования файлов в архивы с форматом .zip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098636" cy="598109"/>
                      <wp:effectExtent l="0" t="0" r="0" b="0"/>
                      <wp:docPr id="2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030981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098635" cy="59810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8" o:spid="_x0000_s28" type="#_x0000_t75" style="width:243.99pt;height:47.10pt;mso-wrap-distance-left:0.00pt;mso-wrap-distance-top:0.00pt;mso-wrap-distance-right:0.00pt;mso-wrap-distance-bottom:0.00pt;" stroked="false">
                      <v:path textboxrect="0,0,0,0"/>
                      <v:imagedata r:id="rId36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gzip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То же, что и zip, но сжимает только один файл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136213" cy="1607365"/>
                      <wp:effectExtent l="0" t="0" r="0" b="0"/>
                      <wp:docPr id="3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4825310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136213" cy="16073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9" o:spid="_x0000_s29" type="#_x0000_t75" style="width:168.21pt;height:126.56pt;mso-wrap-distance-left:0.00pt;mso-wrap-distance-top:0.00pt;mso-wrap-distance-right:0.00pt;mso-wrap-distance-bottom:0.00pt;" stroked="false">
                      <v:path textboxrect="0,0,0,0"/>
                      <v:imagedata r:id="rId37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gunzip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Используется для распаковки архива .gz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45692" cy="656732"/>
                      <wp:effectExtent l="0" t="0" r="0" b="0"/>
                      <wp:docPr id="3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651651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45692" cy="65673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0" o:spid="_x0000_s30" type="#_x0000_t75" style="width:208.32pt;height:51.71pt;mso-wrap-distance-left:0.00pt;mso-wrap-distance-top:0.00pt;mso-wrap-distance-right:0.00pt;mso-wrap-distance-bottom:0.00pt;" stroked="false">
                      <v:path textboxrect="0,0,0,0"/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bzip2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Используется для создания архивов с расширением .bz2. Разница от zip в том, что здесь используется иной алгоритм сжатия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/>
            <w:r/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16931" cy="550611"/>
                      <wp:effectExtent l="0" t="0" r="0" b="0"/>
                      <wp:docPr id="3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7709348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916930" cy="55061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1" o:spid="_x0000_s31" type="#_x0000_t75" style="width:229.68pt;height:43.36pt;mso-wrap-distance-left:0.00pt;mso-wrap-distance-top:0.00pt;mso-wrap-distance-right:0.00pt;mso-wrap-distance-bottom:0.00pt;" stroked="false">
                      <v:path textboxrect="0,0,0,0"/>
                      <v:imagedata r:id="rId39" o:title=""/>
                    </v:shape>
                  </w:pict>
                </mc:Fallback>
              </mc:AlternateContent>
            </w:r>
            <w:r/>
            <w:r/>
            <w:r/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bunzip2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Используется для распаковки архивов bzip2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716906" cy="520402"/>
                      <wp:effectExtent l="0" t="0" r="0" b="0"/>
                      <wp:docPr id="3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3893647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716905" cy="52040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2" o:spid="_x0000_s32" type="#_x0000_t75" style="width:213.93pt;height:40.98pt;mso-wrap-distance-left:0.00pt;mso-wrap-distance-top:0.00pt;mso-wrap-distance-right:0.00pt;mso-wrap-distance-bottom:0.00pt;" stroked="false">
                      <v:path textboxrect="0,0,0,0"/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tar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t xml:space="preserve">Позволяет запаковывать/распаковывать архивы, однако используется в связке с gzip или bzip2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/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774056" cy="500871"/>
                      <wp:effectExtent l="0" t="0" r="0" b="0"/>
                      <wp:docPr id="3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3022177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774055" cy="5008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3" o:spid="_x0000_s33" type="#_x0000_t75" style="width:218.43pt;height:39.44pt;mso-wrap-distance-left:0.00pt;mso-wrap-distance-top:0.00pt;mso-wrap-distance-right:0.00pt;mso-wrap-distance-bottom:0.00pt;" stroked="false">
                      <v:path textboxrect="0,0,0,0"/>
                      <v:imagedata r:id="rId41" o:title=""/>
                    </v:shape>
                  </w:pict>
                </mc:Fallback>
              </mc:AlternateConten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locate (у меня отсутствует)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Команда locate Linux используется для поиска файлов, расположенных на машине пользователя или на сервере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grep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Используется для фильтрации вывода утилиты</w:t>
              <w:br/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460535" cy="1025816"/>
                      <wp:effectExtent l="0" t="0" r="0" b="0"/>
                      <wp:docPr id="3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6272800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460534" cy="10258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4" o:spid="_x0000_s34" type="#_x0000_t75" style="width:272.48pt;height:80.77pt;mso-wrap-distance-left:0.00pt;mso-wrap-distance-top:0.00pt;mso-wrap-distance-right:0.00pt;mso-wrap-distance-bottom:0.00pt;" stroked="false">
                      <v:path textboxrect="0,0,0,0"/>
                      <v:imagedata r:id="rId42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find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То же, что и locate. Различие в том, что find ищет во всех директориях рекурсивно, а locate в своей собственной БД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860109" cy="1141455"/>
                      <wp:effectExtent l="0" t="0" r="0" b="0"/>
                      <wp:docPr id="3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5770190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860109" cy="11414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5" o:spid="_x0000_s35" type="#_x0000_t75" style="width:303.95pt;height:89.88pt;mso-wrap-distance-left:0.00pt;mso-wrap-distance-top:0.00pt;mso-wrap-distance-right:0.00pt;mso-wrap-distance-bottom:0.00pt;" stroked="false">
                      <v:path textboxrect="0,0,0,0"/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history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Просмотр истории использованных ранее команд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490665" cy="777738"/>
                      <wp:effectExtent l="0" t="0" r="0" b="0"/>
                      <wp:docPr id="3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586897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490664" cy="7777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6" o:spid="_x0000_s36" type="#_x0000_t75" style="width:117.38pt;height:61.24pt;mso-wrap-distance-left:0.00pt;mso-wrap-distance-top:0.00pt;mso-wrap-distance-right:0.00pt;mso-wrap-distance-bottom:0.00pt;" stroked="false">
                      <v:path textboxrect="0,0,0,0"/>
                      <v:imagedata r:id="rId44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alias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Создание собственных псевдонимов для каких-либо команд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126356" cy="1663359"/>
                      <wp:effectExtent l="0" t="0" r="0" b="0"/>
                      <wp:docPr id="3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0892422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126355" cy="166335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7" o:spid="_x0000_s37" type="#_x0000_t75" style="width:167.43pt;height:130.97pt;mso-wrap-distance-left:0.00pt;mso-wrap-distance-top:0.00pt;mso-wrap-distance-right:0.00pt;mso-wrap-distance-bottom:0.00pt;" stroked="false">
                      <v:path textboxrect="0,0,0,0"/>
                      <v:imagedata r:id="rId45" o:title=""/>
                    </v:shape>
                  </w:pict>
                </mc:Fallback>
              </mc:AlternateConten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unalias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Удалить определения псевдонимов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12477" cy="550937"/>
                      <wp:effectExtent l="0" t="0" r="0" b="0"/>
                      <wp:docPr id="3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7673684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12477" cy="55093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8" o:spid="_x0000_s38" type="#_x0000_t75" style="width:119.09pt;height:43.38pt;mso-wrap-distance-left:0.00pt;mso-wrap-distance-top:0.00pt;mso-wrap-distance-right:0.00pt;mso-wrap-distance-bottom:0.00pt;" stroked="false">
                      <v:path textboxrect="0,0,0,0"/>
                      <v:imagedata r:id="rId46" o:title=""/>
                    </v:shape>
                  </w:pict>
                </mc:Fallback>
              </mc:AlternateConten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721"/>
        </w:trPr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ps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Выводит информацию о процессах при условии наличия соответствующих привилегий для получения информации об этих процессах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843090" cy="525540"/>
                      <wp:effectExtent l="0" t="0" r="0" b="0"/>
                      <wp:docPr id="4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2470594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843089" cy="52553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9" o:spid="_x0000_s39" type="#_x0000_t75" style="width:145.13pt;height:41.38pt;mso-wrap-distance-left:0.00pt;mso-wrap-distance-top:0.00pt;mso-wrap-distance-right:0.00pt;mso-wrap-distance-bottom:0.00pt;" stroked="false">
                      <v:path textboxrect="0,0,0,0"/>
                      <v:imagedata r:id="rId47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top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Отображает 15 основных процессов в системе и периодично обновляет эту информацию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/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75721" cy="1326867"/>
                      <wp:effectExtent l="0" t="0" r="0" b="0"/>
                      <wp:docPr id="4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4977209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975721" cy="132686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0" o:spid="_x0000_s40" type="#_x0000_t75" style="width:234.31pt;height:104.48pt;mso-wrap-distance-left:0.00pt;mso-wrap-distance-top:0.00pt;mso-wrap-distance-right:0.00pt;mso-wrap-distance-bottom:0.00pt;" stroked="false">
                      <v:path textboxrect="0,0,0,0"/>
                      <v:imagedata r:id="rId48" o:title=""/>
                    </v:shape>
                  </w:pict>
                </mc:Fallback>
              </mc:AlternateContent>
            </w:r>
            <w:r/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lsof (у меня отсутсвует)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Выводит список всех открытых файлов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free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Courier New" w:hAnsi="Courier New" w:eastAsia="Courier New" w:cs="Courier New"/>
                <w:color w:val="000000"/>
                <w:sz w:val="20"/>
                <w:szCs w:val="20"/>
                <w:highlight w:val="none"/>
              </w:rPr>
            </w:pPr>
            <w:r>
              <w:rPr>
                <w:rFonts w:ascii="Courier New" w:hAnsi="Courier New" w:eastAsia="Courier New" w:cs="Courier New"/>
                <w:color w:val="000000"/>
                <w:sz w:val="20"/>
              </w:rPr>
              <w:t xml:space="preserve">Отображает общий объем свободной и используемой физической памяти и памяти подкачки в системе, а также буферы и кэши, используемые ядром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Courier New" w:hAnsi="Courier New" w:eastAsia="Courier New" w:cs="Courier New"/>
                <w:color w:val="000000"/>
                <w:sz w:val="20"/>
                <w:szCs w:val="20"/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Courier New" w:hAnsi="Courier New" w:eastAsia="Courier New" w:cs="Courier New"/>
                <w:color w:val="000000"/>
                <w:sz w:val="20"/>
                <w:highlight w:val="none"/>
              </w:rPr>
            </w:r>
            <w:r/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75721" cy="379303"/>
                      <wp:effectExtent l="0" t="0" r="0" b="0"/>
                      <wp:docPr id="4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553976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4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975721" cy="37930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1" o:spid="_x0000_s41" type="#_x0000_t75" style="width:234.31pt;height:29.87pt;mso-wrap-distance-left:0.00pt;mso-wrap-distance-top:0.00pt;mso-wrap-distance-right:0.00pt;mso-wrap-distance-bottom:0.00pt;" stroked="false">
                      <v:path textboxrect="0,0,0,0"/>
                      <v:imagedata r:id="rId49" o:title=""/>
                    </v:shape>
                  </w:pict>
                </mc:Fallback>
              </mc:AlternateContent>
            </w:r>
            <w:r/>
            <w:r/>
            <w:r>
              <w:rPr>
                <w:rFonts w:ascii="Courier New" w:hAnsi="Courier New" w:eastAsia="Courier New" w:cs="Courier New"/>
                <w:color w:val="000000"/>
                <w:sz w:val="20"/>
                <w:highlight w:val="none"/>
              </w:rPr>
            </w:r>
            <w:r>
              <w:rPr>
                <w:rFonts w:ascii="Courier New" w:hAnsi="Courier New" w:eastAsia="Courier New" w:cs="Courier New"/>
                <w:color w:val="000000"/>
                <w:sz w:val="20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  <w:t xml:space="preserve">df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Утилита должна записать объем доступного пространства и файловые  слоты для файловых систем, в которых вызывающий пользователь имеет  право чтения доступ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75721" cy="924013"/>
                      <wp:effectExtent l="0" t="0" r="0" b="0"/>
                      <wp:docPr id="4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1476937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975721" cy="9240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2" o:spid="_x0000_s42" type="#_x0000_t75" style="width:234.31pt;height:72.76pt;mso-wrap-distance-left:0.00pt;mso-wrap-distance-top:0.00pt;mso-wrap-distance-right:0.00pt;mso-wrap-distance-bottom:0.00pt;" stroked="false">
                      <v:path textboxrect="0,0,0,0"/>
                      <v:imagedata r:id="rId50" o:title=""/>
                    </v:shape>
                  </w:pict>
                </mc:Fallback>
              </mc:AlternateConten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du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Утилита должна записать в стандартный вывод размер файлового  пространства, выделенного для каждого подкаталога, и размер файлового  пространства, выделенного для каждого подкаталога файловой иерархии,  корнем которой является каждый из указанных файлов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479585" cy="711427"/>
                      <wp:effectExtent l="0" t="0" r="0" b="0"/>
                      <wp:docPr id="4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6916827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479584" cy="71142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3" o:spid="_x0000_s43" type="#_x0000_t75" style="width:273.98pt;height:56.02pt;mso-wrap-distance-left:0.00pt;mso-wrap-distance-top:0.00pt;mso-wrap-distance-right:0.00pt;mso-wrap-distance-bottom:0.00pt;" stroked="false">
                      <v:path textboxrect="0,0,0,0"/>
                      <v:imagedata r:id="rId51" o:title=""/>
                    </v:shape>
                  </w:pict>
                </mc:Fallback>
              </mc:AlternateConten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yum(у меян отсутствует)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Является интерактивной автоматизированной программой обновления, которая может использоваться для сопровождения систем, использующих rpm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ifconfig(у меня отсутствует)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ind w:left="0" w:right="0" w:firstLine="0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Используется для назначения адреса сетевому интерфейсу и настройки параметров сетевого интерфейса</w:t>
            </w:r>
            <w:r/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sz w:val="24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ping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Позволяет проверить доступен удаленный хост или нет и все. Для этого  утилита проверяет, может ли хост отвечать на сетевые запросы с помощью  протокола ICMP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230820" cy="911575"/>
                      <wp:effectExtent l="0" t="0" r="0" b="0"/>
                      <wp:docPr id="4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7656585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230820" cy="9115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4" o:spid="_x0000_s44" type="#_x0000_t75" style="width:254.40pt;height:71.78pt;mso-wrap-distance-left:0.00pt;mso-wrap-distance-top:0.00pt;mso-wrap-distance-right:0.00pt;mso-wrap-distance-bottom:0.00pt;" stroked="false">
                      <v:path textboxrect="0,0,0,0"/>
                      <v:imagedata r:id="rId52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traceroute</w:t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ind w:left="0" w:right="0" w:firstLine="0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Отслеживает пакеты маршрутов, взятые из IP-сети на пути к данному хосту</w:t>
            </w:r>
            <w:r/>
          </w:p>
          <w:p>
            <w:pP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87789" cy="799938"/>
                      <wp:effectExtent l="0" t="0" r="0" b="0"/>
                      <wp:docPr id="4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3539501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687789" cy="79993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5" o:spid="_x0000_s45" type="#_x0000_t75" style="width:290.38pt;height:62.99pt;mso-wrap-distance-left:0.00pt;mso-wrap-distance-top:0.00pt;mso-wrap-distance-right:0.00pt;mso-wrap-distance-bottom:0.00pt;" stroked="false">
                      <v:path textboxrect="0,0,0,0"/>
                      <v:imagedata r:id="rId53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/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  <w:r>
              <w:rPr>
                <w:rFonts w:ascii="Asana" w:hAnsi="Asana" w:cs="Asana"/>
                <w:b w:val="0"/>
                <w:bCs w:val="0"/>
                <w:sz w:val="22"/>
                <w:szCs w:val="22"/>
                <w:highlight w:val="none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host (у меня отсутствует)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ind w:left="0" w:right="0" w:firstLine="0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Выполняет простой поиск DNS. Обычно он используется для преобразования имен в IP-адреса, а IP-адресов в имена. Если аргументы или параметры не указаны, хост печатает краткую сводку аргументов и параметров командной строки.</w:t>
            </w:r>
            <w:r/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4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iwconfig (у меня отсутствует)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Аналогичен ifconfig, но предназначен для беспроводных интерфейсов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dhclient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Предоставляет средства для настройки сетевых интерфейсов с  использованием DHCP, BOOTP или, в случае сбоя этих протоколов, путем  статического назначения адреса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169980" cy="1039166"/>
                      <wp:effectExtent l="0" t="0" r="0" b="0"/>
                      <wp:docPr id="4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564537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169980" cy="10391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6" o:spid="_x0000_s46" type="#_x0000_t75" style="width:249.60pt;height:81.82pt;mso-wrap-distance-left:0.00pt;mso-wrap-distance-top:0.00pt;mso-wrap-distance-right:0.00pt;mso-wrap-distance-bottom:0.00pt;" stroked="false">
                      <v:path textboxrect="0,0,0,0"/>
                      <v:imagedata r:id="rId54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ifup (у меня отсутствует)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Команда ifup используется для активации (up) сетевого интерфейса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ifdown (у меня отсутствует)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Команда ifdown используется для деактивации (down) </w:t>
            </w:r>
            <w:r>
              <w:t xml:space="preserve">сетевого интерфейса</w:t>
            </w:r>
            <w:r/>
            <w:r/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route (у меня аналог ip route)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Вручную манипулирует таблицами сетевой маршрутизации. Эти таблицы обычно поддерживаются системным демоном маршрутизации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373695" cy="406602"/>
                      <wp:effectExtent l="0" t="0" r="0" b="0"/>
                      <wp:docPr id="4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3588974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373695" cy="4066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7" o:spid="_x0000_s47" type="#_x0000_t75" style="width:265.65pt;height:32.02pt;mso-wrap-distance-left:0.00pt;mso-wrap-distance-top:0.00pt;mso-wrap-distance-right:0.00pt;mso-wrap-distance-bottom:0.00pt;" stroked="false">
                      <v:path textboxrect="0,0,0,0"/>
                      <v:imagedata r:id="rId55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/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/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ssh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ind w:left="0" w:right="0" w:firstLine="0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Программа для входа на удаленную машину и выполнения команд на удаленной машине на основе протокола SSH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Times New Roman" w:hAnsi="Times New Roman" w:eastAsia="Times New Roman" w:cs="Times New Roman"/>
                <w:sz w:val="24"/>
              </w:rPr>
            </w:r>
          </w:p>
          <w:p>
            <w:pPr>
              <w:ind w:left="0" w:right="0" w:firstLine="0"/>
              <w:rPr>
                <w:rFonts w:ascii="Times New Roman" w:hAnsi="Times New Roman" w:eastAsia="Times New Roman" w:cs="Times New Roman"/>
                <w:sz w:val="24"/>
                <w:szCs w:val="24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459420" cy="930573"/>
                      <wp:effectExtent l="0" t="0" r="0" b="0"/>
                      <wp:docPr id="4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2362524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459420" cy="9305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8" o:spid="_x0000_s48" type="#_x0000_t75" style="width:272.40pt;height:73.27pt;mso-wrap-distance-left:0.00pt;mso-wrap-distance-top:0.00pt;mso-wrap-distance-right:0.00pt;mso-wrap-distance-bottom:0.00pt;" stroked="false">
                      <v:path textboxrect="0,0,0,0"/>
                      <v:imagedata r:id="rId5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highlight w:val="none"/>
              </w:rPr>
            </w:r>
          </w:p>
        </w:tc>
      </w:tr>
      <w:tr>
        <w:trPr>
          <w:trHeight w:val="2058"/>
        </w:trPr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sftp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t xml:space="preserve">Интерактивная программа передачи файлов с пользовательским интерфейсом,  похожим на ftp, которая использует программу ssh для создания  безопасного соединения с сервером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/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414978" cy="728769"/>
                      <wp:effectExtent l="0" t="0" r="0" b="0"/>
                      <wp:docPr id="5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1289419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414978" cy="72876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9" o:spid="_x0000_s49" type="#_x0000_t75" style="width:268.90pt;height:57.38pt;mso-wrap-distance-left:0.00pt;mso-wrap-distance-top:0.00pt;mso-wrap-distance-right:0.00pt;mso-wrap-distance-bottom:0.00pt;" stroked="false">
                      <v:path textboxrect="0,0,0,0"/>
                      <v:imagedata r:id="rId57" o:title=""/>
                    </v:shape>
                  </w:pict>
                </mc:Fallback>
              </mc:AlternateContent>
            </w:r>
            <w:r/>
            <w:r/>
            <w:r>
              <w:rPr>
                <w:highlight w:val="none"/>
                <w:lang w:val="ru-RU"/>
              </w:rPr>
            </w:r>
            <w:r/>
            <w:r>
              <w:rPr>
                <w:highlight w:val="none"/>
                <w:lang w:val="ru-RU"/>
              </w:rPr>
            </w:r>
            <w:r/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scp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Копирует файлы между хостами в сети. Он использует ssh для передачи  данных, использует ту же аутентификацию и обеспечивает ту же  безопасность, что и ssh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118837" cy="446248"/>
                      <wp:effectExtent l="0" t="0" r="0" b="0"/>
                      <wp:docPr id="5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8795306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118836" cy="4462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0" o:spid="_x0000_s50" type="#_x0000_t75" style="width:245.58pt;height:35.14pt;mso-wrap-distance-left:0.00pt;mso-wrap-distance-top:0.00pt;mso-wrap-distance-right:0.00pt;mso-wrap-distance-bottom:0.00pt;" stroked="false">
                      <v:path textboxrect="0,0,0,0"/>
                      <v:imagedata r:id="rId58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rsync (у меня отсутствует)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Передает различия между двумя наборами файлов через сетевое соединение, используя эффективный алгоритм поиска контрольных сумм (cheksum-search algorithm)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wget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t xml:space="preserve">Открыто распостраняемая утилита для загрузки файлов из интернет. Она поддерживает протоколы HTTP, HTTPS, и FTP, загрузку с серверов прокси по протоколу HTTP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566115" cy="1583785"/>
                      <wp:effectExtent l="0" t="0" r="0" b="0"/>
                      <wp:docPr id="5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5027905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5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566115" cy="158378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1" o:spid="_x0000_s51" type="#_x0000_t75" style="width:280.80pt;height:124.71pt;mso-wrap-distance-left:0.00pt;mso-wrap-distance-top:0.00pt;mso-wrap-distance-right:0.00pt;mso-wrap-distance-bottom:0.00pt;" stroked="false">
                      <v:path textboxrect="0,0,0,0"/>
                      <v:imagedata r:id="rId59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  <w:t xml:space="preserve">curl</w: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ind w:left="0" w:right="0" w:firstLine="0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Инструмент для передачи данных с сервера или на сервер с использованием одного из поддерживаемых протоколов (HTTP, HTTPS, FTP, FTPS, TFTP, DICT, TELNET, LDAP или FILE)</w:t>
            </w:r>
            <w:r/>
          </w:p>
          <w:p>
            <w:pP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pP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497520" cy="2291168"/>
                      <wp:effectExtent l="0" t="0" r="0" b="0"/>
                      <wp:docPr id="5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7803844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6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497519" cy="229116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2" o:spid="_x0000_s52" type="#_x0000_t75" style="width:275.40pt;height:180.41pt;mso-wrap-distance-left:0.00pt;mso-wrap-distance-top:0.00pt;mso-wrap-distance-right:0.00pt;mso-wrap-distance-bottom:0.00pt;" stroked="false">
                      <v:path textboxrect="0,0,0,0"/>
                      <v:imagedata r:id="rId60" o:title=""/>
                    </v:shape>
                  </w:pict>
                </mc:Fallback>
              </mc:AlternateContent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  <w:r>
              <w:rPr>
                <w:rFonts w:ascii="Asana" w:hAnsi="Asana" w:eastAsia="Asana" w:cs="Asana"/>
                <w:b w:val="0"/>
                <w:bCs w:val="0"/>
                <w:sz w:val="22"/>
                <w:szCs w:val="22"/>
                <w:highlight w:val="none"/>
                <w:lang w:val="ru-RU"/>
              </w:rPr>
            </w:r>
          </w:p>
        </w:tc>
      </w:tr>
    </w:tbl>
    <w:p>
      <w:pPr>
        <w:rPr>
          <w:rFonts w:ascii="Arial Black" w:hAnsi="Arial Black" w:eastAsia="Arial Black" w:cs="Arial Black"/>
          <w:sz w:val="28"/>
          <w:szCs w:val="28"/>
          <w:highlight w:val="none"/>
        </w:rPr>
      </w:pPr>
      <w:r>
        <w:rPr>
          <w:rFonts w:ascii="Arial Black" w:hAnsi="Arial Black" w:eastAsia="Arial Black" w:cs="Arial Black"/>
          <w:sz w:val="28"/>
          <w:szCs w:val="28"/>
          <w:highlight w:val="none"/>
        </w:rPr>
      </w:r>
      <w:r>
        <w:rPr>
          <w:rFonts w:ascii="Arial Black" w:hAnsi="Arial Black" w:eastAsia="Arial Black" w:cs="Arial Black"/>
          <w:sz w:val="28"/>
          <w:szCs w:val="28"/>
          <w:highlight w:val="none"/>
        </w:rPr>
      </w:r>
    </w:p>
    <w:p>
      <w:pPr>
        <w:rPr>
          <w:rFonts w:ascii="Arial Black" w:hAnsi="Arial Black" w:eastAsia="Arial Black" w:cs="Arial Black"/>
          <w:sz w:val="28"/>
          <w:szCs w:val="28"/>
          <w:highlight w:val="none"/>
        </w:rPr>
      </w:pPr>
      <w:r>
        <w:rPr>
          <w:rFonts w:ascii="Arial Black" w:hAnsi="Arial Black" w:eastAsia="Arial Black" w:cs="Arial Black"/>
          <w:sz w:val="28"/>
          <w:szCs w:val="28"/>
        </w:rPr>
        <w:t xml:space="preserve">Задание №2: Переменные среды окружения Linux</w:t>
      </w:r>
      <w:r>
        <w:rPr>
          <w:rFonts w:ascii="Arial Black" w:hAnsi="Arial Black" w:eastAsia="Arial Black" w:cs="Arial Black"/>
          <w:sz w:val="28"/>
          <w:szCs w:val="28"/>
          <w:highlight w:val="none"/>
          <w:lang w:val="ru-RU"/>
        </w:rPr>
      </w:r>
      <w:r>
        <w:rPr>
          <w:rFonts w:ascii="Arial Black" w:hAnsi="Arial Black" w:eastAsia="Arial Black" w:cs="Arial Black"/>
          <w:sz w:val="28"/>
          <w:szCs w:val="28"/>
          <w:highlight w:val="none"/>
          <w:lang w:val="ru-RU"/>
        </w:rPr>
      </w:r>
    </w:p>
    <w:tbl>
      <w:tblPr>
        <w:tblStyle w:val="686"/>
        <w:tblW w:w="0" w:type="auto"/>
        <w:tblLayout w:type="fixed"/>
        <w:tblLook w:val="04A0" w:firstRow="1" w:lastRow="0" w:firstColumn="1" w:lastColumn="0" w:noHBand="0" w:noVBand="1"/>
      </w:tblPr>
      <w:tblGrid>
        <w:gridCol w:w="3260"/>
        <w:gridCol w:w="6095"/>
      </w:tblGrid>
      <w:tr>
        <w:trPr/>
        <w:tc>
          <w:tcPr>
            <w:tcW w:w="3260" w:type="dxa"/>
            <w:textDirection w:val="lrTb"/>
            <w:noWrap w:val="false"/>
          </w:tcPr>
          <w:p>
            <w:pP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pP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  <w:t xml:space="preserve">Переменная</w:t>
            </w: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pP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  <w:t xml:space="preserve">Краткое описание</w:t>
            </w: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r>
            <w:r>
              <w:rPr>
                <w:rFonts w:ascii="Arial Black" w:hAnsi="Arial Black" w:eastAsia="Arial Black" w:cs="Arial Black"/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W w:w="3260" w:type="dxa"/>
            <w:textDirection w:val="lrTb"/>
            <w:noWrap w:val="false"/>
          </w:tcPr>
          <w:p>
            <w:r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$HOME</w:t>
            </w:r>
            <w:r/>
            <w:r/>
            <w:r/>
          </w:p>
        </w:tc>
        <w:tc>
          <w:tcPr>
            <w:tcW w:w="6095" w:type="dxa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  <w:highlight w:val="none"/>
              </w:rPr>
            </w:pPr>
            <w:r/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Личный каталог пользователя в операционной системе, где находятся его данные, настройки и т.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color w:val="000000"/>
                <w:sz w:val="24"/>
              </w:rPr>
              <w:t xml:space="preserve">д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.</w:t>
            </w:r>
            <w:r/>
            <w:r/>
          </w:p>
          <w:p>
            <w:r>
              <w:rPr>
                <w:rFonts w:ascii="Times New Roman" w:hAnsi="Times New Roman" w:eastAsia="Times New Roman" w:cs="Times New Roman"/>
                <w:color w:val="000000"/>
                <w:sz w:val="24"/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01810" cy="650399"/>
                      <wp:effectExtent l="0" t="0" r="0" b="0"/>
                      <wp:docPr id="5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461253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6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601809" cy="6503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3" o:spid="_x0000_s53" type="#_x0000_t75" style="width:126.13pt;height:51.21pt;mso-wrap-distance-left:0.00pt;mso-wrap-distance-top:0.00pt;mso-wrap-distance-right:0.00pt;mso-wrap-distance-bottom:0.00pt;" stroked="false">
                      <v:path textboxrect="0,0,0,0"/>
                      <v:imagedata r:id="rId61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highlight w:val="none"/>
              </w:rPr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  <w:highlight w:val="none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r>
              <w:t xml:space="preserve">$PATH</w:t>
            </w:r>
            <w:r/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/>
            <w:r>
              <w:t xml:space="preserve">Используется для указания консоли, где искать исполняемые файлы</w:t>
            </w:r>
            <w:r/>
            <w:r/>
          </w:p>
          <w:p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030435" cy="374326"/>
                      <wp:effectExtent l="0" t="0" r="0" b="0"/>
                      <wp:docPr id="5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0242221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6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030434" cy="3743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4" o:spid="_x0000_s54" type="#_x0000_t75" style="width:159.88pt;height:29.47pt;mso-wrap-distance-left:0.00pt;mso-wrap-distance-top:0.00pt;mso-wrap-distance-right:0.00pt;mso-wrap-distance-bottom:0.00pt;" stroked="false">
                      <v:path textboxrect="0,0,0,0"/>
                      <v:imagedata r:id="rId62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r>
              <w:t xml:space="preserve">$PS1</w:t>
            </w:r>
            <w:r/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t xml:space="preserve">Приветственная строка в консоли</w:t>
            </w:r>
            <w:r/>
          </w:p>
          <w:p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87535" cy="482153"/>
                      <wp:effectExtent l="0" t="0" r="0" b="0"/>
                      <wp:docPr id="5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17338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6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687534" cy="48215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5" o:spid="_x0000_s55" type="#_x0000_t75" style="width:132.88pt;height:37.96pt;mso-wrap-distance-left:0.00pt;mso-wrap-distance-top:0.00pt;mso-wrap-distance-right:0.00pt;mso-wrap-distance-bottom:0.00pt;" stroked="false">
                      <v:path textboxrect="0,0,0,0"/>
                      <v:imagedata r:id="rId63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r>
              <w:t xml:space="preserve">$PS2</w:t>
            </w:r>
            <w:r/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>
              <w:t xml:space="preserve">Используется для того, чтобы запросить продолжение ввода</w:t>
            </w:r>
            <w:r/>
          </w:p>
          <w:p>
            <w:pPr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247900" cy="295275"/>
                      <wp:effectExtent l="0" t="0" r="0" b="0"/>
                      <wp:docPr id="5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95647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6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247899" cy="29527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6" o:spid="_x0000_s56" type="#_x0000_t75" style="width:177.00pt;height:23.25pt;mso-wrap-distance-left:0.00pt;mso-wrap-distance-top:0.00pt;mso-wrap-distance-right:0.00pt;mso-wrap-distance-bottom:0.00pt;" stroked="false">
                      <v:path textboxrect="0,0,0,0"/>
                      <v:imagedata r:id="rId64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762125" cy="495300"/>
                      <wp:effectExtent l="0" t="0" r="0" b="0"/>
                      <wp:docPr id="5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5362755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6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762124" cy="4952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7" o:spid="_x0000_s57" type="#_x0000_t75" style="width:138.75pt;height:39.00pt;mso-wrap-distance-left:0.00pt;mso-wrap-distance-top:0.00pt;mso-wrap-distance-right:0.00pt;mso-wrap-distance-bottom:0.00pt;" stroked="false">
                      <v:path textboxrect="0,0,0,0"/>
                      <v:imagedata r:id="rId65" o:title=""/>
                    </v:shape>
                  </w:pict>
                </mc:Fallback>
              </mc:AlternateContent>
            </w:r>
            <w:r/>
            <w:r/>
          </w:p>
        </w:tc>
      </w:tr>
      <w:tr>
        <w:trPr/>
        <w:tc>
          <w:tcPr>
            <w:tcW w:w="3260" w:type="dxa"/>
            <w:vMerge w:val="restart"/>
            <w:textDirection w:val="lrTb"/>
            <w:noWrap w:val="false"/>
          </w:tcPr>
          <w:p>
            <w:r>
              <w:t xml:space="preserve">$IFS</w:t>
            </w:r>
            <w:r/>
          </w:p>
        </w:tc>
        <w:tc>
          <w:tcPr>
            <w:tcW w:w="6095" w:type="dxa"/>
            <w:vMerge w:val="restart"/>
            <w:textDirection w:val="lrTb"/>
            <w:noWrap w:val="false"/>
          </w:tcPr>
          <w:p>
            <w:pPr>
              <w:rPr>
                <w:highlight w:val="none"/>
              </w:rPr>
            </w:pPr>
            <w:r/>
            <w:r>
              <w:t xml:space="preserve">Задает разделители полей (Internal Field Separator), которые  используются при операции разделения слов при преобразованиях командной  строки, выполняемых оболочкой перед тем, как запустить командную строку  на исполнение</w:t>
            </w:r>
            <w:r/>
            <w:r/>
          </w:p>
          <w:p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133600" cy="581025"/>
                      <wp:effectExtent l="0" t="0" r="0" b="0"/>
                      <wp:docPr id="5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0170124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6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133599" cy="5810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8" o:spid="_x0000_s58" type="#_x0000_t75" style="width:168.00pt;height:45.75pt;mso-wrap-distance-left:0.00pt;mso-wrap-distance-top:0.00pt;mso-wrap-distance-right:0.00pt;mso-wrap-distance-bottom:0.00pt;" stroked="false">
                      <v:path textboxrect="0,0,0,0"/>
                      <v:imagedata r:id="rId66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rPr>
          <w:rFonts w:ascii="Arial Black" w:hAnsi="Arial Black" w:cs="Arial Black"/>
          <w:sz w:val="28"/>
          <w:szCs w:val="28"/>
          <w:lang w:val="ru-RU"/>
        </w:rPr>
      </w:pPr>
      <w:r>
        <w:rPr>
          <w:rFonts w:ascii="Arial Black" w:hAnsi="Arial Black" w:cs="Arial Black"/>
          <w:sz w:val="28"/>
          <w:szCs w:val="28"/>
          <w:lang w:val="ru-RU"/>
        </w:rPr>
      </w:r>
      <w:r>
        <w:rPr>
          <w:rFonts w:ascii="Arial Black" w:hAnsi="Arial Black" w:cs="Arial Black"/>
          <w:sz w:val="28"/>
          <w:szCs w:val="28"/>
          <w:lang w:val="ru-RU"/>
        </w:rPr>
      </w:r>
    </w:p>
    <w:p>
      <w:pPr>
        <w:rPr>
          <w:rFonts w:ascii="Arial Black" w:hAnsi="Arial Black" w:eastAsia="Arial Black" w:cs="Arial Black"/>
          <w:sz w:val="28"/>
          <w:szCs w:val="28"/>
          <w:highlight w:val="none"/>
        </w:rPr>
      </w:pPr>
      <w:r>
        <w:rPr>
          <w:rFonts w:ascii="Arial Black" w:hAnsi="Arial Black" w:eastAsia="Arial Black" w:cs="Arial Black"/>
          <w:sz w:val="28"/>
          <w:szCs w:val="28"/>
          <w:highlight w:val="none"/>
          <w:lang w:val="ru-RU"/>
        </w:rPr>
      </w:r>
      <w:r>
        <w:rPr>
          <w:rFonts w:ascii="Arial Black" w:hAnsi="Arial Black" w:eastAsia="Arial Black" w:cs="Arial Black"/>
          <w:sz w:val="28"/>
          <w:szCs w:val="28"/>
        </w:rPr>
        <w:t xml:space="preserve">Задание №3: Разработка C-приложения и bash-скрипта</w:t>
      </w:r>
      <w:r>
        <w:rPr>
          <w:rFonts w:ascii="Arial Black" w:hAnsi="Arial Black" w:cs="Arial Black"/>
          <w:sz w:val="28"/>
          <w:szCs w:val="28"/>
          <w:lang w:val="ru-RU"/>
        </w:rPr>
      </w:r>
      <w:r>
        <w:rPr>
          <w:rFonts w:ascii="Arial Black" w:hAnsi="Arial Black" w:eastAsia="Arial Black" w:cs="Arial Black"/>
          <w:sz w:val="28"/>
          <w:szCs w:val="28"/>
          <w:highlight w:val="none"/>
        </w:rPr>
      </w:r>
    </w:p>
    <w:p>
      <w:pPr>
        <w:rPr>
          <w:rFonts w:ascii="Asana" w:hAnsi="Asana" w:eastAsia="Asana" w:cs="Asana"/>
          <w:b w:val="0"/>
          <w:bCs w:val="0"/>
          <w:sz w:val="28"/>
          <w:szCs w:val="28"/>
          <w:highlight w:val="none"/>
        </w:rPr>
      </w:pPr>
      <w:r>
        <w:rPr>
          <w:rFonts w:ascii="Asana" w:hAnsi="Asana" w:eastAsia="Asana" w:cs="Asana"/>
          <w:b w:val="0"/>
          <w:bCs w:val="0"/>
          <w:sz w:val="28"/>
          <w:szCs w:val="28"/>
          <w:highlight w:val="none"/>
        </w:rPr>
        <w:t xml:space="preserve">Приложение на языке C:</w:t>
      </w:r>
      <w:r>
        <w:rPr>
          <w:rFonts w:ascii="Asana" w:hAnsi="Asana" w:cs="Asana"/>
          <w:b w:val="0"/>
          <w:bCs w:val="0"/>
          <w:sz w:val="28"/>
          <w:szCs w:val="28"/>
        </w:rPr>
      </w:r>
    </w:p>
    <w:p>
      <w:pPr>
        <w:rPr>
          <w:highlight w:val="none"/>
        </w:rPr>
      </w:pPr>
      <w:r>
        <w:rPr>
          <w:rFonts w:ascii="Asana" w:hAnsi="Asana" w:eastAsia="Asana" w:cs="Asana"/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2300" cy="1219200"/>
                <wp:effectExtent l="0" t="0" r="0" b="0"/>
                <wp:docPr id="6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6096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3162299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9" o:spid="_x0000_s59" type="#_x0000_t75" style="width:249.00pt;height:96.00pt;mso-wrap-distance-left:0.00pt;mso-wrap-distance-top:0.00pt;mso-wrap-distance-right:0.00pt;mso-wrap-distance-bottom:0.00pt;" stroked="false">
                <v:path textboxrect="0,0,0,0"/>
                <v:imagedata r:id="rId67" o:title=""/>
              </v:shape>
            </w:pict>
          </mc:Fallback>
        </mc:AlternateContent>
      </w:r>
      <w:r>
        <w:rPr>
          <w:rFonts w:ascii="Asana" w:hAnsi="Asana" w:eastAsia="Asana" w:cs="Asana"/>
          <w:b w:val="0"/>
          <w:bCs w:val="0"/>
          <w:sz w:val="28"/>
          <w:szCs w:val="28"/>
          <w:highlight w:val="none"/>
        </w:rPr>
      </w:r>
      <w:r>
        <w:rPr>
          <w:rFonts w:ascii="Asana" w:hAnsi="Asana" w:eastAsia="Asana" w:cs="Asana"/>
          <w:b w:val="0"/>
          <w:bCs w:val="0"/>
          <w:sz w:val="28"/>
          <w:szCs w:val="28"/>
          <w:highlight w:val="none"/>
        </w:rPr>
      </w:r>
    </w:p>
    <w:p>
      <w:pPr>
        <w:rPr>
          <w:rFonts w:ascii="Asana" w:hAnsi="Asana" w:cs="Asana"/>
          <w:b w:val="0"/>
          <w:bCs w:val="0"/>
          <w:sz w:val="28"/>
          <w:szCs w:val="28"/>
        </w:rPr>
      </w:pPr>
      <w:r>
        <w:rPr>
          <w:rFonts w:ascii="Asana" w:hAnsi="Asana" w:cs="Asana"/>
          <w:b w:val="0"/>
          <w:bCs w:val="0"/>
          <w:sz w:val="28"/>
          <w:szCs w:val="28"/>
        </w:rPr>
      </w:r>
      <w:r>
        <w:rPr>
          <w:rFonts w:ascii="Asana" w:hAnsi="Asana" w:cs="Asana"/>
          <w:b w:val="0"/>
          <w:bCs w:val="0"/>
          <w:sz w:val="28"/>
          <w:szCs w:val="28"/>
        </w:rPr>
      </w:r>
    </w:p>
    <w:p>
      <w:pPr>
        <w:rPr>
          <w:highlight w:val="none"/>
        </w:rPr>
      </w:pPr>
      <w:r>
        <w:rPr>
          <w:highlight w:val="none"/>
        </w:rPr>
        <w:t xml:space="preserve">Bash-скрипт:</w:t>
      </w:r>
      <w:r>
        <w:rPr>
          <w:highlight w:val="none"/>
        </w:rPr>
      </w:r>
    </w:p>
    <w:p>
      <w:pPr>
        <w:rPr>
          <w:rFonts w:ascii="Asana" w:hAnsi="Asana" w:cs="Asana"/>
          <w:b w:val="0"/>
          <w:bCs w:val="0"/>
          <w:sz w:val="28"/>
          <w:szCs w:val="28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14775" cy="962025"/>
                <wp:effectExtent l="0" t="0" r="0" b="0"/>
                <wp:docPr id="6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9010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3914775" cy="962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0" o:spid="_x0000_s60" type="#_x0000_t75" style="width:308.25pt;height:75.75pt;mso-wrap-distance-left:0.00pt;mso-wrap-distance-top:0.00pt;mso-wrap-distance-right:0.00pt;mso-wrap-distance-bottom:0.00pt;" stroked="false">
                <v:path textboxrect="0,0,0,0"/>
                <v:imagedata r:id="rId6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Times New Roman">
    <w:panose1 w:val="02020603050405020304"/>
  </w:font>
  <w:font w:name="Asana">
    <w:panose1 w:val="02000603000000000000"/>
  </w:font>
  <w:font w:name="Arial Black">
    <w:panose1 w:val="020B0A04020102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2023-10-05T20:44:27Z</dcterms:modified>
</cp:coreProperties>
</file>