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B91" w:rsidRDefault="00FE0B91" w:rsidP="00FE0B9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Учреждение образования</w:t>
      </w:r>
    </w:p>
    <w:p w:rsidR="00FE0B91" w:rsidRDefault="00FE0B91" w:rsidP="00FE0B9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FE0B91" w:rsidRDefault="00FE0B91" w:rsidP="00FE0B91">
      <w:pPr>
        <w:spacing w:after="0" w:line="240" w:lineRule="auto"/>
        <w:jc w:val="center"/>
        <w:rPr>
          <w:rFonts w:ascii="Calibri" w:eastAsia="Calibri" w:hAnsi="Calibri" w:cs="Times New Roman"/>
        </w:rPr>
      </w:pPr>
    </w:p>
    <w:p w:rsidR="00FE0B91" w:rsidRDefault="00FE0B91" w:rsidP="00FE0B9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Кафедра информационных систем и технологий</w:t>
      </w:r>
    </w:p>
    <w:p w:rsidR="00FE0B91" w:rsidRDefault="00FE0B91" w:rsidP="00FE0B9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E0B91" w:rsidRDefault="00FE0B91" w:rsidP="00FE0B9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E0B91" w:rsidRDefault="00FE0B91" w:rsidP="00FE0B9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E0B91" w:rsidRDefault="00FE0B91" w:rsidP="00FE0B9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E0B91" w:rsidRDefault="00FE0B91" w:rsidP="00FE0B9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E0B91" w:rsidRDefault="00FE0B91" w:rsidP="00FE0B9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E0B91" w:rsidRDefault="00FE0B91" w:rsidP="00FE0B9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E0B91" w:rsidRDefault="00FE0B91" w:rsidP="00FE0B9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E0B91" w:rsidRDefault="00FE0B91" w:rsidP="00FE0B91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ОТЧЕТЫ</w:t>
      </w:r>
    </w:p>
    <w:p w:rsidR="00FE0B91" w:rsidRDefault="00FE0B91" w:rsidP="00FE0B91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лабораторным работам</w:t>
      </w:r>
      <w:r>
        <w:rPr>
          <w:rFonts w:ascii="Times New Roman" w:eastAsia="Calibri" w:hAnsi="Times New Roman" w:cs="Times New Roman"/>
          <w:sz w:val="28"/>
          <w:szCs w:val="28"/>
        </w:rPr>
        <w:br/>
      </w:r>
    </w:p>
    <w:p w:rsidR="00FE0B91" w:rsidRDefault="00FE0B91" w:rsidP="00FE0B91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Базы данных</w:t>
      </w:r>
    </w:p>
    <w:p w:rsidR="00FE0B91" w:rsidRDefault="00FE0B91" w:rsidP="00FE0B91">
      <w:pPr>
        <w:jc w:val="center"/>
        <w:rPr>
          <w:rFonts w:ascii="Times New Roman" w:hAnsi="Times New Roman"/>
          <w:b/>
          <w:sz w:val="32"/>
          <w:szCs w:val="32"/>
        </w:rPr>
      </w:pPr>
    </w:p>
    <w:p w:rsidR="00FE0B91" w:rsidRDefault="00FE0B91" w:rsidP="00FE0B91">
      <w:pPr>
        <w:jc w:val="center"/>
        <w:rPr>
          <w:rFonts w:ascii="Times New Roman" w:hAnsi="Times New Roman"/>
          <w:b/>
          <w:sz w:val="32"/>
          <w:szCs w:val="32"/>
        </w:rPr>
      </w:pPr>
    </w:p>
    <w:p w:rsidR="00FE0B91" w:rsidRDefault="00FE0B91" w:rsidP="00FE0B91">
      <w:pPr>
        <w:jc w:val="center"/>
        <w:rPr>
          <w:rFonts w:ascii="Times New Roman" w:hAnsi="Times New Roman"/>
          <w:b/>
          <w:sz w:val="30"/>
          <w:szCs w:val="30"/>
        </w:rPr>
      </w:pPr>
    </w:p>
    <w:p w:rsidR="00FE0B91" w:rsidRDefault="00FE0B91" w:rsidP="00FE0B91">
      <w:pPr>
        <w:jc w:val="center"/>
        <w:rPr>
          <w:rFonts w:ascii="Times New Roman" w:hAnsi="Times New Roman"/>
          <w:b/>
          <w:sz w:val="32"/>
          <w:szCs w:val="32"/>
        </w:rPr>
      </w:pPr>
    </w:p>
    <w:p w:rsidR="00FE0B91" w:rsidRDefault="00FE0B91" w:rsidP="00FE0B91">
      <w:pPr>
        <w:jc w:val="center"/>
        <w:rPr>
          <w:rFonts w:ascii="Times New Roman" w:hAnsi="Times New Roman"/>
          <w:b/>
          <w:sz w:val="32"/>
          <w:szCs w:val="32"/>
        </w:rPr>
      </w:pPr>
    </w:p>
    <w:p w:rsidR="00FE0B91" w:rsidRDefault="00FE0B91" w:rsidP="00FE0B91">
      <w:pPr>
        <w:jc w:val="center"/>
        <w:rPr>
          <w:rFonts w:ascii="Times New Roman" w:hAnsi="Times New Roman"/>
          <w:b/>
          <w:sz w:val="32"/>
          <w:szCs w:val="32"/>
        </w:rPr>
      </w:pPr>
    </w:p>
    <w:p w:rsidR="00FE0B91" w:rsidRDefault="00FE0B91" w:rsidP="00FE0B91">
      <w:pPr>
        <w:ind w:left="4962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Выполнила: студент ФИТ</w:t>
      </w:r>
      <w:r>
        <w:rPr>
          <w:rFonts w:ascii="Times New Roman" w:eastAsia="Calibri" w:hAnsi="Times New Roman" w:cs="Times New Roman"/>
          <w:b/>
          <w:sz w:val="32"/>
          <w:szCs w:val="32"/>
        </w:rPr>
        <w:br/>
        <w:t>группы № 7</w:t>
      </w:r>
      <w:r>
        <w:rPr>
          <w:rFonts w:ascii="Times New Roman" w:eastAsia="Calibri" w:hAnsi="Times New Roman" w:cs="Times New Roman"/>
          <w:b/>
          <w:sz w:val="32"/>
          <w:szCs w:val="32"/>
        </w:rPr>
        <w:br/>
        <w:t>Воликов Дмитрий</w:t>
      </w:r>
    </w:p>
    <w:p w:rsidR="00FE0B91" w:rsidRDefault="00FE0B91" w:rsidP="00FE0B91">
      <w:pPr>
        <w:rPr>
          <w:rFonts w:ascii="Times New Roman" w:eastAsia="Calibri" w:hAnsi="Times New Roman" w:cs="Times New Roman"/>
          <w:b/>
          <w:sz w:val="32"/>
          <w:szCs w:val="32"/>
        </w:rPr>
      </w:pPr>
    </w:p>
    <w:p w:rsidR="00FE0B91" w:rsidRDefault="00FE0B91" w:rsidP="00FE0B91">
      <w:pPr>
        <w:jc w:val="center"/>
        <w:rPr>
          <w:rFonts w:ascii="Times New Roman" w:hAnsi="Times New Roman"/>
          <w:b/>
          <w:sz w:val="32"/>
          <w:szCs w:val="32"/>
        </w:rPr>
      </w:pPr>
    </w:p>
    <w:p w:rsidR="00FE0B91" w:rsidRDefault="00FE0B91" w:rsidP="00FE0B91">
      <w:pPr>
        <w:spacing w:line="256" w:lineRule="auto"/>
      </w:pPr>
      <w:r>
        <w:br w:type="page"/>
      </w:r>
    </w:p>
    <w:p w:rsidR="0051051E" w:rsidRDefault="006D7779" w:rsidP="0051051E">
      <w:pPr>
        <w:rPr>
          <w:rFonts w:ascii="Times New Roman" w:hAnsi="Times New Roman" w:cs="Times New Roman"/>
          <w:sz w:val="28"/>
          <w:szCs w:val="28"/>
        </w:rPr>
      </w:pPr>
      <w:r w:rsidRPr="006D7779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51051E">
        <w:rPr>
          <w:rFonts w:ascii="Times New Roman" w:hAnsi="Times New Roman" w:cs="Times New Roman"/>
          <w:sz w:val="28"/>
          <w:szCs w:val="28"/>
        </w:rPr>
        <w:t>научиться проектировать базы данных и приводить их к первым трём нормальным формам.</w:t>
      </w:r>
    </w:p>
    <w:p w:rsidR="00C05629" w:rsidRPr="00C05629" w:rsidRDefault="00C05629" w:rsidP="0051051E">
      <w:pPr>
        <w:rPr>
          <w:rFonts w:ascii="Times New Roman" w:hAnsi="Times New Roman" w:cs="Times New Roman"/>
          <w:sz w:val="28"/>
          <w:szCs w:val="28"/>
        </w:rPr>
      </w:pPr>
      <w:r w:rsidRPr="00C05629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0562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3ED607" wp14:editId="59ECFFC8">
            <wp:extent cx="5940425" cy="5962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51E" w:rsidRPr="00A12522" w:rsidRDefault="0051051E" w:rsidP="0051051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051E">
        <w:rPr>
          <w:rFonts w:ascii="Times New Roman" w:hAnsi="Times New Roman" w:cs="Times New Roman"/>
          <w:b/>
          <w:sz w:val="28"/>
          <w:szCs w:val="28"/>
        </w:rPr>
        <w:t>Ход решения</w:t>
      </w:r>
    </w:p>
    <w:p w:rsidR="006D7779" w:rsidRDefault="0051051E" w:rsidP="00A1252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A12522">
        <w:rPr>
          <w:rFonts w:ascii="Times New Roman" w:hAnsi="Times New Roman" w:cs="Times New Roman"/>
          <w:sz w:val="28"/>
          <w:szCs w:val="28"/>
        </w:rPr>
        <w:t>По данным из у</w:t>
      </w:r>
      <w:r w:rsidR="009A1FE6">
        <w:rPr>
          <w:rFonts w:ascii="Times New Roman" w:hAnsi="Times New Roman" w:cs="Times New Roman"/>
          <w:sz w:val="28"/>
          <w:szCs w:val="28"/>
        </w:rPr>
        <w:t>словия я разделил все части на 4</w:t>
      </w:r>
      <w:r w:rsidR="00C809A9">
        <w:rPr>
          <w:rFonts w:ascii="Times New Roman" w:hAnsi="Times New Roman" w:cs="Times New Roman"/>
          <w:sz w:val="28"/>
          <w:szCs w:val="28"/>
        </w:rPr>
        <w:t xml:space="preserve"> таблиц</w:t>
      </w:r>
      <w:r w:rsidR="009A1FE6">
        <w:rPr>
          <w:rFonts w:ascii="Times New Roman" w:hAnsi="Times New Roman" w:cs="Times New Roman"/>
          <w:sz w:val="28"/>
          <w:szCs w:val="28"/>
        </w:rPr>
        <w:t>ы</w:t>
      </w:r>
      <w:r w:rsidR="00A12522">
        <w:rPr>
          <w:rFonts w:ascii="Times New Roman" w:hAnsi="Times New Roman" w:cs="Times New Roman"/>
          <w:sz w:val="28"/>
          <w:szCs w:val="28"/>
        </w:rPr>
        <w:t xml:space="preserve">: </w:t>
      </w:r>
      <w:r w:rsidR="00A12522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="00A12522" w:rsidRPr="00A12522">
        <w:rPr>
          <w:rFonts w:ascii="Times New Roman" w:hAnsi="Times New Roman" w:cs="Times New Roman"/>
          <w:sz w:val="28"/>
          <w:szCs w:val="28"/>
        </w:rPr>
        <w:t xml:space="preserve">, </w:t>
      </w:r>
      <w:r w:rsidR="00A12522">
        <w:rPr>
          <w:rFonts w:ascii="Times New Roman" w:hAnsi="Times New Roman" w:cs="Times New Roman"/>
          <w:sz w:val="28"/>
          <w:szCs w:val="28"/>
          <w:lang w:val="en-US"/>
        </w:rPr>
        <w:t>providers</w:t>
      </w:r>
      <w:r w:rsidR="00C809A9">
        <w:rPr>
          <w:rFonts w:ascii="Times New Roman" w:hAnsi="Times New Roman" w:cs="Times New Roman"/>
          <w:sz w:val="28"/>
          <w:szCs w:val="28"/>
        </w:rPr>
        <w:t>,</w:t>
      </w:r>
      <w:r w:rsidR="00A12522">
        <w:rPr>
          <w:rFonts w:ascii="Times New Roman" w:hAnsi="Times New Roman" w:cs="Times New Roman"/>
          <w:sz w:val="28"/>
          <w:szCs w:val="28"/>
        </w:rPr>
        <w:t xml:space="preserve"> </w:t>
      </w:r>
      <w:r w:rsidR="00A12522">
        <w:rPr>
          <w:rFonts w:ascii="Times New Roman" w:hAnsi="Times New Roman" w:cs="Times New Roman"/>
          <w:sz w:val="28"/>
          <w:szCs w:val="28"/>
          <w:lang w:val="en-US"/>
        </w:rPr>
        <w:t>details</w:t>
      </w:r>
      <w:r w:rsidR="00C809A9" w:rsidRPr="00C809A9">
        <w:rPr>
          <w:rFonts w:ascii="Times New Roman" w:hAnsi="Times New Roman" w:cs="Times New Roman"/>
          <w:sz w:val="28"/>
          <w:szCs w:val="28"/>
        </w:rPr>
        <w:t xml:space="preserve"> </w:t>
      </w:r>
      <w:r w:rsidR="00C809A9">
        <w:rPr>
          <w:rFonts w:ascii="Times New Roman" w:hAnsi="Times New Roman" w:cs="Times New Roman"/>
          <w:sz w:val="28"/>
          <w:szCs w:val="28"/>
        </w:rPr>
        <w:t xml:space="preserve">и </w:t>
      </w:r>
      <w:r w:rsidR="009A1FE6">
        <w:rPr>
          <w:rFonts w:ascii="Times New Roman" w:hAnsi="Times New Roman" w:cs="Times New Roman"/>
          <w:sz w:val="28"/>
          <w:szCs w:val="28"/>
          <w:lang w:val="en-US"/>
        </w:rPr>
        <w:t>customers</w:t>
      </w:r>
      <w:r w:rsidR="00A12522" w:rsidRPr="00A12522">
        <w:rPr>
          <w:rFonts w:ascii="Times New Roman" w:hAnsi="Times New Roman" w:cs="Times New Roman"/>
          <w:sz w:val="28"/>
          <w:szCs w:val="28"/>
        </w:rPr>
        <w:t xml:space="preserve">. </w:t>
      </w:r>
      <w:r w:rsidR="00A12522">
        <w:rPr>
          <w:rFonts w:ascii="Times New Roman" w:hAnsi="Times New Roman" w:cs="Times New Roman"/>
          <w:sz w:val="28"/>
          <w:szCs w:val="28"/>
        </w:rPr>
        <w:t xml:space="preserve">Так, как таблица </w:t>
      </w:r>
      <w:r w:rsidR="009A1FE6">
        <w:rPr>
          <w:rFonts w:ascii="Times New Roman" w:hAnsi="Times New Roman" w:cs="Times New Roman"/>
          <w:sz w:val="28"/>
          <w:szCs w:val="28"/>
          <w:lang w:val="en-US"/>
        </w:rPr>
        <w:t>customers</w:t>
      </w:r>
      <w:r w:rsidR="00A12522" w:rsidRPr="00A12522">
        <w:rPr>
          <w:rFonts w:ascii="Times New Roman" w:hAnsi="Times New Roman" w:cs="Times New Roman"/>
          <w:sz w:val="28"/>
          <w:szCs w:val="28"/>
        </w:rPr>
        <w:t xml:space="preserve"> </w:t>
      </w:r>
      <w:r w:rsidR="00A12522">
        <w:rPr>
          <w:rFonts w:ascii="Times New Roman" w:hAnsi="Times New Roman" w:cs="Times New Roman"/>
          <w:sz w:val="28"/>
          <w:szCs w:val="28"/>
        </w:rPr>
        <w:t xml:space="preserve">хранит в себе адрес доставки, а она считается не атомарной (т. е. её можно разделить на некоторые части), я создал четвёртую таблицу </w:t>
      </w:r>
      <w:r w:rsidR="00A12522">
        <w:rPr>
          <w:rFonts w:ascii="Times New Roman" w:hAnsi="Times New Roman" w:cs="Times New Roman"/>
          <w:sz w:val="28"/>
          <w:szCs w:val="28"/>
          <w:lang w:val="en-US"/>
        </w:rPr>
        <w:t>addresses</w:t>
      </w:r>
      <w:r w:rsidR="00A12522" w:rsidRPr="00A12522">
        <w:rPr>
          <w:rFonts w:ascii="Times New Roman" w:hAnsi="Times New Roman" w:cs="Times New Roman"/>
          <w:sz w:val="28"/>
          <w:szCs w:val="28"/>
        </w:rPr>
        <w:t xml:space="preserve">, </w:t>
      </w:r>
      <w:r w:rsidR="00A12522">
        <w:rPr>
          <w:rFonts w:ascii="Times New Roman" w:hAnsi="Times New Roman" w:cs="Times New Roman"/>
          <w:sz w:val="28"/>
          <w:szCs w:val="28"/>
        </w:rPr>
        <w:t>чтобы хранить адреса там, а затем с</w:t>
      </w:r>
      <w:r w:rsidR="009A1FE6">
        <w:rPr>
          <w:rFonts w:ascii="Times New Roman" w:hAnsi="Times New Roman" w:cs="Times New Roman"/>
          <w:sz w:val="28"/>
          <w:szCs w:val="28"/>
        </w:rPr>
        <w:t>вязывать атрибут таблицы заказчиков «адрес» с этой таблицей.</w:t>
      </w:r>
    </w:p>
    <w:p w:rsidR="009A1FE6" w:rsidRDefault="009A1FE6" w:rsidP="00A12522">
      <w:pPr>
        <w:jc w:val="both"/>
        <w:rPr>
          <w:rFonts w:ascii="Times New Roman" w:hAnsi="Times New Roman" w:cs="Times New Roman"/>
          <w:sz w:val="28"/>
          <w:szCs w:val="28"/>
        </w:rPr>
      </w:pPr>
      <w:r w:rsidRPr="009A1FE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E29395" wp14:editId="2647CD5F">
            <wp:extent cx="5940425" cy="29133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522" w:rsidRPr="00A12522" w:rsidRDefault="00A12522" w:rsidP="00A125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Таблицы базы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VOLK</w:t>
      </w:r>
      <w:r w:rsidRPr="00A12522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MyBase</w:t>
      </w:r>
      <w:proofErr w:type="spellEnd"/>
    </w:p>
    <w:p w:rsidR="00A12522" w:rsidRDefault="00A12522" w:rsidP="00A12522">
      <w:pPr>
        <w:jc w:val="both"/>
        <w:rPr>
          <w:rFonts w:ascii="Times New Roman" w:hAnsi="Times New Roman" w:cs="Times New Roman"/>
          <w:sz w:val="28"/>
          <w:szCs w:val="28"/>
        </w:rPr>
      </w:pPr>
      <w:r w:rsidRPr="00A12522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Таблицы приведены к первой нормальной форме, а это значит, что нужно поработать над второй нормальной формой. Вторая нормальная форма заключается в том, что каждая таблица должна иметь свой первичный ключ (</w:t>
      </w:r>
      <w:r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A125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>
        <w:rPr>
          <w:rFonts w:ascii="Times New Roman" w:hAnsi="Times New Roman" w:cs="Times New Roman"/>
          <w:sz w:val="28"/>
          <w:szCs w:val="28"/>
        </w:rPr>
        <w:t>), а все элементы таблицы должны зависеть от полного первичного ключа.</w:t>
      </w:r>
      <w:bookmarkStart w:id="0" w:name="_GoBack"/>
      <w:bookmarkEnd w:id="0"/>
    </w:p>
    <w:p w:rsidR="00A12522" w:rsidRDefault="00A12522" w:rsidP="00A12522">
      <w:pPr>
        <w:jc w:val="both"/>
        <w:rPr>
          <w:rFonts w:ascii="Times New Roman" w:hAnsi="Times New Roman" w:cs="Times New Roman"/>
          <w:sz w:val="28"/>
          <w:szCs w:val="28"/>
        </w:rPr>
      </w:pPr>
      <w:r w:rsidRPr="00A12522">
        <w:rPr>
          <w:rFonts w:ascii="Times New Roman" w:hAnsi="Times New Roman" w:cs="Times New Roman"/>
          <w:sz w:val="28"/>
          <w:szCs w:val="28"/>
        </w:rPr>
        <w:t xml:space="preserve">3. </w:t>
      </w:r>
      <w:r w:rsidR="00131178">
        <w:rPr>
          <w:rFonts w:ascii="Times New Roman" w:hAnsi="Times New Roman" w:cs="Times New Roman"/>
          <w:sz w:val="28"/>
          <w:szCs w:val="28"/>
        </w:rPr>
        <w:t xml:space="preserve">Третья нормальная форма подразумевает то, что в таблице не будет транзитивных зависимостей. Т.е. все </w:t>
      </w:r>
      <w:proofErr w:type="spellStart"/>
      <w:r w:rsidR="00131178">
        <w:rPr>
          <w:rFonts w:ascii="Times New Roman" w:hAnsi="Times New Roman" w:cs="Times New Roman"/>
          <w:sz w:val="28"/>
          <w:szCs w:val="28"/>
        </w:rPr>
        <w:t>неключевые</w:t>
      </w:r>
      <w:proofErr w:type="spellEnd"/>
      <w:r w:rsidR="00131178">
        <w:rPr>
          <w:rFonts w:ascii="Times New Roman" w:hAnsi="Times New Roman" w:cs="Times New Roman"/>
          <w:sz w:val="28"/>
          <w:szCs w:val="28"/>
        </w:rPr>
        <w:t xml:space="preserve"> атрибуты не зависят от других </w:t>
      </w:r>
      <w:proofErr w:type="spellStart"/>
      <w:r w:rsidR="00131178">
        <w:rPr>
          <w:rFonts w:ascii="Times New Roman" w:hAnsi="Times New Roman" w:cs="Times New Roman"/>
          <w:sz w:val="28"/>
          <w:szCs w:val="28"/>
        </w:rPr>
        <w:t>неключевых</w:t>
      </w:r>
      <w:proofErr w:type="spellEnd"/>
      <w:r w:rsidR="00131178">
        <w:rPr>
          <w:rFonts w:ascii="Times New Roman" w:hAnsi="Times New Roman" w:cs="Times New Roman"/>
          <w:sz w:val="28"/>
          <w:szCs w:val="28"/>
        </w:rPr>
        <w:t xml:space="preserve"> атрибутов. Мои таблицы базы данных приведены к третьей нормальной форме.</w:t>
      </w:r>
    </w:p>
    <w:p w:rsidR="00A12522" w:rsidRPr="003E14D2" w:rsidRDefault="003E14D2" w:rsidP="00A12522">
      <w:pPr>
        <w:jc w:val="both"/>
        <w:rPr>
          <w:rFonts w:ascii="Times New Roman" w:hAnsi="Times New Roman" w:cs="Times New Roman"/>
          <w:sz w:val="28"/>
          <w:szCs w:val="28"/>
        </w:rPr>
      </w:pPr>
      <w:r w:rsidRPr="003E14D2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23398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ходе этой лабораторной работы я научился проектировать базы данных и приводить их к первым трём нормальным формам.</w:t>
      </w:r>
    </w:p>
    <w:sectPr w:rsidR="00A12522" w:rsidRPr="003E14D2" w:rsidSect="00FE0B91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907" w:rsidRDefault="009E7907" w:rsidP="00FE0B91">
      <w:pPr>
        <w:spacing w:after="0" w:line="240" w:lineRule="auto"/>
      </w:pPr>
      <w:r>
        <w:separator/>
      </w:r>
    </w:p>
  </w:endnote>
  <w:endnote w:type="continuationSeparator" w:id="0">
    <w:p w:rsidR="009E7907" w:rsidRDefault="009E7907" w:rsidP="00FE0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B91" w:rsidRDefault="00FE0B91">
    <w:pPr>
      <w:pStyle w:val="a7"/>
    </w:pPr>
  </w:p>
  <w:p w:rsidR="00FE0B91" w:rsidRDefault="00FE0B91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B91" w:rsidRDefault="00FE0B91" w:rsidP="00FE0B91">
    <w:pPr>
      <w:pStyle w:val="a7"/>
      <w:jc w:val="center"/>
    </w:pPr>
    <w:r>
      <w:t>Минск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907" w:rsidRDefault="009E7907" w:rsidP="00FE0B91">
      <w:pPr>
        <w:spacing w:after="0" w:line="240" w:lineRule="auto"/>
      </w:pPr>
      <w:r>
        <w:separator/>
      </w:r>
    </w:p>
  </w:footnote>
  <w:footnote w:type="continuationSeparator" w:id="0">
    <w:p w:rsidR="009E7907" w:rsidRDefault="009E7907" w:rsidP="00FE0B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360"/>
    <w:rsid w:val="00131178"/>
    <w:rsid w:val="001E6050"/>
    <w:rsid w:val="00233983"/>
    <w:rsid w:val="00276693"/>
    <w:rsid w:val="0033011A"/>
    <w:rsid w:val="003E14D2"/>
    <w:rsid w:val="0051051E"/>
    <w:rsid w:val="00671DBD"/>
    <w:rsid w:val="006D7779"/>
    <w:rsid w:val="00721C45"/>
    <w:rsid w:val="009A1FE6"/>
    <w:rsid w:val="009E7907"/>
    <w:rsid w:val="00A12522"/>
    <w:rsid w:val="00C05629"/>
    <w:rsid w:val="00C809A9"/>
    <w:rsid w:val="00D11360"/>
    <w:rsid w:val="00D36444"/>
    <w:rsid w:val="00FE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B88769-8050-4983-A8FA-71B4205CE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B91"/>
    <w:pPr>
      <w:spacing w:line="254" w:lineRule="auto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"/>
    <w:basedOn w:val="a"/>
    <w:link w:val="a4"/>
    <w:qFormat/>
    <w:rsid w:val="0027669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both"/>
    </w:pPr>
    <w:rPr>
      <w:rFonts w:ascii="Courier New" w:hAnsi="Courier New" w:cs="Times New Roman"/>
      <w:sz w:val="24"/>
      <w:szCs w:val="28"/>
    </w:rPr>
  </w:style>
  <w:style w:type="character" w:customStyle="1" w:styleId="a4">
    <w:name w:val="ЛИСТИНГ Знак"/>
    <w:basedOn w:val="a0"/>
    <w:link w:val="a3"/>
    <w:rsid w:val="00276693"/>
    <w:rPr>
      <w:rFonts w:ascii="Courier New" w:hAnsi="Courier New" w:cs="Times New Roman"/>
      <w:sz w:val="24"/>
      <w:szCs w:val="28"/>
    </w:rPr>
  </w:style>
  <w:style w:type="paragraph" w:styleId="a5">
    <w:name w:val="header"/>
    <w:basedOn w:val="a"/>
    <w:link w:val="a6"/>
    <w:uiPriority w:val="99"/>
    <w:unhideWhenUsed/>
    <w:rsid w:val="00FE0B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E0B91"/>
    <w:rPr>
      <w:rFonts w:eastAsiaTheme="minorEastAsia"/>
    </w:rPr>
  </w:style>
  <w:style w:type="paragraph" w:styleId="a7">
    <w:name w:val="footer"/>
    <w:basedOn w:val="a"/>
    <w:link w:val="a8"/>
    <w:uiPriority w:val="99"/>
    <w:unhideWhenUsed/>
    <w:rsid w:val="00FE0B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E0B9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20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2022-09-17T08:32:00Z</dcterms:created>
  <dcterms:modified xsi:type="dcterms:W3CDTF">2022-10-01T06:35:00Z</dcterms:modified>
</cp:coreProperties>
</file>