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TEXT FORMATTING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HTML contains several elements for defining text with a special meaning.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jyvhfetop0fn" w:id="0"/>
      <w:bookmarkEnd w:id="0"/>
      <w:r w:rsidDel="00000000" w:rsidR="00000000" w:rsidRPr="00000000">
        <w:rPr>
          <w:rtl w:val="0"/>
        </w:rPr>
        <w:t xml:space="preserve">HTML Formatting Elements</w:t>
      </w:r>
    </w:p>
    <w:p w:rsidR="00000000" w:rsidDel="00000000" w:rsidP="00000000" w:rsidRDefault="00000000" w:rsidRPr="00000000" w14:paraId="00000005">
      <w:pPr>
        <w:spacing w:after="140" w:before="240" w:line="18.818181818181817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Formatting elements were designed to display special types of text: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&lt;b&gt;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Bold text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&lt;strong&gt;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Important text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Italic text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&lt;em&gt;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Emphasized text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&lt;mark&gt;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Marked text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&lt;small&gt;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Smaller text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&lt;del&gt;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Deleted text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&lt;ins&gt;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Inserted text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&lt;sub&gt;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Subscript text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&lt;sup&gt;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Superscript text</w:t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&lt;b&gt; and &lt;strong&gt; Elements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&lt;b&gt;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element defines bold text, without any extra importance.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&lt;strong&gt;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text with strong importance. The content inside is typically displayed in bold.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33xemvmb9k9v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text is bold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/b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rFonts w:ascii="Courier New" w:cs="Courier New" w:eastAsia="Courier New" w:hAnsi="Courier New"/>
          <w:color w:val="0000cd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text is important!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/strong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&lt;i&gt; and &lt;em&gt; Elements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a part of text in an alternate voice or mood. The content inside is typically displayed in italic.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&lt;em&gt;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emphasized text. The content inside is typically displayed in italic.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jaikskskwac1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22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text is italic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/i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before="240" w:line="16.363636363636363" w:lineRule="auto"/>
        <w:rPr>
          <w:rFonts w:ascii="Courier New" w:cs="Courier New" w:eastAsia="Courier New" w:hAnsi="Courier New"/>
          <w:color w:val="0000cd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text is emphasized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rtl w:val="0"/>
        </w:rPr>
        <w:t xml:space="preserve">/em</w:t>
      </w:r>
      <w:r w:rsidDel="00000000" w:rsidR="00000000" w:rsidRPr="00000000">
        <w:rPr>
          <w:rFonts w:ascii="Courier New" w:cs="Courier New" w:eastAsia="Courier New" w:hAnsi="Courier New"/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&lt;small&gt; Element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&lt;small&gt;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smaller text.</w:t>
      </w:r>
    </w:p>
    <w:p w:rsidR="00000000" w:rsidDel="00000000" w:rsidP="00000000" w:rsidRDefault="00000000" w:rsidRPr="00000000" w14:paraId="0000002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qp3hvv2astuk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is some smaller text.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/small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&lt;mark&gt; Element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&lt;mark&gt;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text that should be marked or highlighted.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5wontry1rj1k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 not forget to buy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/mark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today.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&lt;del&gt; Element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&lt;del&gt;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text that has been deleted from a document. Browsers will usually strike a line through deleted text.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20rzexrheo4o" w:id="5"/>
      <w:bookmarkEnd w:id="5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 favorite color is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/del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6.36363636363636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&lt;ins&gt; Element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&lt;ins&gt;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a text that has been inserted into a document. Browsers will usually underline inserted text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txbvw8nl8spt" w:id="6"/>
      <w:bookmarkEnd w:id="6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49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 favorite color is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/del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/ins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4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&lt;sub&gt; Element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&lt;sub&gt;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subscript text. Subscript text appears half a character below the normal line, and is sometimes rendered in a smaller font. Subscript text can be used for chemical formulas, like H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3t7rxen9uafk" w:id="7"/>
      <w:bookmarkEnd w:id="7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55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subscripted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/sub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before="240" w:line="18.81818181818181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&lt;sup&gt; Element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&lt;sup&gt;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element defines superscript text. Superscript text appears half a character above the normal line, and is sometimes rendered in a smaller font. Superscript text can be used for footnotes, like WWW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[1]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a4723hmqzlnd" w:id="8"/>
      <w:bookmarkEnd w:id="8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05F">
      <w:pPr>
        <w:spacing w:after="240" w:before="240" w:line="18.818181818181817" w:lineRule="auto"/>
        <w:rPr>
          <w:rFonts w:ascii="Courier New" w:cs="Courier New" w:eastAsia="Courier New" w:hAnsi="Courier New"/>
          <w:color w:val="0000cd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superscripted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/sup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text.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highlight w:val="white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