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6"/>
        </w:rPr>
      </w:pPr>
      <w:r>
        <w:rPr>
          <w:rFonts w:hint="eastAsia"/>
          <w:sz w:val="32"/>
          <w:szCs w:val="36"/>
        </w:rPr>
        <w:t>算法接口文档</w:t>
      </w:r>
    </w:p>
    <w:p>
      <w:pPr>
        <w:pStyle w:val="2"/>
        <w:numPr>
          <w:ilvl w:val="0"/>
          <w:numId w:val="1"/>
        </w:numPr>
      </w:pPr>
      <w:r>
        <w:rPr>
          <w:rFonts w:hint="eastAsia"/>
          <w:sz w:val="28"/>
          <w:szCs w:val="28"/>
        </w:rPr>
        <w:t>作物分类</w:t>
      </w:r>
    </w:p>
    <w:p>
      <w:pPr>
        <w:rPr>
          <w:b/>
          <w:bCs/>
        </w:rPr>
      </w:pPr>
      <w:r>
        <w:rPr>
          <w:b/>
          <w:bCs/>
        </w:rPr>
        <w:t>Path:/crop_classify</w:t>
      </w:r>
    </w:p>
    <w:p>
      <w:pPr>
        <w:rPr>
          <w:b/>
          <w:bCs/>
        </w:rPr>
      </w:pPr>
      <w:r>
        <w:rPr>
          <w:b/>
          <w:bCs/>
        </w:rPr>
        <w:t>Method:post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输入参数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723"/>
        <w:gridCol w:w="1367"/>
        <w:gridCol w:w="4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3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coordinates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矢量边界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c</w:t>
            </w:r>
            <w:r>
              <w:rPr>
                <w:rFonts w:hint="default"/>
              </w:rPr>
              <w:t>ropclass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作物类型名称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year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否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作物分类时期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  <w:r>
              <w:rPr>
                <w:rFonts w:hint="default"/>
              </w:rPr>
              <w:t>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文件输出路径</w:t>
            </w:r>
            <w:r>
              <w:rPr>
                <w:rFonts w:hint="default"/>
              </w:rPr>
              <w:t>（服务器绝对路径）</w:t>
            </w:r>
          </w:p>
        </w:tc>
      </w:tr>
    </w:tbl>
    <w:p>
      <w:pPr>
        <w:pStyle w:val="10"/>
        <w:ind w:left="360" w:firstLine="0" w:firstLineChars="0"/>
      </w:pPr>
    </w:p>
    <w:p>
      <w:r>
        <w:t>2</w:t>
      </w:r>
      <w:r>
        <w:rPr>
          <w:rFonts w:hint="eastAsia"/>
        </w:rPr>
        <w:t>、算法执行步骤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根据c</w:t>
      </w:r>
      <w:r>
        <w:t>ropclass</w:t>
      </w:r>
      <w:r>
        <w:rPr>
          <w:rFonts w:hint="eastAsia"/>
        </w:rPr>
        <w:t>和</w:t>
      </w:r>
      <w:r>
        <w:t>coordinates</w:t>
      </w:r>
      <w:r>
        <w:rPr>
          <w:rFonts w:hint="eastAsia"/>
        </w:rPr>
        <w:t>，找到能识别出该作物的关键生长阶段时期的影像；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通过A</w:t>
      </w:r>
      <w:r>
        <w:t>I Earth</w:t>
      </w:r>
      <w:r>
        <w:rPr>
          <w:rFonts w:hint="eastAsia"/>
        </w:rPr>
        <w:t>将影像下载到本地；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加载作物识别模型，对影像进行推理运算；</w:t>
      </w:r>
    </w:p>
    <w:p>
      <w:pPr>
        <w:pStyle w:val="10"/>
        <w:numPr>
          <w:ilvl w:val="0"/>
          <w:numId w:val="3"/>
        </w:numPr>
        <w:ind w:firstLineChars="0"/>
      </w:pPr>
      <w:r>
        <w:rPr>
          <w:rFonts w:hint="eastAsia"/>
        </w:rPr>
        <w:t>将推理结果的T</w:t>
      </w:r>
      <w:r>
        <w:t>IF</w:t>
      </w:r>
      <w:r>
        <w:rPr>
          <w:rFonts w:hint="eastAsia"/>
        </w:rPr>
        <w:t>文件中作物图斑转换成矢量结果，以S</w:t>
      </w:r>
      <w:r>
        <w:t>HP</w:t>
      </w:r>
      <w:r>
        <w:rPr>
          <w:rFonts w:hint="eastAsia"/>
        </w:rPr>
        <w:t>文件格式保存，并压缩成z</w:t>
      </w:r>
      <w:r>
        <w:t>ip</w:t>
      </w:r>
      <w:r>
        <w:rPr>
          <w:rFonts w:hint="eastAsia"/>
        </w:rPr>
        <w:t>保存至r</w:t>
      </w:r>
      <w:r>
        <w:t>esult_path</w:t>
      </w:r>
      <w:r>
        <w:rPr>
          <w:rFonts w:hint="eastAsia"/>
        </w:rPr>
        <w:t>；</w:t>
      </w:r>
    </w:p>
    <w:p>
      <w:r>
        <w:rPr>
          <w:rFonts w:hint="eastAsia"/>
        </w:rPr>
        <w:t>3、返回结果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—r</w:t>
            </w:r>
            <w:r>
              <w:rPr>
                <w:rFonts w:hint="default"/>
              </w:rPr>
              <w:t>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结果访问地址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image_date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影像拍摄时间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—a</w:t>
            </w:r>
            <w:r>
              <w:rPr>
                <w:rFonts w:hint="default"/>
              </w:rPr>
              <w:t>rea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作物种植面积（平方米）</w:t>
            </w:r>
          </w:p>
        </w:tc>
      </w:tr>
    </w:tbl>
    <w:p/>
    <w:p>
      <w:r>
        <w:t>4</w:t>
      </w:r>
      <w:r>
        <w:rPr>
          <w:rFonts w:hint="eastAsia"/>
        </w:rPr>
        <w:t>、流程图：</w:t>
      </w:r>
    </w:p>
    <w:p>
      <w:pPr>
        <w:jc w:val="center"/>
      </w:pPr>
      <w:r>
        <w:drawing>
          <wp:inline distT="0" distB="0" distL="0" distR="0">
            <wp:extent cx="1847850" cy="3908425"/>
            <wp:effectExtent l="0" t="0" r="0" b="0"/>
            <wp:docPr id="10185247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24778" name="图片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2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区域级NDVI计算</w:t>
      </w:r>
    </w:p>
    <w:p>
      <w:pPr>
        <w:rPr>
          <w:b/>
          <w:bCs/>
        </w:rPr>
      </w:pPr>
      <w:r>
        <w:rPr>
          <w:b/>
          <w:bCs/>
        </w:rPr>
        <w:t>Path:/ndvi_pylon</w:t>
      </w:r>
    </w:p>
    <w:p>
      <w:pPr>
        <w:rPr>
          <w:b/>
          <w:bCs/>
        </w:rPr>
      </w:pPr>
      <w:r>
        <w:rPr>
          <w:b/>
          <w:bCs/>
        </w:rPr>
        <w:t>Method:post</w:t>
      </w:r>
    </w:p>
    <w:p>
      <w:r>
        <w:rPr>
          <w:rFonts w:hint="eastAsia"/>
        </w:rPr>
        <w:t>1、输入参数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768"/>
        <w:gridCol w:w="1187"/>
        <w:gridCol w:w="4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coordinates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矢量边界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tart_time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开始时间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e</w:t>
            </w:r>
            <w:r>
              <w:rPr>
                <w:rFonts w:hint="default"/>
              </w:rPr>
              <w:t>nd_time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结束时间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w</w:t>
            </w:r>
            <w:r>
              <w:rPr>
                <w:rFonts w:hint="eastAsia"/>
              </w:rPr>
              <w:t>it</w:t>
            </w:r>
            <w:r>
              <w:rPr>
                <w:rFonts w:hint="default"/>
              </w:rPr>
              <w:t>hout_cloud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是否除云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output_path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结果保存目录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farm_id</w:t>
            </w:r>
          </w:p>
        </w:tc>
        <w:tc>
          <w:tcPr>
            <w:tcW w:w="76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8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否</w:t>
            </w:r>
          </w:p>
        </w:tc>
        <w:tc>
          <w:tcPr>
            <w:tcW w:w="4757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农场id</w:t>
            </w:r>
          </w:p>
        </w:tc>
      </w:tr>
    </w:tbl>
    <w:p>
      <w:pPr>
        <w:jc w:val="left"/>
      </w:pPr>
    </w:p>
    <w:p>
      <w:r>
        <w:t>2</w:t>
      </w:r>
      <w:r>
        <w:rPr>
          <w:rFonts w:hint="eastAsia"/>
        </w:rPr>
        <w:t>、算法执行步骤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根据矢量边界和起始时间查询哨兵2影像；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进行影像裁剪，除去覆盖区域范围小于</w:t>
      </w:r>
      <w:r>
        <w:t>80%</w:t>
      </w:r>
      <w:r>
        <w:rPr>
          <w:rFonts w:hint="eastAsia"/>
        </w:rPr>
        <w:t>的影像；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如果w</w:t>
      </w:r>
      <w:r>
        <w:t>ithout_clou</w:t>
      </w:r>
      <w:r>
        <w:rPr>
          <w:rFonts w:hint="eastAsia"/>
        </w:rPr>
        <w:t>d为True，则需要判断云层覆盖率，除去云层覆盖率大于1</w:t>
      </w:r>
      <w:r>
        <w:t>0%</w:t>
      </w:r>
      <w:r>
        <w:rPr>
          <w:rFonts w:hint="eastAsia"/>
        </w:rPr>
        <w:t>的影像；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进行N</w:t>
      </w:r>
      <w:r>
        <w:t>DVI</w:t>
      </w:r>
      <w:r>
        <w:rPr>
          <w:rFonts w:hint="eastAsia"/>
        </w:rPr>
        <w:t>计算；</w:t>
      </w:r>
    </w:p>
    <w:p>
      <w:pPr>
        <w:pStyle w:val="10"/>
        <w:numPr>
          <w:ilvl w:val="0"/>
          <w:numId w:val="4"/>
        </w:numPr>
        <w:ind w:firstLineChars="0"/>
      </w:pPr>
      <w:r>
        <w:rPr>
          <w:rFonts w:hint="eastAsia"/>
        </w:rPr>
        <w:t>下载N</w:t>
      </w:r>
      <w:r>
        <w:t>DVI</w:t>
      </w:r>
      <w:r>
        <w:rPr>
          <w:rFonts w:hint="eastAsia"/>
        </w:rPr>
        <w:t>计算结果影像至r</w:t>
      </w:r>
      <w:r>
        <w:t>esult_path</w:t>
      </w:r>
      <w:r>
        <w:rPr>
          <w:rFonts w:hint="eastAsia"/>
        </w:rPr>
        <w:t>；</w:t>
      </w:r>
    </w:p>
    <w:p/>
    <w:p>
      <w:pPr>
        <w:jc w:val="left"/>
      </w:pPr>
      <w:r>
        <w:rPr>
          <w:rFonts w:hint="eastAsia"/>
        </w:rPr>
        <w:t>3、返回结果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933"/>
        <w:gridCol w:w="47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—result_paths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 ]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NDVI文件路径列表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—result_types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 ]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图像类型列表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78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—cloud_ratios</w:t>
            </w:r>
          </w:p>
        </w:tc>
        <w:tc>
          <w:tcPr>
            <w:tcW w:w="9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[float]</w:t>
            </w:r>
          </w:p>
        </w:tc>
        <w:tc>
          <w:tcPr>
            <w:tcW w:w="479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返回每景影像的云覆盖比例[ 0-1 ]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hint="eastAsia"/>
        </w:rPr>
        <w:t>4、流程图</w:t>
      </w:r>
    </w:p>
    <w:p>
      <w:pPr>
        <w:jc w:val="center"/>
      </w:pPr>
      <w:r>
        <w:drawing>
          <wp:inline distT="0" distB="0" distL="0" distR="0">
            <wp:extent cx="1416685" cy="2708910"/>
            <wp:effectExtent l="0" t="0" r="12065" b="0"/>
            <wp:docPr id="11921010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1091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0870" cy="271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pStyle w:val="2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水体提取</w:t>
      </w:r>
    </w:p>
    <w:p>
      <w:pPr>
        <w:rPr>
          <w:b/>
          <w:bCs/>
        </w:rPr>
      </w:pPr>
      <w:r>
        <w:rPr>
          <w:b/>
          <w:bCs/>
        </w:rPr>
        <w:t>Path: /sar_water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>
      <w:r>
        <w:rPr>
          <w:rFonts w:hint="eastAsia"/>
        </w:rPr>
        <w:t>1、输入参数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23"/>
        <w:gridCol w:w="1361"/>
        <w:gridCol w:w="47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473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coordinates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3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矢量边界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  <w:r>
              <w:rPr>
                <w:rFonts w:hint="default"/>
              </w:rPr>
              <w:t>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3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结果保存目录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73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>
      <w:pPr>
        <w:jc w:val="left"/>
      </w:pPr>
    </w:p>
    <w:p>
      <w:r>
        <w:t>2</w:t>
      </w:r>
      <w:r>
        <w:rPr>
          <w:rFonts w:hint="eastAsia"/>
        </w:rPr>
        <w:t>、算法执行步骤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根据矢量边界和起始时间查询哨兵</w:t>
      </w:r>
      <w:r>
        <w:t>1</w:t>
      </w:r>
      <w:r>
        <w:rPr>
          <w:rFonts w:hint="eastAsia"/>
        </w:rPr>
        <w:t>影像；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使用A</w:t>
      </w:r>
      <w:r>
        <w:t>I Earth</w:t>
      </w:r>
      <w:r>
        <w:rPr>
          <w:rFonts w:hint="eastAsia"/>
        </w:rPr>
        <w:t>的S</w:t>
      </w:r>
      <w:r>
        <w:t>AR</w:t>
      </w:r>
      <w:r>
        <w:rPr>
          <w:rFonts w:hint="eastAsia"/>
        </w:rPr>
        <w:t>水体提取算法进行计算；</w:t>
      </w:r>
    </w:p>
    <w:p>
      <w:pPr>
        <w:pStyle w:val="10"/>
        <w:numPr>
          <w:ilvl w:val="0"/>
          <w:numId w:val="5"/>
        </w:numPr>
        <w:ind w:firstLineChars="0"/>
      </w:pPr>
      <w:r>
        <w:rPr>
          <w:rFonts w:hint="eastAsia"/>
        </w:rPr>
        <w:t>下载水体提取矢量结果至r</w:t>
      </w:r>
      <w:r>
        <w:t>esult_path</w:t>
      </w:r>
      <w:r>
        <w:rPr>
          <w:rFonts w:hint="eastAsia"/>
        </w:rPr>
        <w:t>；</w:t>
      </w:r>
    </w:p>
    <w:p/>
    <w:p>
      <w:pPr>
        <w:jc w:val="left"/>
      </w:pPr>
      <w:r>
        <w:rPr>
          <w:rFonts w:hint="eastAsia"/>
        </w:rPr>
        <w:t>3、返回结果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—r</w:t>
            </w:r>
            <w:r>
              <w:rPr>
                <w:rFonts w:hint="default"/>
              </w:rPr>
              <w:t>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结果访问地址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image_date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影像拍摄时间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hint="eastAsia"/>
        </w:rPr>
        <w:t>4、流程图</w:t>
      </w:r>
    </w:p>
    <w:p>
      <w:pPr>
        <w:pStyle w:val="10"/>
        <w:ind w:left="420" w:firstLine="0" w:firstLineChars="0"/>
        <w:jc w:val="center"/>
      </w:pPr>
      <w:r>
        <w:drawing>
          <wp:inline distT="0" distB="0" distL="0" distR="0">
            <wp:extent cx="724535" cy="1793240"/>
            <wp:effectExtent l="0" t="0" r="0" b="0"/>
            <wp:docPr id="17034843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4374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329" cy="180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planet</w:t>
      </w:r>
      <w:r>
        <w:rPr>
          <w:rFonts w:hint="eastAsia"/>
          <w:sz w:val="28"/>
          <w:szCs w:val="28"/>
        </w:rPr>
        <w:t>影像N</w:t>
      </w:r>
      <w:r>
        <w:rPr>
          <w:sz w:val="28"/>
          <w:szCs w:val="28"/>
        </w:rPr>
        <w:t>DVI</w:t>
      </w:r>
      <w:r>
        <w:rPr>
          <w:rFonts w:hint="eastAsia"/>
          <w:sz w:val="28"/>
          <w:szCs w:val="28"/>
        </w:rPr>
        <w:t>计算</w:t>
      </w:r>
    </w:p>
    <w:p>
      <w:pPr>
        <w:rPr>
          <w:b/>
          <w:bCs/>
        </w:rPr>
      </w:pPr>
      <w:r>
        <w:rPr>
          <w:b/>
          <w:bCs/>
        </w:rPr>
        <w:t>Path: /ndvi_local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>
      <w:r>
        <w:rPr>
          <w:rFonts w:hint="eastAsia"/>
        </w:rPr>
        <w:t>1、输入参数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23"/>
        <w:gridCol w:w="1361"/>
        <w:gridCol w:w="47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47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nput_path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影像路径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  <w:r>
              <w:rPr>
                <w:rFonts w:hint="default"/>
              </w:rPr>
              <w:t>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7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结果保存目录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7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farm_id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36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否</w:t>
            </w:r>
          </w:p>
        </w:tc>
        <w:tc>
          <w:tcPr>
            <w:tcW w:w="473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农场id</w:t>
            </w:r>
          </w:p>
        </w:tc>
      </w:tr>
    </w:tbl>
    <w:p>
      <w:pPr>
        <w:jc w:val="left"/>
      </w:pP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算法执行步骤</w:t>
      </w:r>
    </w:p>
    <w:p>
      <w:pPr>
        <w:pStyle w:val="10"/>
        <w:numPr>
          <w:ilvl w:val="0"/>
          <w:numId w:val="7"/>
        </w:numPr>
        <w:ind w:firstLineChars="0"/>
      </w:pPr>
      <w:r>
        <w:rPr>
          <w:rFonts w:hint="eastAsia"/>
        </w:rPr>
        <w:t>获取</w:t>
      </w:r>
      <w:r>
        <w:t>planet</w:t>
      </w:r>
      <w:r>
        <w:rPr>
          <w:rFonts w:hint="eastAsia"/>
        </w:rPr>
        <w:t>影像路径；</w:t>
      </w:r>
    </w:p>
    <w:p>
      <w:pPr>
        <w:pStyle w:val="10"/>
        <w:numPr>
          <w:ilvl w:val="0"/>
          <w:numId w:val="7"/>
        </w:numPr>
        <w:ind w:firstLineChars="0"/>
      </w:pPr>
      <w:r>
        <w:rPr>
          <w:rFonts w:hint="eastAsia"/>
        </w:rPr>
        <w:t>通过公式计算NDVI影像；</w:t>
      </w:r>
    </w:p>
    <w:p>
      <w:pPr>
        <w:pStyle w:val="10"/>
        <w:numPr>
          <w:ilvl w:val="0"/>
          <w:numId w:val="7"/>
        </w:numPr>
        <w:ind w:firstLineChars="0"/>
      </w:pPr>
      <w:r>
        <w:rPr>
          <w:rFonts w:hint="eastAsia"/>
        </w:rPr>
        <w:t>将影像保存至r</w:t>
      </w:r>
      <w:r>
        <w:t>esult_path</w:t>
      </w:r>
      <w:r>
        <w:rPr>
          <w:rFonts w:hint="eastAsia"/>
        </w:rPr>
        <w:t>；</w:t>
      </w:r>
    </w:p>
    <w:p/>
    <w:p>
      <w:pPr>
        <w:jc w:val="left"/>
      </w:pPr>
      <w:r>
        <w:rPr>
          <w:rFonts w:hint="eastAsia"/>
        </w:rPr>
        <w:t>3、返回结果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>
      <w:pPr>
        <w:jc w:val="left"/>
      </w:pPr>
    </w:p>
    <w:p>
      <w:pPr>
        <w:pStyle w:val="10"/>
        <w:ind w:left="420" w:firstLine="0" w:firstLineChars="0"/>
        <w:jc w:val="center"/>
      </w:pPr>
    </w:p>
    <w:p>
      <w:pPr>
        <w:pStyle w:val="2"/>
        <w:numPr>
          <w:ilvl w:val="0"/>
          <w:numId w:val="6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无人机影像拼接</w:t>
      </w:r>
    </w:p>
    <w:p/>
    <w:p>
      <w:pPr>
        <w:rPr>
          <w:b/>
          <w:bCs/>
        </w:rPr>
      </w:pPr>
      <w:r>
        <w:rPr>
          <w:b/>
          <w:bCs/>
        </w:rPr>
        <w:t>Path: /uav_image_stitching_api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/>
    <w:p>
      <w:r>
        <w:rPr>
          <w:rFonts w:hint="eastAsia"/>
        </w:rPr>
        <w:t>1、输入参数</w:t>
      </w: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852"/>
        <w:gridCol w:w="1103"/>
        <w:gridCol w:w="3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prj_path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无人机影像拼接任务项目地址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uav_path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无人机影像目录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collect_date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影像拍摄时间(如20231203)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band_types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[]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需要拼接的光谱类型（小写字母），如["ndvi","gndvi","ndre","lci","osavi",“rgb”]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farm_id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否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农场id</w:t>
            </w:r>
          </w:p>
        </w:tc>
      </w:tr>
    </w:tbl>
    <w:p/>
    <w:p>
      <w:r>
        <w:rPr>
          <w:rFonts w:hint="eastAsia"/>
        </w:rPr>
        <w:t>2、返回结果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result_path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[]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结果列表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result_type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[]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结果类型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—box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四至坐标</w:t>
            </w:r>
          </w:p>
        </w:tc>
      </w:tr>
    </w:tbl>
    <w:p/>
    <w:p>
      <w:r>
        <w:t>3</w:t>
      </w:r>
      <w:r>
        <w:rPr>
          <w:rFonts w:hint="eastAsia"/>
        </w:rPr>
        <w:t>、流程图</w:t>
      </w:r>
    </w:p>
    <w:p>
      <w:pPr>
        <w:jc w:val="center"/>
      </w:pPr>
      <w:r>
        <w:drawing>
          <wp:inline distT="0" distB="0" distL="0" distR="0">
            <wp:extent cx="1049020" cy="2529840"/>
            <wp:effectExtent l="0" t="0" r="17780" b="0"/>
            <wp:docPr id="18414724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72452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0919" cy="253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耕地变化检测</w:t>
      </w:r>
    </w:p>
    <w:p>
      <w:pPr>
        <w:rPr>
          <w:b/>
          <w:bCs/>
        </w:rPr>
      </w:pPr>
      <w:r>
        <w:rPr>
          <w:b/>
          <w:bCs/>
        </w:rPr>
        <w:t>Path: /farmland_change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>
      <w:pPr>
        <w:numPr>
          <w:ilvl w:val="0"/>
          <w:numId w:val="9"/>
        </w:numPr>
        <w:jc w:val="left"/>
      </w:pPr>
      <w: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32"/>
        <w:gridCol w:w="1079"/>
        <w:gridCol w:w="40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48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63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377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pre_tif_path</w:t>
            </w:r>
          </w:p>
        </w:tc>
        <w:tc>
          <w:tcPr>
            <w:tcW w:w="48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3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77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前一时期影像路径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next_tif_path</w:t>
            </w:r>
          </w:p>
        </w:tc>
        <w:tc>
          <w:tcPr>
            <w:tcW w:w="48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63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77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后一时期影像路径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result_path</w:t>
            </w:r>
          </w:p>
        </w:tc>
        <w:tc>
          <w:tcPr>
            <w:tcW w:w="48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63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377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耕地变化结果保存路径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48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3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377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>
      <w:pPr>
        <w:jc w:val="left"/>
      </w:pPr>
    </w:p>
    <w:p>
      <w:pPr>
        <w:numPr>
          <w:ilvl w:val="0"/>
          <w:numId w:val="9"/>
        </w:numPr>
        <w:jc w:val="left"/>
      </w:pPr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>
      <w:pPr>
        <w:jc w:val="left"/>
      </w:pPr>
    </w:p>
    <w:p>
      <w:pPr>
        <w:numPr>
          <w:ilvl w:val="0"/>
          <w:numId w:val="9"/>
        </w:numPr>
      </w:pPr>
      <w:r>
        <w:rPr>
          <w:rFonts w:hint="eastAsia"/>
        </w:rPr>
        <w:t>流程图</w:t>
      </w:r>
    </w:p>
    <w:p/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农场级长势监测</w:t>
      </w:r>
    </w:p>
    <w:p>
      <w:pPr>
        <w:rPr>
          <w:b/>
          <w:bCs/>
        </w:rPr>
      </w:pPr>
      <w:r>
        <w:rPr>
          <w:b/>
          <w:bCs/>
        </w:rPr>
        <w:t>Path: /growth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>
      <w:pPr>
        <w:numPr>
          <w:ilvl w:val="0"/>
          <w:numId w:val="10"/>
        </w:numPr>
      </w:pPr>
      <w:r>
        <w:rPr>
          <w:rFonts w:hint="eastAsia"/>
        </w:rPr>
        <w:t>输入参数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176"/>
        <w:gridCol w:w="1096"/>
        <w:gridCol w:w="4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nput_path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ndvi</w:t>
            </w:r>
            <w:r>
              <w:rPr>
                <w:rFonts w:hint="eastAsia"/>
              </w:rPr>
              <w:t>影像路径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out_dir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长势</w:t>
            </w:r>
            <w:r>
              <w:rPr>
                <w:rFonts w:hint="eastAsia"/>
              </w:rPr>
              <w:t>结果保存目录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shp_data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[obj]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农场田块信息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provinceCode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农场所在省份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0" w:afterAutospacing="0"/>
              <w:ind w:left="0" w:right="0"/>
              <w:jc w:val="left"/>
              <w:rPr>
                <w:rFonts w:hint="default" w:ascii="Courier New" w:hAnsi="Courier New" w:eastAsia="宋体" w:cs="Courier New"/>
                <w:color w:val="080808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farm_ID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widowControl/>
              <w:suppressLineNumbers w:val="0"/>
              <w:shd w:val="clear" w:color="auto" w:fill="FFFFFF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section_crops_id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种植季ID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—section_id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</w:t>
            </w:r>
            <w:r>
              <w:rPr>
                <w:rFonts w:hint="eastAsia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—geom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地块矢量信息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—cultivationType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田块对应作物稻作类型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['6'(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中稻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), '5'(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一季晚稻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), '7'(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麦茬稻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)、'4'早稻、'3'双晚、'8'再生稻]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—geneticType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田块对应作物遗传类型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['1'(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籼常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), '2'(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籼杂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), '3'(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粳常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), '4'(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粳杂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), '5'(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籼粳杂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)]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—cultivar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田块对应作物品种类型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['9'(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棉花）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,'1'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</w:rPr>
              <w:t>（水稻）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—farming_date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田块对应作物的移栽时间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2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—stageName</w:t>
            </w:r>
          </w:p>
        </w:tc>
        <w:tc>
          <w:tcPr>
            <w:tcW w:w="69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43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woUserID w:val="1"/>
              </w:rPr>
            </w:pPr>
            <w:r>
              <w:rPr>
                <w:rFonts w:hint="default"/>
              </w:rPr>
              <w:t>农事类型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[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directsow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、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transplant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</w:rPr>
              <w:t>]</w:t>
            </w:r>
          </w:p>
        </w:tc>
      </w:tr>
    </w:tbl>
    <w:p/>
    <w:p>
      <w:pPr>
        <w:pStyle w:val="10"/>
        <w:numPr>
          <w:ilvl w:val="0"/>
          <w:numId w:val="10"/>
        </w:numPr>
        <w:ind w:firstLine="0" w:firstLineChars="0"/>
      </w:pPr>
      <w:r>
        <w:rPr>
          <w:rFonts w:hint="eastAsia"/>
        </w:rPr>
        <w:t>算法执行步骤</w:t>
      </w:r>
    </w:p>
    <w:p>
      <w:r>
        <w:t>1）获取NDVI影像路径、作物信息、气象数据</w:t>
      </w:r>
    </w:p>
    <w:p>
      <w:r>
        <w:t>2）根据公式计算长势</w:t>
      </w:r>
    </w:p>
    <w:p>
      <w:r>
        <w:t>3）</w:t>
      </w:r>
      <w:r>
        <w:rPr>
          <w:rFonts w:hint="eastAsia"/>
        </w:rPr>
        <w:t>将影像保存至</w:t>
      </w:r>
      <w:r>
        <w:t>growth_result_path</w:t>
      </w:r>
    </w:p>
    <w:p>
      <w:pPr>
        <w:pStyle w:val="10"/>
        <w:numPr>
          <w:ilvl w:val="0"/>
          <w:numId w:val="10"/>
        </w:numPr>
        <w:ind w:firstLine="0" w:firstLineChars="0"/>
      </w:pPr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growth_result_path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 ]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长势</w:t>
            </w:r>
            <w:r>
              <w:rPr>
                <w:rFonts w:hint="eastAsia"/>
              </w:rPr>
              <w:t>结果</w:t>
            </w:r>
            <w:r>
              <w:rPr>
                <w:rFonts w:hint="default"/>
              </w:rPr>
              <w:t>列表List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>
      <w:pPr>
        <w:pStyle w:val="10"/>
        <w:ind w:firstLine="0" w:firstLineChars="0"/>
      </w:pPr>
    </w:p>
    <w:p>
      <w:pPr>
        <w:numPr>
          <w:ilvl w:val="0"/>
          <w:numId w:val="10"/>
        </w:numPr>
      </w:pPr>
      <w:r>
        <w:t>流程图</w:t>
      </w:r>
    </w:p>
    <w:p>
      <w:pPr>
        <w:jc w:val="center"/>
      </w:pPr>
      <w:r>
        <w:drawing>
          <wp:inline distT="0" distB="0" distL="114300" distR="114300">
            <wp:extent cx="4197985" cy="3655060"/>
            <wp:effectExtent l="0" t="0" r="1206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农场级变量追肥</w:t>
      </w:r>
    </w:p>
    <w:p>
      <w:pPr>
        <w:rPr>
          <w:b/>
          <w:bCs/>
        </w:rPr>
      </w:pPr>
      <w:r>
        <w:rPr>
          <w:b/>
          <w:bCs/>
        </w:rPr>
        <w:t>Path: /fertilizer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>
      <w:pPr>
        <w:rPr>
          <w:b/>
          <w:bCs/>
        </w:rPr>
      </w:pPr>
    </w:p>
    <w:p>
      <w:pPr>
        <w:numPr>
          <w:ilvl w:val="0"/>
          <w:numId w:val="11"/>
        </w:numPr>
      </w:pPr>
      <w:r>
        <w:rPr>
          <w:rFonts w:hint="eastAsia"/>
        </w:rPr>
        <w:t>输入参数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883"/>
        <w:gridCol w:w="1031"/>
        <w:gridCol w:w="4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nput_path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长势结果影像</w:t>
            </w:r>
            <w:r>
              <w:rPr>
                <w:rFonts w:hint="eastAsia"/>
              </w:rPr>
              <w:t>路径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out_dir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追肥</w:t>
            </w:r>
            <w:r>
              <w:rPr>
                <w:rFonts w:hint="eastAsia"/>
              </w:rPr>
              <w:t>结果保存目录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shp_data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[obj]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农场田块信息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—farm_ID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provinceCode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农场所在省份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—section_id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</w:t>
            </w:r>
            <w:r>
              <w:rPr>
                <w:rFonts w:hint="eastAsia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—geom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地块矢量信息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—section_crops_id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种植季ID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—type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施肥类型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—fertilizerId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施肥ID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—cultivationType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田块对应作物稻作类型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—geneticType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田块对应作物遗传类型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—cultivar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田块对应作物品种类型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—farming_date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田块对应作物的播种和移栽时间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—standard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施肥的标准值（’2.0‘或者’‘）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—stageName</w:t>
            </w:r>
          </w:p>
        </w:tc>
        <w:tc>
          <w:tcPr>
            <w:tcW w:w="5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605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616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农事类型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1"/>
              </w:rPr>
              <w:t>[directsow、transplant]</w:t>
            </w:r>
          </w:p>
        </w:tc>
      </w:tr>
    </w:tbl>
    <w:p/>
    <w:p>
      <w:pPr>
        <w:numPr>
          <w:ilvl w:val="0"/>
          <w:numId w:val="11"/>
        </w:numPr>
      </w:pPr>
      <w:r>
        <w:t>算法执行步骤</w:t>
      </w:r>
    </w:p>
    <w:p>
      <w:r>
        <w:t>1）获取长势结果影像路径、测土配肥数据</w:t>
      </w:r>
    </w:p>
    <w:p>
      <w:r>
        <w:t>2）根据公式计算追肥</w:t>
      </w:r>
    </w:p>
    <w:p>
      <w:r>
        <w:t>3）将追肥结果保存至fert_result_path</w:t>
      </w:r>
    </w:p>
    <w:p>
      <w:pPr>
        <w:numPr>
          <w:ilvl w:val="0"/>
          <w:numId w:val="11"/>
        </w:numPr>
      </w:pPr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type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施肥类型（1：地块施肥；2：变量施肥）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fert_result_path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 ]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追肥</w:t>
            </w:r>
            <w:r>
              <w:rPr>
                <w:rFonts w:hint="eastAsia"/>
              </w:rPr>
              <w:t>结果</w:t>
            </w:r>
            <w:r>
              <w:rPr>
                <w:rFonts w:hint="default"/>
              </w:rPr>
              <w:t>列表List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/>
    <w:p>
      <w:pPr>
        <w:numPr>
          <w:ilvl w:val="0"/>
          <w:numId w:val="11"/>
        </w:numPr>
      </w:pPr>
      <w:r>
        <w:t>流程图</w:t>
      </w:r>
    </w:p>
    <w:p>
      <w:pPr>
        <w:jc w:val="center"/>
      </w:pPr>
      <w:r>
        <w:drawing>
          <wp:inline distT="0" distB="0" distL="114300" distR="114300">
            <wp:extent cx="3124200" cy="355663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农场级产量预估</w:t>
      </w:r>
    </w:p>
    <w:p>
      <w:pPr>
        <w:rPr>
          <w:b/>
          <w:bCs/>
        </w:rPr>
      </w:pPr>
      <w:r>
        <w:rPr>
          <w:b/>
          <w:bCs/>
        </w:rPr>
        <w:t>Path: /yield_estimate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>
      <w:pPr>
        <w:numPr>
          <w:ilvl w:val="0"/>
          <w:numId w:val="12"/>
        </w:numPr>
      </w:pPr>
      <w:r>
        <w:rPr>
          <w:rFonts w:hint="eastAsia"/>
        </w:rPr>
        <w:t>输入参数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581"/>
        <w:gridCol w:w="890"/>
        <w:gridCol w:w="41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nput_path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list&lt;string&gt;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三幅ndvi</w:t>
            </w:r>
            <w:r>
              <w:rPr>
                <w:rFonts w:hint="eastAsia"/>
              </w:rPr>
              <w:t>影像路径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out_dir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产量</w:t>
            </w:r>
            <w:r>
              <w:rPr>
                <w:rFonts w:hint="eastAsia"/>
              </w:rPr>
              <w:t>结果保存目录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shp_data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[obj]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农场田块信息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—farm_ID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provinceCode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农场所在省份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—section_id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—geom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2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地块矢量信息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—section_crops_id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作物种植季ID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—cultivationType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2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田块对应作物稻作类型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—geneticType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2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田块对应作物遗传类型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—cultivar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田块对应作物品种类型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—farming_date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田块对应作物的播种和移栽时间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—stageName</w:t>
            </w:r>
          </w:p>
        </w:tc>
        <w:tc>
          <w:tcPr>
            <w:tcW w:w="928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1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2419" w:type="pct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bookmarkStart w:id="4" w:name="_GoBack"/>
            <w:r>
              <w:rPr>
                <w:rFonts w:hint="default"/>
                <w:woUserID w:val="1"/>
              </w:rPr>
              <w:t>农事类型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1"/>
              </w:rPr>
              <w:t>[directsow、transplant]</w:t>
            </w:r>
            <w:bookmarkEnd w:id="4"/>
          </w:p>
        </w:tc>
      </w:tr>
    </w:tbl>
    <w:p/>
    <w:p>
      <w:pPr>
        <w:numPr>
          <w:ilvl w:val="0"/>
          <w:numId w:val="12"/>
        </w:numPr>
      </w:pPr>
      <w:r>
        <w:t>算法执行步骤</w:t>
      </w:r>
    </w:p>
    <w:p>
      <w:r>
        <w:t>1）获取NDVI影像路径、作物信息、气象数据</w:t>
      </w:r>
    </w:p>
    <w:p>
      <w:r>
        <w:t>2）模拟和计算作物产量</w:t>
      </w:r>
    </w:p>
    <w:p>
      <w:r>
        <w:t>3）将产量结果保存至yield_result_path</w:t>
      </w:r>
    </w:p>
    <w:p>
      <w:pPr>
        <w:numPr>
          <w:ilvl w:val="0"/>
          <w:numId w:val="12"/>
        </w:numPr>
      </w:pPr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yield_result_path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 ]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产量预估</w:t>
            </w:r>
            <w:r>
              <w:rPr>
                <w:rFonts w:hint="eastAsia"/>
              </w:rPr>
              <w:t>结果</w:t>
            </w:r>
            <w:r>
              <w:rPr>
                <w:rFonts w:hint="default"/>
              </w:rPr>
              <w:t>列表List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/>
    <w:p>
      <w:pPr>
        <w:numPr>
          <w:ilvl w:val="0"/>
          <w:numId w:val="12"/>
        </w:numPr>
      </w:pPr>
      <w:r>
        <w:t>流程图</w:t>
      </w:r>
    </w:p>
    <w:p/>
    <w:p>
      <w:pPr>
        <w:jc w:val="center"/>
      </w:pPr>
      <w:r>
        <w:drawing>
          <wp:inline distT="0" distB="0" distL="114300" distR="114300">
            <wp:extent cx="3893185" cy="3389630"/>
            <wp:effectExtent l="0" t="0" r="1206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RGB长势异常点</w:t>
      </w:r>
    </w:p>
    <w:p>
      <w:pPr>
        <w:rPr>
          <w:b/>
          <w:bCs/>
        </w:rPr>
      </w:pPr>
      <w:bookmarkStart w:id="0" w:name="OLE_LINK1"/>
      <w:r>
        <w:rPr>
          <w:b/>
          <w:bCs/>
        </w:rPr>
        <w:t>Path: /rgb_growth</w:t>
      </w:r>
    </w:p>
    <w:p>
      <w:pPr>
        <w:rPr>
          <w:b/>
          <w:bCs/>
        </w:rPr>
      </w:pPr>
      <w:r>
        <w:rPr>
          <w:b/>
          <w:bCs/>
        </w:rPr>
        <w:t>Method: post</w:t>
      </w:r>
      <w:bookmarkEnd w:id="0"/>
    </w:p>
    <w:p>
      <w:pPr>
        <w:rPr>
          <w:b/>
          <w:bCs/>
        </w:rPr>
      </w:pPr>
    </w:p>
    <w:p>
      <w:pPr>
        <w:numPr>
          <w:ilvl w:val="0"/>
          <w:numId w:val="13"/>
        </w:numPr>
      </w:pPr>
      <w:r>
        <w:rPr>
          <w:rFonts w:hint="eastAsia"/>
        </w:rPr>
        <w:t>输入参数</w:t>
      </w:r>
    </w:p>
    <w:tbl>
      <w:tblPr>
        <w:tblStyle w:val="7"/>
        <w:tblW w:w="862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808"/>
        <w:gridCol w:w="772"/>
        <w:gridCol w:w="496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类型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是否必须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input_path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rgb影像路径（服务器绝对路径）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out_dir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rgb长势结果保存目录（服务器绝对路径）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/home/oss/Platform/rgb_growth/+任务id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collect_date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影像拍摄时间(如20231203)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任务id（需要和影像拼接任务id区分，后端做关联）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请求域名信息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shp_data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[obj]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农场田块信息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农场ID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田块ID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—section_crops_id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种植季ID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—farming_date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田块对应的水稻移栽时间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—cultivationType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田块对应水稻的稻作类型['6'(中稻), '5'(一季晚稻), '7'(麦茬稻)、'4'早稻、'3'双晚、'8'再生稻]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—geneticType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田块对应水稻的遗传类型['1'(籼常), '2'(籼杂), '3'(粳常), '4'(粳杂), '5'(籼粳杂)]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—geom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地块矢量信息（gis获取）</w:t>
            </w:r>
          </w:p>
        </w:tc>
      </w:tr>
    </w:tbl>
    <w:p/>
    <w:p>
      <w:pPr>
        <w:numPr>
          <w:ilvl w:val="0"/>
          <w:numId w:val="13"/>
        </w:numPr>
      </w:pPr>
      <w:r>
        <w:t>算法执行步骤</w:t>
      </w:r>
    </w:p>
    <w:p>
      <w:r>
        <w:t>1）获取RGB影像路径、作物信息</w:t>
      </w:r>
    </w:p>
    <w:p>
      <w:r>
        <w:t>2）计算长势</w:t>
      </w:r>
    </w:p>
    <w:p>
      <w:r>
        <w:t>3）将异常点结果保存至result_path</w:t>
      </w:r>
    </w:p>
    <w:p/>
    <w:p/>
    <w:p/>
    <w:p>
      <w:pPr>
        <w:numPr>
          <w:ilvl w:val="0"/>
          <w:numId w:val="13"/>
        </w:numPr>
      </w:pPr>
      <w:bookmarkStart w:id="1" w:name="OLE_LINK2"/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rgb_result_path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 ]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rgb</w:t>
            </w:r>
            <w:r>
              <w:rPr>
                <w:rFonts w:hint="eastAsia"/>
              </w:rPr>
              <w:t>结果</w:t>
            </w:r>
            <w:r>
              <w:rPr>
                <w:rFonts w:hint="default"/>
              </w:rPr>
              <w:t>列表List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bookmarkEnd w:id="1"/>
    </w:tbl>
    <w:p/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田块提取-卫星</w:t>
      </w:r>
    </w:p>
    <w:p>
      <w:pPr>
        <w:rPr>
          <w:b/>
          <w:bCs/>
        </w:rPr>
      </w:pPr>
      <w:r>
        <w:rPr>
          <w:b/>
          <w:bCs/>
        </w:rPr>
        <w:t>Path: /farmland_extraction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>
      <w:pPr>
        <w:rPr>
          <w:b/>
          <w:bCs/>
        </w:rPr>
      </w:pPr>
    </w:p>
    <w:p>
      <w:pPr>
        <w:pStyle w:val="10"/>
        <w:numPr>
          <w:ilvl w:val="0"/>
          <w:numId w:val="14"/>
        </w:numPr>
        <w:ind w:firstLineChars="0"/>
      </w:pPr>
      <w:r>
        <w:rPr>
          <w:rFonts w:hint="eastAsia"/>
        </w:rPr>
        <w:t>输入参数</w:t>
      </w:r>
    </w:p>
    <w:tbl>
      <w:tblPr>
        <w:tblStyle w:val="7"/>
        <w:tblW w:w="862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958"/>
        <w:gridCol w:w="772"/>
        <w:gridCol w:w="496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类型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是否必须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请求域名信息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g</w:t>
            </w:r>
            <w:r>
              <w:rPr>
                <w:rFonts w:hint="default"/>
              </w:rPr>
              <w:t>eom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[obj]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划定区域</w:t>
            </w:r>
            <w:r>
              <w:rPr>
                <w:rFonts w:hint="default"/>
              </w:rPr>
              <w:t>geometry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tif_path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卫星影像保存地址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bookmarkStart w:id="2" w:name="OLE_LINK3"/>
            <w:r>
              <w:rPr>
                <w:rFonts w:hint="default"/>
              </w:rPr>
              <w:t>shp_path</w:t>
            </w:r>
            <w:bookmarkEnd w:id="2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田块矢量保存位置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cropland_type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获取田块边界的方式（</w:t>
            </w:r>
            <w:r>
              <w:rPr>
                <w:rFonts w:hint="default"/>
              </w:rPr>
              <w:t>2：自主算法获取，3：AI Earth获取</w:t>
            </w:r>
            <w:r>
              <w:rPr>
                <w:rFonts w:hint="eastAsia"/>
              </w:rPr>
              <w:t>），默认为2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optimize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是否进行矢量优化（1为是，0为否），默认为1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e</w:t>
            </w:r>
            <w:r>
              <w:rPr>
                <w:rFonts w:hint="eastAsia"/>
              </w:rPr>
              <w:t>xpand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外扩幅度（单位.米）</w:t>
            </w:r>
          </w:p>
        </w:tc>
      </w:tr>
    </w:tbl>
    <w:p>
      <w:pPr>
        <w:pStyle w:val="10"/>
        <w:numPr>
          <w:ilvl w:val="0"/>
          <w:numId w:val="14"/>
        </w:numPr>
        <w:ind w:firstLineChars="0"/>
      </w:pPr>
      <w:r>
        <w:t>算法执行步骤</w:t>
      </w:r>
    </w:p>
    <w:p>
      <w:r>
        <w:t>1）</w:t>
      </w:r>
      <w:r>
        <w:rPr>
          <w:rFonts w:hint="eastAsia"/>
        </w:rPr>
        <w:t>根据划定区域，抓取1</w:t>
      </w:r>
      <w:r>
        <w:t>7</w:t>
      </w:r>
      <w:r>
        <w:rPr>
          <w:rFonts w:hint="eastAsia"/>
        </w:rPr>
        <w:t>级卫星遥感影像；</w:t>
      </w:r>
    </w:p>
    <w:p>
      <w:r>
        <w:t>2）</w:t>
      </w:r>
      <w:r>
        <w:rPr>
          <w:rFonts w:hint="eastAsia"/>
        </w:rPr>
        <w:t>进行田块提取；</w:t>
      </w:r>
    </w:p>
    <w:p>
      <w:pPr>
        <w:pStyle w:val="10"/>
        <w:numPr>
          <w:ilvl w:val="0"/>
          <w:numId w:val="15"/>
        </w:numPr>
        <w:ind w:firstLineChars="0"/>
      </w:pPr>
      <w:r>
        <w:rPr>
          <w:rFonts w:hint="eastAsia"/>
        </w:rPr>
        <w:t>将结果矢量化后保存到s</w:t>
      </w:r>
      <w:r>
        <w:t>hp_path</w:t>
      </w:r>
    </w:p>
    <w:p/>
    <w:p>
      <w:r>
        <w:rPr>
          <w:rFonts w:hint="eastAsia"/>
        </w:rPr>
        <w:t>3、</w:t>
      </w:r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/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无人机巢影像拼接</w:t>
      </w:r>
    </w:p>
    <w:p>
      <w:pPr>
        <w:rPr>
          <w:b/>
          <w:bCs/>
        </w:rPr>
      </w:pPr>
      <w:r>
        <w:rPr>
          <w:b/>
          <w:bCs/>
        </w:rPr>
        <w:t>Path: /uav_nest_stitching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/>
    <w:p>
      <w:r>
        <w:rPr>
          <w:rFonts w:hint="eastAsia"/>
        </w:rPr>
        <w:t>1、输入参数</w:t>
      </w:r>
    </w:p>
    <w:tbl>
      <w:tblPr>
        <w:tblStyle w:val="8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852"/>
        <w:gridCol w:w="1103"/>
        <w:gridCol w:w="3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prj_path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无人机影像拼接任务项目地址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uav_pathes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[</w:t>
            </w:r>
            <w:r>
              <w:rPr>
                <w:rFonts w:hint="default"/>
              </w:rPr>
              <w:t>]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无人机影像路径列表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collect_date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影像拍摄时间(如20231203)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band_types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[]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需要</w:t>
            </w:r>
            <w:r>
              <w:rPr>
                <w:rFonts w:hint="eastAsia"/>
              </w:rPr>
              <w:t>拼接的类型</w:t>
            </w:r>
            <w:r>
              <w:rPr>
                <w:rFonts w:hint="default"/>
              </w:rPr>
              <w:t>，如</w:t>
            </w:r>
            <w:r>
              <w:rPr>
                <w:rFonts w:hint="eastAsia"/>
              </w:rPr>
              <w:t>指数拼接</w:t>
            </w:r>
            <w:r>
              <w:rPr>
                <w:rFonts w:hint="default"/>
              </w:rPr>
              <w:t>["NDVI",</w:t>
            </w:r>
            <w:bookmarkStart w:id="3" w:name="OLE_LINK5"/>
            <w:r>
              <w:rPr>
                <w:rFonts w:hint="default"/>
              </w:rPr>
              <w:t>"OSAVI"</w:t>
            </w:r>
            <w:bookmarkEnd w:id="3"/>
            <w:r>
              <w:rPr>
                <w:rFonts w:hint="default"/>
              </w:rPr>
              <w:t>]</w:t>
            </w:r>
            <w:r>
              <w:rPr>
                <w:rFonts w:hint="eastAsia"/>
              </w:rPr>
              <w:t>或R</w:t>
            </w:r>
            <w:r>
              <w:rPr>
                <w:rFonts w:hint="default"/>
              </w:rPr>
              <w:t>GB</w:t>
            </w:r>
            <w:r>
              <w:rPr>
                <w:rFonts w:hint="eastAsia"/>
              </w:rPr>
              <w:t>拼接[</w:t>
            </w:r>
            <w:r>
              <w:rPr>
                <w:rFonts w:hint="default"/>
              </w:rPr>
              <w:t>"RGB"]</w:t>
            </w:r>
            <w:r>
              <w:rPr>
                <w:rFonts w:hint="eastAsia"/>
              </w:rPr>
              <w:t>；（目前机巢只能获取R</w:t>
            </w:r>
            <w:r>
              <w:rPr>
                <w:rFonts w:hint="default"/>
              </w:rPr>
              <w:t>ED</w:t>
            </w:r>
            <w:r>
              <w:rPr>
                <w:rFonts w:hint="eastAsia"/>
              </w:rPr>
              <w:t>和N</w:t>
            </w:r>
            <w:r>
              <w:rPr>
                <w:rFonts w:hint="default"/>
              </w:rPr>
              <w:t>IR</w:t>
            </w:r>
            <w:r>
              <w:rPr>
                <w:rFonts w:hint="eastAsia"/>
              </w:rPr>
              <w:t>，故只能拼接N</w:t>
            </w:r>
            <w:r>
              <w:rPr>
                <w:rFonts w:hint="default"/>
              </w:rPr>
              <w:t>DVI</w:t>
            </w:r>
            <w:r>
              <w:rPr>
                <w:rFonts w:hint="eastAsia"/>
              </w:rPr>
              <w:t>和O</w:t>
            </w:r>
            <w:r>
              <w:rPr>
                <w:rFonts w:hint="default"/>
              </w:rPr>
              <w:t>SAVI</w:t>
            </w:r>
            <w:r>
              <w:rPr>
                <w:rFonts w:hint="eastAsia"/>
              </w:rPr>
              <w:t>指数）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farm_id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string 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否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61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85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</w:t>
            </w:r>
            <w:r>
              <w:rPr>
                <w:rFonts w:hint="default"/>
              </w:rPr>
              <w:t>tring</w:t>
            </w:r>
          </w:p>
        </w:tc>
        <w:tc>
          <w:tcPr>
            <w:tcW w:w="110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3901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请求域名</w:t>
            </w:r>
          </w:p>
        </w:tc>
      </w:tr>
    </w:tbl>
    <w:p/>
    <w:p>
      <w:r>
        <w:rPr>
          <w:rFonts w:hint="eastAsia"/>
        </w:rPr>
        <w:t>2、返回结果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result_path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[]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结果列表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result_type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[]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结果类型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—box</w:t>
            </w:r>
          </w:p>
        </w:tc>
        <w:tc>
          <w:tcPr>
            <w:tcW w:w="72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5230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四至坐标</w:t>
            </w:r>
          </w:p>
        </w:tc>
      </w:tr>
    </w:tbl>
    <w:p/>
    <w:p/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特定生育期水稻缺肥诊断接口</w:t>
      </w:r>
    </w:p>
    <w:p>
      <w:r>
        <w:rPr>
          <w:rFonts w:hint="eastAsia"/>
        </w:rPr>
        <w:t>特定生育期（分蘖末期-幼穗分化二期）水稻缺肥诊断</w:t>
      </w:r>
    </w:p>
    <w:p>
      <w:pPr>
        <w:rPr>
          <w:b/>
        </w:rPr>
      </w:pPr>
      <w:r>
        <w:rPr>
          <w:b/>
        </w:rPr>
        <w:t>Path: </w:t>
      </w:r>
      <w:r>
        <w:rPr>
          <w:rFonts w:hint="eastAsia"/>
          <w:b/>
        </w:rPr>
        <w:t>/</w:t>
      </w:r>
      <w:r>
        <w:rPr>
          <w:b/>
        </w:rPr>
        <w:t>abnormal_diagnosis</w:t>
      </w:r>
    </w:p>
    <w:p>
      <w:r>
        <w:rPr>
          <w:b/>
        </w:rPr>
        <w:t>Method: post</w:t>
      </w:r>
    </w:p>
    <w:p>
      <w:pPr>
        <w:numPr>
          <w:ilvl w:val="0"/>
          <w:numId w:val="16"/>
        </w:numPr>
        <w:jc w:val="left"/>
      </w:pPr>
      <w: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739"/>
        <w:gridCol w:w="491"/>
        <w:gridCol w:w="5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是否必须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cs="Times New Roman"/>
              </w:rPr>
              <w:t>task_id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cs="Times New Roman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cs="Times New Roman"/>
              </w:rPr>
              <w:t>domain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cs="Times New Roman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input_dir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低空无人机</w:t>
            </w:r>
            <w:r>
              <w:rPr>
                <w:rFonts w:hint="default"/>
              </w:rPr>
              <w:t>影像</w:t>
            </w:r>
            <w:r>
              <w:rPr>
                <w:rFonts w:hint="eastAsia"/>
              </w:rPr>
              <w:t>存放文件夹路径</w:t>
            </w:r>
            <w:r>
              <w:rPr>
                <w:rFonts w:hint="default"/>
              </w:rPr>
              <w:t>（服务器绝对路径）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collect_date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低空无人机</w:t>
            </w:r>
            <w:r>
              <w:rPr>
                <w:rFonts w:hint="default"/>
              </w:rPr>
              <w:t>影像拍摄时间(如“20231203”)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farm_ID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provinceCode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农场所在省份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cs="Times New Roman"/>
                <w:woUserID w:val="2"/>
              </w:rPr>
            </w:pPr>
            <w:r>
              <w:rPr>
                <w:rFonts w:hint="default" w:cs="Times New Roman"/>
                <w:woUserID w:val="2"/>
              </w:rPr>
              <w:t>dem_path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cs="Times New Roman"/>
              </w:rPr>
            </w:pPr>
            <w:r>
              <w:rPr>
                <w:rFonts w:hint="default" w:cs="Times New Roman"/>
                <w:woUserID w:val="2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/>
              </w:rPr>
            </w:pPr>
            <w:r>
              <w:rPr>
                <w:rFonts w:hint="eastAsia"/>
                <w:woUserID w:val="2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/>
                <w:woUserID w:val="2"/>
              </w:rPr>
            </w:pPr>
            <w:r>
              <w:rPr>
                <w:rFonts w:hint="default"/>
                <w:woUserID w:val="2"/>
              </w:rPr>
              <w:t xml:space="preserve">农场地形dem.tif 服务器绝对路径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Image_</w:t>
            </w:r>
            <w:r>
              <w:rPr>
                <w:rFonts w:hint="default" w:eastAsia="微软雅黑" w:cs="Times New Roman"/>
                <w:color w:val="5A75E0"/>
                <w:shd w:val="clear" w:color="auto" w:fill="FFFFFF"/>
              </w:rPr>
              <w:t xml:space="preserve"> </w:t>
            </w:r>
            <w:r>
              <w:rPr>
                <w:rFonts w:hint="default" w:cs="Times New Roman"/>
              </w:rPr>
              <w:t>information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[obj]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低空无人机</w:t>
            </w:r>
            <w:r>
              <w:rPr>
                <w:rFonts w:hint="default"/>
              </w:rPr>
              <w:t>影像</w:t>
            </w:r>
            <w:r>
              <w:rPr>
                <w:rFonts w:hint="eastAsia"/>
              </w:rPr>
              <w:t>及对应的田块信息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[{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“imgName ":xxx,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</w:rPr>
            </w:pPr>
            <w:r>
              <w:rPr>
                <w:rFonts w:hint="default"/>
              </w:rPr>
              <w:t>……</w:t>
            </w:r>
            <w:r>
              <w:rPr>
                <w:rFonts w:hint="eastAsia"/>
              </w:rPr>
              <w:t>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“shp_data ":{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section_id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 xml:space="preserve">:xx, </w:t>
            </w:r>
            <w:r>
              <w:rPr>
                <w:rFonts w:hint="default"/>
              </w:rPr>
              <w:t>……</w:t>
            </w:r>
            <w:r>
              <w:rPr>
                <w:rFonts w:hint="eastAsia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-regionId</w:t>
            </w:r>
          </w:p>
        </w:tc>
        <w:tc>
          <w:tcPr>
            <w:tcW w:w="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50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异常点id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-imgName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低空无人机影像名称（文件名不带后缀）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</w:t>
            </w:r>
            <w:r>
              <w:rPr>
                <w:rFonts w:hint="default"/>
              </w:rPr>
              <w:t>abnormal</w:t>
            </w:r>
            <w:r>
              <w:rPr>
                <w:rFonts w:hint="eastAsia"/>
              </w:rPr>
              <w:t>_</w:t>
            </w:r>
            <w:r>
              <w:rPr>
                <w:rFonts w:hint="default"/>
              </w:rPr>
              <w:t>type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异常类型：</w:t>
            </w:r>
            <w:r>
              <w:rPr>
                <w:rFonts w:hint="default"/>
                <w:i/>
              </w:rPr>
              <w:t>'1'(</w:t>
            </w:r>
            <w:r>
              <w:rPr>
                <w:rFonts w:hint="eastAsia"/>
                <w:i/>
              </w:rPr>
              <w:t>过旺</w:t>
            </w:r>
            <w:r>
              <w:rPr>
                <w:rFonts w:hint="default"/>
                <w:i/>
              </w:rPr>
              <w:t>), '2'(</w:t>
            </w:r>
            <w:r>
              <w:rPr>
                <w:rFonts w:hint="eastAsia"/>
                <w:i/>
              </w:rPr>
              <w:t>过差</w:t>
            </w:r>
            <w:r>
              <w:rPr>
                <w:rFonts w:hint="default"/>
                <w:i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-shp_data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低空无人机影像所在的</w:t>
            </w:r>
            <w:r>
              <w:rPr>
                <w:rFonts w:hint="default"/>
              </w:rPr>
              <w:t>田块</w:t>
            </w:r>
            <w:r>
              <w:rPr>
                <w:rFonts w:hint="eastAsia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--section_id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--cultivar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田块对应作物品种类型</w:t>
            </w:r>
            <w:r>
              <w:rPr>
                <w:rFonts w:hint="default"/>
                <w:i/>
              </w:rPr>
              <w:t>['9'(</w:t>
            </w:r>
            <w:r>
              <w:rPr>
                <w:rFonts w:hint="eastAsia"/>
                <w:i/>
              </w:rPr>
              <w:t>棉花）</w:t>
            </w:r>
            <w:r>
              <w:rPr>
                <w:rFonts w:hint="default"/>
                <w:i/>
              </w:rPr>
              <w:t>,'1'</w:t>
            </w:r>
            <w:r>
              <w:rPr>
                <w:rFonts w:hint="eastAsia"/>
                <w:i/>
              </w:rPr>
              <w:t>（水稻）</w:t>
            </w:r>
            <w:r>
              <w:rPr>
                <w:rFonts w:hint="default"/>
                <w:i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</w:t>
            </w:r>
            <w:r>
              <w:rPr>
                <w:rFonts w:hint="default" w:cs="Times New Roman"/>
              </w:rPr>
              <w:t>cultivationType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田块对应作物稻作类型</w:t>
            </w:r>
            <w:r>
              <w:rPr>
                <w:rFonts w:hint="default"/>
                <w:i/>
              </w:rPr>
              <w:t>['6'(</w:t>
            </w:r>
            <w:r>
              <w:rPr>
                <w:rFonts w:hint="eastAsia"/>
                <w:i/>
              </w:rPr>
              <w:t>中稻</w:t>
            </w:r>
            <w:r>
              <w:rPr>
                <w:rFonts w:hint="default"/>
                <w:i/>
              </w:rPr>
              <w:t>), '5'(</w:t>
            </w:r>
            <w:r>
              <w:rPr>
                <w:rFonts w:hint="eastAsia"/>
                <w:i/>
              </w:rPr>
              <w:t>一季晚稻</w:t>
            </w:r>
            <w:r>
              <w:rPr>
                <w:rFonts w:hint="default"/>
                <w:i/>
              </w:rPr>
              <w:t>), '7'(</w:t>
            </w:r>
            <w:r>
              <w:rPr>
                <w:rFonts w:hint="eastAsia"/>
                <w:i/>
              </w:rPr>
              <w:t>麦茬稻</w:t>
            </w:r>
            <w:r>
              <w:rPr>
                <w:rFonts w:hint="default"/>
                <w:i/>
              </w:rPr>
              <w:t>)、'4'早稻、'3'双晚、'8'再生稻]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cs="Times New Roman"/>
              </w:rPr>
            </w:pPr>
            <w:r>
              <w:rPr>
                <w:rFonts w:hint="default" w:cs="Times New Roman"/>
              </w:rPr>
              <w:t>--geneticType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田块对应作物遗传类型</w:t>
            </w:r>
            <w:r>
              <w:rPr>
                <w:rFonts w:hint="default"/>
                <w:i/>
              </w:rPr>
              <w:t>['1'(</w:t>
            </w:r>
            <w:r>
              <w:rPr>
                <w:rFonts w:hint="eastAsia"/>
                <w:i/>
              </w:rPr>
              <w:t>籼常</w:t>
            </w:r>
            <w:r>
              <w:rPr>
                <w:rFonts w:hint="default"/>
                <w:i/>
              </w:rPr>
              <w:t>), '2'(</w:t>
            </w:r>
            <w:r>
              <w:rPr>
                <w:rFonts w:hint="eastAsia"/>
                <w:i/>
              </w:rPr>
              <w:t>籼杂</w:t>
            </w:r>
            <w:r>
              <w:rPr>
                <w:rFonts w:hint="default"/>
                <w:i/>
              </w:rPr>
              <w:t>), '3'(</w:t>
            </w:r>
            <w:r>
              <w:rPr>
                <w:rFonts w:hint="eastAsia"/>
                <w:i/>
              </w:rPr>
              <w:t>粳常</w:t>
            </w:r>
            <w:r>
              <w:rPr>
                <w:rFonts w:hint="default"/>
                <w:i/>
              </w:rPr>
              <w:t>), '4'(</w:t>
            </w:r>
            <w:r>
              <w:rPr>
                <w:rFonts w:hint="eastAsia"/>
                <w:i/>
              </w:rPr>
              <w:t>粳杂</w:t>
            </w:r>
            <w:r>
              <w:rPr>
                <w:rFonts w:hint="default"/>
                <w:i/>
              </w:rPr>
              <w:t>), '5'(</w:t>
            </w:r>
            <w:r>
              <w:rPr>
                <w:rFonts w:hint="eastAsia"/>
                <w:i/>
              </w:rPr>
              <w:t>籼粳杂</w:t>
            </w:r>
            <w:r>
              <w:rPr>
                <w:rFonts w:hint="default"/>
                <w:i/>
              </w:rPr>
              <w:t>)]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--plantPattern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田块对应</w:t>
            </w:r>
            <w:r>
              <w:rPr>
                <w:rFonts w:hint="eastAsia"/>
              </w:rPr>
              <w:t>的种植方式</w:t>
            </w:r>
            <w:r>
              <w:rPr>
                <w:rFonts w:hint="default"/>
                <w:i/>
              </w:rPr>
              <w:t>['1'(</w:t>
            </w:r>
            <w:r>
              <w:rPr>
                <w:rFonts w:hint="eastAsia"/>
                <w:i/>
              </w:rPr>
              <w:t>直播</w:t>
            </w:r>
            <w:r>
              <w:rPr>
                <w:rFonts w:hint="default"/>
                <w:i/>
              </w:rPr>
              <w:t>), '2'(</w:t>
            </w:r>
            <w:r>
              <w:rPr>
                <w:rFonts w:hint="eastAsia"/>
                <w:i/>
              </w:rPr>
              <w:t>移栽</w:t>
            </w:r>
            <w:r>
              <w:rPr>
                <w:rFonts w:hint="default"/>
                <w:i/>
              </w:rPr>
              <w:t>)]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--growthStage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田块对应的生育期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  <w:color w:val="5A75E0"/>
              </w:rPr>
              <w:t>BBCH28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 xml:space="preserve">: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20231002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  <w:color w:val="5A75E0"/>
              </w:rPr>
              <w:t>BBCH32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 xml:space="preserve">: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20231102</w:t>
            </w:r>
            <w:r>
              <w:rPr>
                <w:rFonts w:hint="default"/>
              </w:rPr>
              <w:t>”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--farmRecord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田块对应的农事记录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--- fertilize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[</w:t>
            </w:r>
            <w:r>
              <w:rPr>
                <w:rFonts w:hint="default" w:cs="Times New Roman"/>
              </w:rPr>
              <w:t>string</w:t>
            </w:r>
            <w:r>
              <w:rPr>
                <w:rFonts w:hint="eastAsia"/>
              </w:rPr>
              <w:t>]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田块施肥时间列表 [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20231102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 xml:space="preserve">,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20231223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default"/>
              </w:rPr>
              <w:t>…</w:t>
            </w:r>
            <w:r>
              <w:rPr>
                <w:rFonts w:hint="eastAsia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---</w:t>
            </w:r>
            <w:r>
              <w:rPr>
                <w:rFonts w:hint="eastAsia" w:ascii="微软雅黑" w:hAnsi="微软雅黑" w:eastAsia="微软雅黑"/>
                <w:color w:val="5A75E0"/>
                <w:shd w:val="clear" w:color="auto" w:fill="FFFFFF"/>
              </w:rPr>
              <w:t xml:space="preserve"> </w:t>
            </w:r>
            <w:r>
              <w:rPr>
                <w:rFonts w:hint="eastAsia"/>
              </w:rPr>
              <w:t>medicine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[</w:t>
            </w:r>
            <w:r>
              <w:rPr>
                <w:rFonts w:hint="default" w:cs="Times New Roman"/>
              </w:rPr>
              <w:t>string</w:t>
            </w:r>
            <w:r>
              <w:rPr>
                <w:rFonts w:hint="eastAsia"/>
              </w:rPr>
              <w:t>]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田块打药时间 [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20231102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 xml:space="preserve">,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20231223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default"/>
              </w:rPr>
              <w:t>…</w:t>
            </w:r>
            <w:r>
              <w:rPr>
                <w:rFonts w:hint="eastAsia"/>
              </w:rPr>
              <w:t>]</w:t>
            </w:r>
          </w:p>
        </w:tc>
      </w:tr>
    </w:tbl>
    <w:p>
      <w:pPr>
        <w:numPr>
          <w:ilvl w:val="0"/>
          <w:numId w:val="17"/>
        </w:numPr>
        <w:jc w:val="left"/>
      </w:pPr>
      <w:r>
        <w:t>算法执行步骤</w:t>
      </w:r>
    </w:p>
    <w:p>
      <w:r>
        <w:t>1）获取</w:t>
      </w:r>
      <w:r>
        <w:rPr>
          <w:rFonts w:hint="eastAsia"/>
        </w:rPr>
        <w:t>异常点位的低空无人机</w:t>
      </w:r>
      <w:r>
        <w:t>影像路径、</w:t>
      </w:r>
      <w:r>
        <w:rPr>
          <w:rFonts w:hint="eastAsia"/>
        </w:rPr>
        <w:t>对应的田块信息</w:t>
      </w:r>
    </w:p>
    <w:p>
      <w:r>
        <w:t>2）</w:t>
      </w:r>
      <w:r>
        <w:rPr>
          <w:rFonts w:hint="eastAsia"/>
        </w:rPr>
        <w:t>基于田块生育期等信息加载缺肥诊断模型</w:t>
      </w:r>
    </w:p>
    <w:p>
      <w:r>
        <w:rPr>
          <w:rFonts w:hint="eastAsia"/>
        </w:rPr>
        <w:t>3）进行异常点长势异常原因判别</w:t>
      </w:r>
    </w:p>
    <w:p>
      <w:r>
        <w:rPr>
          <w:rFonts w:hint="eastAsia"/>
        </w:rPr>
        <w:t>4</w:t>
      </w:r>
      <w:r>
        <w:t>）</w:t>
      </w:r>
      <w:r>
        <w:rPr>
          <w:rFonts w:hint="eastAsia"/>
        </w:rPr>
        <w:t>返回异常可能原因</w:t>
      </w:r>
    </w:p>
    <w:p>
      <w:pPr>
        <w:ind w:firstLine="210" w:firstLineChars="100"/>
      </w:pPr>
      <w:r>
        <w:rPr>
          <w:rFonts w:hint="eastAsia"/>
        </w:rPr>
        <w:t>3、返回结果</w:t>
      </w:r>
    </w:p>
    <w:tbl>
      <w:tblPr>
        <w:tblStyle w:val="8"/>
        <w:tblW w:w="7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493"/>
        <w:gridCol w:w="5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isSuccess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bool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msg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—duration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算法执行时间（秒）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—abnormal_result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“regionId”</w:t>
            </w:r>
            <w:r>
              <w:rPr>
                <w:rFonts w:hint="eastAsia"/>
              </w:rPr>
              <w:t>: abnormal_</w:t>
            </w:r>
            <w:r>
              <w:rPr>
                <w:rFonts w:hint="eastAsia" w:ascii="微软雅黑" w:hAnsi="微软雅黑" w:eastAsia="微软雅黑"/>
                <w:color w:val="5A75E0"/>
                <w:shd w:val="clear" w:color="auto" w:fill="FFFFFF"/>
              </w:rPr>
              <w:t xml:space="preserve"> </w:t>
            </w:r>
            <w:r>
              <w:rPr>
                <w:rFonts w:hint="eastAsia"/>
              </w:rPr>
              <w:t>reason1,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“regionId”</w:t>
            </w:r>
            <w:r>
              <w:rPr>
                <w:rFonts w:hint="eastAsia"/>
              </w:rPr>
              <w:t>: abnormal_</w:t>
            </w:r>
            <w:r>
              <w:rPr>
                <w:rFonts w:hint="eastAsia" w:ascii="微软雅黑" w:hAnsi="微软雅黑" w:eastAsia="微软雅黑"/>
                <w:color w:val="5A75E0"/>
                <w:shd w:val="clear" w:color="auto" w:fill="FFFFFF"/>
              </w:rPr>
              <w:t xml:space="preserve"> </w:t>
            </w:r>
            <w:r>
              <w:rPr>
                <w:rFonts w:hint="eastAsia"/>
              </w:rPr>
              <w:t>reason2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……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注：abnormal_</w:t>
            </w:r>
            <w:r>
              <w:rPr>
                <w:rFonts w:hint="eastAsia" w:ascii="微软雅黑" w:hAnsi="微软雅黑" w:eastAsia="微软雅黑"/>
                <w:color w:val="5A75E0"/>
                <w:shd w:val="clear" w:color="auto" w:fill="FFFFFF"/>
              </w:rPr>
              <w:t xml:space="preserve"> </w:t>
            </w:r>
            <w:r>
              <w:rPr>
                <w:rFonts w:hint="eastAsia"/>
              </w:rPr>
              <w:t>reason1：-1-暂不支持分析，1-草、病虫害</w:t>
            </w:r>
            <w:r>
              <w:rPr>
                <w:rFonts w:hint="default"/>
                <w:woUserID w:val="1"/>
              </w:rPr>
              <w:t>，2-药害、</w:t>
            </w:r>
            <w:r>
              <w:rPr>
                <w:rFonts w:hint="eastAsia"/>
              </w:rPr>
              <w:t>3-缺肥、4-缺苗、漏苗、种植密度过低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—unsupported_reason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“regionId”</w:t>
            </w:r>
            <w:r>
              <w:rPr>
                <w:rFonts w:hint="eastAsia"/>
              </w:rPr>
              <w:t xml:space="preserve">: 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u</w:t>
            </w:r>
            <w:r>
              <w:rPr>
                <w:rFonts w:hint="default"/>
              </w:rPr>
              <w:t>nsupported_ reason</w:t>
            </w: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,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……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注：u</w:t>
            </w:r>
            <w:r>
              <w:rPr>
                <w:rFonts w:hint="default"/>
              </w:rPr>
              <w:t>nsupported_ reason</w:t>
            </w:r>
            <w:r>
              <w:rPr>
                <w:rFonts w:hint="eastAsia"/>
              </w:rPr>
              <w:t>1-某些异常点影像算法不能分析的原因</w:t>
            </w:r>
          </w:p>
        </w:tc>
      </w:tr>
    </w:tbl>
    <w:p/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田块提取-无人机</w:t>
      </w:r>
    </w:p>
    <w:p>
      <w:pPr>
        <w:rPr>
          <w:b/>
          <w:bCs/>
        </w:rPr>
      </w:pPr>
      <w:r>
        <w:rPr>
          <w:b/>
          <w:bCs/>
        </w:rPr>
        <w:t>Path: /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uav_farmland_extract</w:t>
      </w:r>
    </w:p>
    <w:p>
      <w:pPr>
        <w:rPr>
          <w:b/>
          <w:bCs/>
        </w:rPr>
      </w:pPr>
      <w:r>
        <w:rPr>
          <w:b/>
          <w:bCs/>
        </w:rPr>
        <w:t>Method: post</w:t>
      </w:r>
    </w:p>
    <w:p>
      <w:pPr>
        <w:rPr>
          <w:b/>
          <w:bCs/>
        </w:rPr>
      </w:pPr>
    </w:p>
    <w:p>
      <w:pPr>
        <w:pStyle w:val="10"/>
        <w:numPr>
          <w:ilvl w:val="0"/>
          <w:numId w:val="18"/>
        </w:numPr>
        <w:ind w:firstLineChars="0"/>
      </w:pPr>
      <w:r>
        <w:rPr>
          <w:rFonts w:hint="eastAsia"/>
        </w:rPr>
        <w:t>输入参数</w:t>
      </w:r>
    </w:p>
    <w:tbl>
      <w:tblPr>
        <w:tblStyle w:val="7"/>
        <w:tblW w:w="8627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1225"/>
        <w:gridCol w:w="772"/>
        <w:gridCol w:w="496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类型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是否必须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task_id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domain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请求域名信息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tif_path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卫星影像保存地址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optimize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是否进行矢量优化（1为是，0为否），默认为1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e</w:t>
            </w:r>
            <w:r>
              <w:rPr>
                <w:rFonts w:hint="eastAsia"/>
              </w:rPr>
              <w:t>xpand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7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外扩幅度（单位.米）</w:t>
            </w:r>
          </w:p>
        </w:tc>
      </w:tr>
    </w:tbl>
    <w:p>
      <w:pPr>
        <w:pStyle w:val="10"/>
        <w:numPr>
          <w:ilvl w:val="0"/>
          <w:numId w:val="18"/>
        </w:numPr>
        <w:ind w:firstLineChars="0"/>
      </w:pPr>
      <w:r>
        <w:t>算法执行步骤</w:t>
      </w:r>
    </w:p>
    <w:p>
      <w:r>
        <w:t>1）</w:t>
      </w:r>
      <w:r>
        <w:rPr>
          <w:rFonts w:hint="eastAsia"/>
        </w:rPr>
        <w:t>上传无人机影像；</w:t>
      </w:r>
    </w:p>
    <w:p>
      <w:r>
        <w:t>2）</w:t>
      </w:r>
      <w:r>
        <w:rPr>
          <w:rFonts w:hint="eastAsia"/>
        </w:rPr>
        <w:t>重采样成0.5米；</w:t>
      </w:r>
    </w:p>
    <w:p>
      <w:r>
        <w:rPr>
          <w:rFonts w:hint="eastAsia"/>
        </w:rPr>
        <w:t>3）进行田块提取；</w:t>
      </w:r>
    </w:p>
    <w:p>
      <w:r>
        <w:rPr>
          <w:rFonts w:hint="eastAsia"/>
        </w:rPr>
        <w:t>4）返回结果；</w:t>
      </w:r>
    </w:p>
    <w:p/>
    <w:p>
      <w:r>
        <w:rPr>
          <w:rFonts w:hint="eastAsia"/>
        </w:rPr>
        <w:t>3、</w:t>
      </w:r>
      <w: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is</w:t>
            </w:r>
            <w:r>
              <w:rPr>
                <w:rFonts w:hint="default"/>
              </w:rPr>
              <w:t>Success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b</w:t>
            </w:r>
            <w:r>
              <w:rPr>
                <w:rFonts w:hint="default"/>
              </w:rPr>
              <w:t>ool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f</w:t>
            </w:r>
            <w:r>
              <w:rPr>
                <w:rFonts w:hint="default"/>
              </w:rPr>
              <w:t>alse</w:t>
            </w:r>
            <w:r>
              <w:rPr>
                <w:rFonts w:hint="eastAsia"/>
              </w:rPr>
              <w:t>为失败；t</w:t>
            </w:r>
            <w:r>
              <w:rPr>
                <w:rFonts w:hint="default"/>
              </w:rPr>
              <w:t>rue</w:t>
            </w:r>
            <w:r>
              <w:rPr>
                <w:rFonts w:hint="eastAsia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m</w:t>
            </w:r>
            <w:r>
              <w:rPr>
                <w:rFonts w:hint="default"/>
              </w:rPr>
              <w:t>sg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失败返回报错信息；成功返回O</w:t>
            </w:r>
            <w:r>
              <w:rPr>
                <w:rFonts w:hint="default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d</w:t>
            </w:r>
            <w:r>
              <w:rPr>
                <w:rFonts w:hint="default"/>
              </w:rPr>
              <w:t>ata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obj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—d</w:t>
            </w:r>
            <w:r>
              <w:rPr>
                <w:rFonts w:hint="default"/>
              </w:rPr>
              <w:t>uration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—result_path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田块矢量结果文件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—</w:t>
            </w:r>
            <w:r>
              <w:rPr>
                <w:rFonts w:hint="default"/>
              </w:rPr>
              <w:t>resample_tif_path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重采样影像位置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—task_id</w:t>
            </w:r>
          </w:p>
        </w:tc>
        <w:tc>
          <w:tcPr>
            <w:tcW w:w="943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string</w:t>
            </w:r>
          </w:p>
        </w:tc>
        <w:tc>
          <w:tcPr>
            <w:tcW w:w="429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任务id</w:t>
            </w:r>
          </w:p>
        </w:tc>
      </w:tr>
    </w:tbl>
    <w:p>
      <w:pPr>
        <w:rPr>
          <w:rFonts w:hint="eastAsia"/>
        </w:rPr>
      </w:pPr>
    </w:p>
    <w:p>
      <w:pPr>
        <w:pStyle w:val="2"/>
        <w:numPr>
          <w:ilvl w:val="0"/>
          <w:numId w:val="8"/>
        </w:numPr>
        <w:rPr>
          <w:rFonts w:hint="eastAsia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航线规划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Path: /generate_wayline</w:t>
      </w:r>
    </w:p>
    <w:p>
      <w:pPr>
        <w:rPr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Method: 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lang w:val="en-US"/>
          <w:woUserID w:val="3"/>
        </w:rPr>
      </w:pPr>
    </w:p>
    <w:p>
      <w:pPr>
        <w:pStyle w:val="6"/>
        <w:keepNext w:val="0"/>
        <w:keepLines w:val="0"/>
        <w:widowControl w:val="0"/>
        <w:numPr>
          <w:ilvl w:val="0"/>
          <w:numId w:val="19"/>
        </w:numPr>
        <w:suppressLineNumbers w:val="0"/>
        <w:spacing w:before="0" w:beforeAutospacing="0" w:after="0" w:afterAutospacing="0"/>
        <w:ind w:left="360" w:right="0" w:hanging="360" w:firstLineChars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输入参数</w:t>
      </w:r>
    </w:p>
    <w:tbl>
      <w:tblPr>
        <w:tblStyle w:val="7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301"/>
        <w:gridCol w:w="762"/>
        <w:gridCol w:w="49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是否必须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task_id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航线名称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points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array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点坐标数组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—id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单点名称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—lon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经度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—lat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纬度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—ptype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否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输入航点类型 "gauge"或"anomaly" , 默认值为gauge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farm_id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否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anomaly 需要的农场id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crop_info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json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否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异常点检测所需的json信息文件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upload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8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是否上传航线</w:t>
            </w:r>
          </w:p>
        </w:tc>
      </w:tr>
    </w:tbl>
    <w:p>
      <w:pPr>
        <w:pStyle w:val="6"/>
        <w:keepNext w:val="0"/>
        <w:keepLines w:val="0"/>
        <w:widowControl w:val="0"/>
        <w:numPr>
          <w:ilvl w:val="0"/>
          <w:numId w:val="19"/>
        </w:numPr>
        <w:suppressLineNumbers w:val="0"/>
        <w:spacing w:before="0" w:beforeAutospacing="0" w:after="0" w:afterAutospacing="0"/>
        <w:ind w:left="360" w:right="0" w:hanging="360" w:firstLineChars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算法执行步骤</w:t>
      </w:r>
    </w:p>
    <w:p>
      <w:pPr>
        <w:pStyle w:val="6"/>
        <w:keepNext w:val="0"/>
        <w:keepLines w:val="0"/>
        <w:widowControl w:val="0"/>
        <w:numPr>
          <w:ilvl w:val="0"/>
          <w:numId w:val="20"/>
        </w:numPr>
        <w:suppressLineNumbers w:val="0"/>
        <w:spacing w:before="0" w:beforeAutospacing="0" w:after="0" w:afterAutospacing="0"/>
        <w:ind w:left="360" w:right="0" w:hanging="360" w:firstLineChars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上传异常点经纬度坐标；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2）生成</w:t>
      </w:r>
      <w:r>
        <w:rPr>
          <w:rFonts w:hint="default" w:ascii="等线" w:hAnsi="等线" w:eastAsia="等线" w:cs="Times New Roman"/>
          <w:kern w:val="2"/>
          <w:sz w:val="21"/>
          <w:szCs w:val="22"/>
          <w:lang w:eastAsia="zh-CN" w:bidi="ar"/>
          <w:woUserID w:val="3"/>
        </w:rPr>
        <w:t>最短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航线文件</w:t>
      </w:r>
      <w:r>
        <w:rPr>
          <w:rFonts w:hint="default" w:ascii="等线" w:hAnsi="等线" w:eastAsia="等线" w:cs="Times New Roman"/>
          <w:kern w:val="2"/>
          <w:sz w:val="21"/>
          <w:szCs w:val="22"/>
          <w:lang w:eastAsia="zh-CN" w:bidi="ar"/>
          <w:woUserID w:val="3"/>
        </w:rPr>
        <w:t>，返回排序后坐标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3）</w:t>
      </w:r>
      <w:r>
        <w:rPr>
          <w:rFonts w:hint="default" w:ascii="等线" w:hAnsi="等线" w:eastAsia="等线" w:cs="Times New Roman"/>
          <w:kern w:val="2"/>
          <w:sz w:val="21"/>
          <w:szCs w:val="22"/>
          <w:lang w:eastAsia="zh-CN" w:bidi="ar"/>
          <w:woUserID w:val="3"/>
        </w:rPr>
        <w:t>航线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存储在阿里云服务器中；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4）航线上传至上云API，下发给飞机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3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3"/>
        </w:rPr>
        <w:t>3、返回结果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943"/>
        <w:gridCol w:w="4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generate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生成航线信息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—isSuccess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bool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生成是否成功，false为失败；true为成功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—task_id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int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航线名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—kmz_path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航线文件存储路径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—points_count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航点个数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—waypoints_count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拍照点个数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—path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</w:pP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 xml:space="preserve">  —method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最短路径算法名称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 xml:space="preserve">  —start_index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int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起始点下标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 xml:space="preserve">  —oder_index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array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排序后点下标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 xml:space="preserve">  —oder_ids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array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排序后点名称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 xml:space="preserve">  —oder_coords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array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排序后点坐标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isSuccess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接口是否掉通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msg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是否生成，上传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upload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上传航线信息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—isSuccess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上传是否成功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—error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4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上传失败的错误信息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3"/>
        </w:rPr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shd w:val="clear" w:fill="FFFFFF"/>
          <w:lang w:val="en-US" w:eastAsia="zh-CN" w:bidi="ar"/>
          <w:woUserID w:val="3"/>
        </w:rPr>
        <w:t xml:space="preserve">Ex: </w:t>
      </w: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"task_id": "demo_mix_gauge_anomaly_001",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"points": [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  {"id":"G1","lon":112.811313,"lat":28.146203,"ptype":"gauge"},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  {"id":"A1","lon":112.812200,"lat":28.147200,"ptype":"anomaly"},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  {"id":"G2","lon":112.810900,"lat":28.145800,"ptype":"gauge"}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],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"upload": false,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leftChars="0" w:right="0" w:firstLine="0" w:firstLineChars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"farm_id": "xxxx",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leftChars="0" w:right="0" w:firstLine="0" w:firstLineChars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 xml:space="preserve">  "crop_info":"json"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70" w:lineRule="atLeast"/>
        <w:ind w:left="0" w:right="0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</w:pPr>
      <w:r>
        <w:rPr>
          <w:rFonts w:hint="default" w:ascii="Courier New" w:hAnsi="Courier New" w:eastAsia="宋体" w:cs="Courier New"/>
          <w:color w:val="000000"/>
          <w:kern w:val="0"/>
          <w:sz w:val="18"/>
          <w:szCs w:val="18"/>
          <w:shd w:val="clear" w:fill="FFFFFF"/>
          <w:lang w:eastAsia="zh-CN" w:bidi="ar"/>
          <w:woUserID w:val="3"/>
        </w:rPr>
        <w:t>}</w:t>
      </w:r>
    </w:p>
    <w:p/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杂草识别（面状）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Path: /</w:t>
      </w:r>
      <w:r>
        <w:rPr>
          <w:rFonts w:hint="default" w:ascii="JetBrains Mono" w:hAnsi="JetBrains Mono" w:eastAsia="宋体" w:cs="JetBrains Mono"/>
          <w:color w:val="6A8759"/>
          <w:kern w:val="0"/>
          <w:sz w:val="20"/>
          <w:szCs w:val="20"/>
          <w:lang w:val="en-US" w:eastAsia="zh-CN" w:bidi="ar"/>
          <w:woUserID w:val="2"/>
        </w:rPr>
        <w:t xml:space="preserve"> 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grass_identify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lang w:val="en-US"/>
          <w:woUserID w:val="2"/>
        </w:rPr>
      </w:pPr>
      <w:r>
        <w:rPr>
          <w:rFonts w:hint="eastAsia" w:ascii="等线" w:hAnsi="等线" w:eastAsia="等线" w:cs="Times New Roman"/>
          <w:b/>
          <w:bCs/>
          <w:kern w:val="2"/>
          <w:sz w:val="21"/>
          <w:szCs w:val="22"/>
          <w:lang w:val="en-US" w:eastAsia="zh-CN" w:bidi="ar"/>
          <w:woUserID w:val="2"/>
        </w:rPr>
        <w:t>Method: post</w:t>
      </w:r>
    </w:p>
    <w:p>
      <w:pPr>
        <w:pStyle w:val="15"/>
        <w:widowControl/>
        <w:numPr>
          <w:ilvl w:val="0"/>
          <w:numId w:val="21"/>
        </w:numPr>
        <w:ind w:left="360" w:hanging="360" w:firstLineChars="0"/>
        <w:jc w:val="left"/>
        <w:rPr>
          <w:lang w:val="en-US"/>
          <w:woUserID w:val="2"/>
        </w:rPr>
      </w:pPr>
      <w:r>
        <w:rPr>
          <w:lang w:eastAsia="zh-CN"/>
          <w:woUserID w:val="2"/>
        </w:rP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30"/>
        <w:gridCol w:w="1079"/>
        <w:gridCol w:w="4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是否必须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uav_path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无人机影像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dem_path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研究区dem tif文件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geom_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研究区田块矢量边界 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task_id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lang w:val="en-US"/>
          <w:woUserID w:val="2"/>
        </w:rPr>
      </w:pPr>
    </w:p>
    <w:p>
      <w:pPr>
        <w:pStyle w:val="15"/>
        <w:widowControl/>
        <w:numPr>
          <w:ilvl w:val="0"/>
          <w:numId w:val="21"/>
        </w:numPr>
        <w:ind w:left="360" w:hanging="360" w:firstLineChars="0"/>
        <w:jc w:val="left"/>
        <w:rPr>
          <w:lang w:val="en-US"/>
          <w:woUserID w:val="2"/>
        </w:rPr>
      </w:pPr>
      <w:r>
        <w:rPr>
          <w:lang w:eastAsia="zh-CN"/>
          <w:woUserID w:val="2"/>
        </w:rP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isSuccess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bool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msg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data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—duration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int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—task_id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—result_path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杂草数量等级 geojson文件绝对路径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—polygons_num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float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图斑个数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—polygons_area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float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图斑总面积（亩）</w:t>
            </w:r>
          </w:p>
        </w:tc>
      </w:tr>
    </w:tbl>
    <w:p/>
    <w:p>
      <w:pPr>
        <w:pStyle w:val="2"/>
        <w:numPr>
          <w:ilvl w:val="0"/>
          <w:numId w:val="8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缺苗识别（面状）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Path: /</w:t>
      </w:r>
      <w:r>
        <w:rPr>
          <w:rFonts w:hint="default" w:ascii="JetBrains Mono" w:hAnsi="JetBrains Mono" w:eastAsia="宋体" w:cs="JetBrains Mono"/>
          <w:color w:val="6A8759"/>
          <w:kern w:val="0"/>
          <w:sz w:val="20"/>
          <w:szCs w:val="20"/>
          <w:lang w:val="en-US" w:eastAsia="zh-CN" w:bidi="ar"/>
          <w:woUserID w:val="2"/>
        </w:rPr>
        <w:t xml:space="preserve"> 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lackSeeding_identify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lang w:val="en-US"/>
          <w:woUserID w:val="2"/>
        </w:rPr>
      </w:pPr>
      <w:r>
        <w:rPr>
          <w:rFonts w:hint="eastAsia" w:ascii="等线" w:hAnsi="等线" w:eastAsia="等线" w:cs="Times New Roman"/>
          <w:b/>
          <w:bCs/>
          <w:kern w:val="2"/>
          <w:sz w:val="21"/>
          <w:szCs w:val="22"/>
          <w:lang w:val="en-US" w:eastAsia="zh-CN" w:bidi="ar"/>
          <w:woUserID w:val="2"/>
        </w:rPr>
        <w:t>Method: post</w:t>
      </w:r>
    </w:p>
    <w:p>
      <w:pPr>
        <w:pStyle w:val="6"/>
        <w:keepNext w:val="0"/>
        <w:keepLines w:val="0"/>
        <w:widowControl w:val="0"/>
        <w:numPr>
          <w:ilvl w:val="0"/>
          <w:numId w:val="22"/>
        </w:numPr>
        <w:suppressLineNumbers w:val="0"/>
        <w:spacing w:before="0" w:beforeAutospacing="0" w:after="0" w:afterAutospacing="0"/>
        <w:ind w:left="360" w:right="0" w:hanging="360" w:firstLineChars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30"/>
        <w:gridCol w:w="1079"/>
        <w:gridCol w:w="4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是否必须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uav_path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无人机影像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dem_path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研究区dem tif文件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geom_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研究区田块矢量边界 .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task_id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lang w:val="en-US"/>
          <w:woUserID w:val="2"/>
        </w:rPr>
      </w:pPr>
    </w:p>
    <w:p>
      <w:pPr>
        <w:pStyle w:val="6"/>
        <w:keepNext w:val="0"/>
        <w:keepLines w:val="0"/>
        <w:widowControl w:val="0"/>
        <w:numPr>
          <w:ilvl w:val="0"/>
          <w:numId w:val="22"/>
        </w:numPr>
        <w:suppressLineNumbers w:val="0"/>
        <w:spacing w:before="0" w:beforeAutospacing="0" w:after="0" w:afterAutospacing="0"/>
        <w:ind w:left="360" w:right="0" w:hanging="360" w:firstLineChars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9"/>
        <w:gridCol w:w="664"/>
        <w:gridCol w:w="59"/>
        <w:gridCol w:w="5171"/>
        <w:gridCol w:w="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isSuccess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bool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msg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data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—duration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int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—task_id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—result_path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缺苗区域 .geojson文件绝对路径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—polygons_num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float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图斑个数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—polygons_area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float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图斑总面积（亩）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</w:p>
    <w:p>
      <w:pPr>
        <w:pStyle w:val="2"/>
        <w:numPr>
          <w:ilvl w:val="0"/>
          <w:numId w:val="8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药害识别（面状）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Path: /</w:t>
      </w:r>
      <w:r>
        <w:rPr>
          <w:rFonts w:hint="default" w:ascii="JetBrains Mono" w:hAnsi="JetBrains Mono" w:eastAsia="宋体" w:cs="JetBrains Mono"/>
          <w:color w:val="6A8759"/>
          <w:kern w:val="0"/>
          <w:sz w:val="20"/>
          <w:szCs w:val="20"/>
          <w:lang w:val="en-US" w:eastAsia="zh-CN" w:bidi="ar"/>
          <w:woUserID w:val="2"/>
        </w:rPr>
        <w:t xml:space="preserve"> 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rice_drug_injury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lang w:val="en-US"/>
          <w:woUserID w:val="2"/>
        </w:rPr>
      </w:pPr>
      <w:r>
        <w:rPr>
          <w:rFonts w:hint="eastAsia" w:ascii="等线" w:hAnsi="等线" w:eastAsia="等线" w:cs="Times New Roman"/>
          <w:b/>
          <w:bCs/>
          <w:kern w:val="2"/>
          <w:sz w:val="21"/>
          <w:szCs w:val="22"/>
          <w:lang w:val="en-US" w:eastAsia="zh-CN" w:bidi="ar"/>
          <w:woUserID w:val="2"/>
        </w:rPr>
        <w:t>Method: post</w:t>
      </w:r>
    </w:p>
    <w:p>
      <w:pPr>
        <w:pStyle w:val="6"/>
        <w:keepNext w:val="0"/>
        <w:keepLines w:val="0"/>
        <w:widowControl w:val="0"/>
        <w:numPr>
          <w:ilvl w:val="0"/>
          <w:numId w:val="23"/>
        </w:numPr>
        <w:suppressLineNumbers w:val="0"/>
        <w:spacing w:before="0" w:beforeAutospacing="0" w:after="0" w:afterAutospacing="0"/>
        <w:ind w:left="360" w:right="0" w:hanging="360" w:firstLineChars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30"/>
        <w:gridCol w:w="1079"/>
        <w:gridCol w:w="4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是否必须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uav_path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无人机影像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dem_path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研究区dem tif文件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geom_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研究区田块矢量边界 .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task_id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lang w:val="en-US"/>
          <w:woUserID w:val="2"/>
        </w:rPr>
      </w:pPr>
    </w:p>
    <w:p>
      <w:pPr>
        <w:pStyle w:val="6"/>
        <w:keepNext w:val="0"/>
        <w:keepLines w:val="0"/>
        <w:widowControl w:val="0"/>
        <w:numPr>
          <w:ilvl w:val="0"/>
          <w:numId w:val="23"/>
        </w:numPr>
        <w:suppressLineNumbers w:val="0"/>
        <w:spacing w:before="0" w:beforeAutospacing="0" w:after="0" w:afterAutospacing="0"/>
        <w:ind w:left="360" w:right="0" w:hanging="360" w:firstLineChars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9"/>
        <w:gridCol w:w="664"/>
        <w:gridCol w:w="59"/>
        <w:gridCol w:w="5171"/>
        <w:gridCol w:w="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isSuccess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bool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msg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data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—duration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int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—task_id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9" w:type="dxa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—result_path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药害区域 geojson文件绝对路径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—polygons_num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float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图斑个数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—polygons_area</w:t>
            </w:r>
          </w:p>
        </w:tc>
        <w:tc>
          <w:tcPr>
            <w:tcW w:w="7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float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图斑总面积（亩）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</w:p>
    <w:p>
      <w:pPr>
        <w:numPr>
          <w:ilvl w:val="0"/>
          <w:numId w:val="0"/>
        </w:numPr>
        <w:rPr>
          <w:rFonts w:hint="default"/>
          <w:woUserID w:val="2"/>
        </w:rPr>
      </w:pPr>
    </w:p>
    <w:p>
      <w:pPr>
        <w:numPr>
          <w:ilvl w:val="0"/>
          <w:numId w:val="0"/>
        </w:numPr>
        <w:rPr>
          <w:rFonts w:hint="default"/>
          <w:woUserID w:val="2"/>
        </w:rPr>
      </w:pPr>
    </w:p>
    <w:p>
      <w:pPr>
        <w:pStyle w:val="2"/>
        <w:widowControl/>
        <w:numPr>
          <w:ilvl w:val="0"/>
          <w:numId w:val="0"/>
        </w:numPr>
        <w:ind w:leftChars="0"/>
        <w:rPr>
          <w:sz w:val="28"/>
          <w:szCs w:val="28"/>
          <w:lang w:val="en-US"/>
          <w:woUserID w:val="2"/>
        </w:rPr>
      </w:pPr>
      <w:r>
        <w:rPr>
          <w:sz w:val="28"/>
          <w:szCs w:val="28"/>
          <w:lang w:eastAsia="zh-CN"/>
          <w:woUserID w:val="1"/>
        </w:rPr>
        <w:t>十九、</w:t>
      </w:r>
      <w:r>
        <w:rPr>
          <w:sz w:val="28"/>
          <w:szCs w:val="28"/>
          <w:lang w:eastAsia="zh-CN"/>
          <w:woUserID w:val="2"/>
        </w:rPr>
        <w:t>长势诊断接口</w:t>
      </w:r>
      <w:r>
        <w:rPr>
          <w:sz w:val="28"/>
          <w:szCs w:val="28"/>
          <w:lang w:val="en-US"/>
          <w:woUserID w:val="2"/>
        </w:rPr>
        <w:t xml:space="preserve">  </w:t>
      </w:r>
      <w:r>
        <w:rPr>
          <w:sz w:val="28"/>
          <w:szCs w:val="28"/>
          <w:lang w:eastAsia="zh-CN"/>
          <w:woUserID w:val="2"/>
        </w:rPr>
        <w:t>（水位计联合使用接口）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 w:val="0"/>
          <w:lang w:val="en-US"/>
          <w:woUserID w:val="2"/>
        </w:rPr>
      </w:pPr>
      <w:r>
        <w:rPr>
          <w:rFonts w:hint="eastAsia" w:ascii="等线" w:hAnsi="等线" w:eastAsia="等线" w:cs="Times New Roman"/>
          <w:b/>
          <w:bCs w:val="0"/>
          <w:kern w:val="2"/>
          <w:sz w:val="21"/>
          <w:szCs w:val="22"/>
          <w:lang w:val="en-US" w:eastAsia="zh-CN" w:bidi="ar"/>
          <w:woUserID w:val="2"/>
        </w:rPr>
        <w:t>Path: /abnormal_diagnosis_V5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  <w:r>
        <w:rPr>
          <w:rFonts w:hint="eastAsia" w:ascii="等线" w:hAnsi="等线" w:eastAsia="等线" w:cs="Times New Roman"/>
          <w:b/>
          <w:bCs w:val="0"/>
          <w:kern w:val="2"/>
          <w:sz w:val="21"/>
          <w:szCs w:val="22"/>
          <w:lang w:val="en-US" w:eastAsia="zh-CN" w:bidi="ar"/>
          <w:woUserID w:val="2"/>
        </w:rPr>
        <w:t>Method: 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1.输入参数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667"/>
        <w:gridCol w:w="248"/>
        <w:gridCol w:w="53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是否必须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task_id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</w:t>
            </w: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farm_ID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test_ID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测试ID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bCs/>
                <w:kern w:val="2"/>
                <w:sz w:val="21"/>
                <w:szCs w:val="22"/>
                <w:lang w:val="en-US" w:eastAsia="zh-CN" w:bidi="ar"/>
                <w:woUserID w:val="2"/>
              </w:rPr>
              <w:t>abnormal</w:t>
            </w:r>
            <w:r>
              <w:rPr>
                <w:rFonts w:hint="default" w:ascii="Times New Roman" w:hAnsi="Times New Roman" w:eastAsia="等线" w:cs="Times New Roman"/>
                <w:b/>
                <w:bCs w:val="0"/>
                <w:kern w:val="2"/>
                <w:sz w:val="21"/>
                <w:szCs w:val="22"/>
                <w:lang w:val="en-US" w:eastAsia="zh-CN" w:bidi="ar"/>
                <w:woUserID w:val="2"/>
              </w:rPr>
              <w:t>_</w:t>
            </w: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information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[obj]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低空无人机影像及对应的田块信息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仿宋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[ { 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10" w:firstLineChars="100"/>
              <w:jc w:val="both"/>
              <w:rPr>
                <w:rFonts w:hint="default" w:ascii="Times New Roman" w:hAnsi="Times New Roman" w:eastAsia="仿宋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“regionId”: str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10" w:firstLineChars="100"/>
              <w:jc w:val="both"/>
              <w:rPr>
                <w:rFonts w:hint="default" w:ascii="Times New Roman" w:hAnsi="Times New Roman" w:eastAsia="仿宋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“img_path":[],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10" w:firstLineChars="100"/>
              <w:jc w:val="both"/>
              <w:rPr>
                <w:rFonts w:hint="default" w:ascii="Times New Roman" w:hAnsi="Times New Roman" w:eastAsia="仿宋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“coord”, []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10" w:firstLineChars="100"/>
              <w:jc w:val="both"/>
              <w:rPr>
                <w:rFonts w:hint="default" w:ascii="Times New Roman" w:hAnsi="Times New Roman" w:eastAsia="仿宋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}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bCs/>
                <w:lang w:val="en-US"/>
                <w:woUserID w:val="2"/>
              </w:rPr>
            </w:pP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-regionId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异常点</w:t>
            </w: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- img_path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list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[低空无人机影像路径]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- coord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list</w:t>
            </w:r>
          </w:p>
        </w:tc>
        <w:tc>
          <w:tcPr>
            <w:tcW w:w="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32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异常点经纬度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2.返回结果</w:t>
      </w:r>
    </w:p>
    <w:tbl>
      <w:tblPr>
        <w:tblStyle w:val="8"/>
        <w:tblW w:w="7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537"/>
        <w:gridCol w:w="5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isSuccess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bool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false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为失败；</w:t>
            </w: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true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msg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失败返回报错信息；成功返回</w:t>
            </w: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—duration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Times New Roman"/>
                <w:lang w:val="en-US"/>
                <w:woUserID w:val="2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算法执行时间（秒）</w:t>
            </w:r>
            <w:r>
              <w:rPr>
                <w:rFonts w:hint="default" w:ascii="Calibri" w:hAnsi="Calibri" w:eastAsia="仿宋" w:cs="Calibri"/>
                <w:kern w:val="2"/>
                <w:sz w:val="21"/>
                <w:szCs w:val="22"/>
                <w:lang w:val="en-US" w:eastAsia="zh-CN" w:bidi="ar"/>
                <w:woUserID w:val="2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—task_id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任务</w:t>
            </w: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—abnormal_result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{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“regionId”: abnormal_</w:t>
            </w:r>
            <w:r>
              <w:rPr>
                <w:rFonts w:hint="default" w:ascii="Times New Roman" w:hAnsi="Times New Roman" w:eastAsia="微软雅黑" w:cs="Times New Roman"/>
                <w:color w:val="5A75E0"/>
                <w:kern w:val="2"/>
                <w:sz w:val="21"/>
                <w:szCs w:val="22"/>
                <w:shd w:val="clear" w:fill="FFFFFF"/>
                <w:lang w:val="en-US" w:eastAsia="zh-CN" w:bidi="ar"/>
                <w:woUserID w:val="2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reason1,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“regionId”: abnormal_</w:t>
            </w:r>
            <w:r>
              <w:rPr>
                <w:rFonts w:hint="default" w:ascii="Times New Roman" w:hAnsi="Times New Roman" w:eastAsia="微软雅黑" w:cs="Times New Roman"/>
                <w:color w:val="5A75E0"/>
                <w:kern w:val="2"/>
                <w:sz w:val="21"/>
                <w:szCs w:val="22"/>
                <w:shd w:val="clear" w:fill="FFFFFF"/>
                <w:lang w:val="en-US" w:eastAsia="zh-CN" w:bidi="ar"/>
                <w:woUserID w:val="2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reason2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……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}</w:t>
            </w: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—unsupported_reason</w:t>
            </w:r>
          </w:p>
        </w:tc>
        <w:tc>
          <w:tcPr>
            <w:tcW w:w="5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5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{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“regionId”: “unsupported_ reason1”,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……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lang w:val="en-US"/>
                <w:woUserID w:val="2"/>
              </w:rPr>
            </w:pPr>
            <w:r>
              <w:rPr>
                <w:rFonts w:hint="default" w:ascii="Times New Roman" w:hAnsi="Times New Roman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}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lang w:val="en-US"/>
                <w:woUserID w:val="2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注：</w:t>
            </w:r>
            <w:r>
              <w:rPr>
                <w:rFonts w:hint="default" w:ascii="Times New Roman" w:hAnsi="Times New Roman" w:eastAsia="仿宋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unsupported_ reason1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2"/>
                <w:lang w:val="en-US" w:eastAsia="zh-CN" w:bidi="ar"/>
                <w:woUserID w:val="2"/>
              </w:rPr>
              <w:t>-某些异常点影像算法不能分析的原因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lang w:val="en-US"/>
          <w:woUserID w:val="2"/>
        </w:rPr>
      </w:pPr>
      <w:r>
        <w:rPr>
          <w:rFonts w:hint="default" w:ascii="Times New Roman" w:hAnsi="Times New Roman" w:eastAsia="等线" w:cs="Times New Roman"/>
          <w:kern w:val="2"/>
          <w:sz w:val="21"/>
          <w:szCs w:val="22"/>
          <w:lang w:val="en-US" w:eastAsia="zh-CN" w:bidi="ar"/>
          <w:woUserID w:val="2"/>
        </w:rPr>
        <w:t>abnormal_</w:t>
      </w:r>
      <w:r>
        <w:rPr>
          <w:rFonts w:hint="default" w:ascii="Times New Roman" w:hAnsi="Times New Roman" w:eastAsia="微软雅黑" w:cs="Times New Roman"/>
          <w:color w:val="5A75E0"/>
          <w:kern w:val="2"/>
          <w:sz w:val="21"/>
          <w:szCs w:val="22"/>
          <w:shd w:val="clear" w:fill="FFFFFF"/>
          <w:lang w:val="en-US" w:eastAsia="zh-CN" w:bidi="ar"/>
          <w:woUserID w:val="2"/>
        </w:rPr>
        <w:t xml:space="preserve"> </w:t>
      </w:r>
      <w:r>
        <w:rPr>
          <w:rFonts w:hint="default" w:ascii="Times New Roman" w:hAnsi="Times New Roman" w:eastAsia="等线" w:cs="Times New Roman"/>
          <w:kern w:val="2"/>
          <w:sz w:val="21"/>
          <w:szCs w:val="22"/>
          <w:lang w:val="en-US" w:eastAsia="zh-CN" w:bidi="ar"/>
          <w:woUserID w:val="2"/>
        </w:rPr>
        <w:t>reason</w:t>
      </w:r>
      <w:r>
        <w:rPr>
          <w:rFonts w:hint="eastAsia" w:ascii="Times New Roman" w:hAnsi="Times New Roman" w:eastAsia="等线" w:cs="Times New Roman"/>
          <w:kern w:val="2"/>
          <w:sz w:val="21"/>
          <w:szCs w:val="22"/>
          <w:lang w:val="en-US" w:eastAsia="zh-CN" w:bidi="ar"/>
          <w:woUserID w:val="2"/>
        </w:rPr>
        <w:t>：</w:t>
      </w:r>
      <w:r>
        <w:rPr>
          <w:rFonts w:hint="default" w:ascii="Times New Roman" w:hAnsi="Times New Roman" w:eastAsia="等线" w:cs="Times New Roman"/>
          <w:kern w:val="2"/>
          <w:sz w:val="21"/>
          <w:szCs w:val="22"/>
          <w:lang w:val="en-US" w:eastAsia="zh-CN" w:bidi="ar"/>
          <w:woUserID w:val="2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lang w:val="en-US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-1 -水分不足、肥料不足、病虫害、种植密度过低（缺苗、漏苗）、裸土较多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lang w:val="en-US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1-草、病虫害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lang w:val="en-US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2-药害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lang w:val="en-US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3-肥料不足、植株长势弱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lang w:val="en-US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4-种植密度过低（缺苗、漏苗）</w:t>
      </w:r>
    </w:p>
    <w:p>
      <w:pPr>
        <w:keepNext w:val="0"/>
        <w:keepLines w:val="0"/>
        <w:widowControl w:val="0"/>
        <w:numPr>
          <w:ilvl w:val="0"/>
          <w:numId w:val="24"/>
        </w:numPr>
        <w:suppressLineNumbers w:val="0"/>
        <w:spacing w:before="0" w:beforeAutospacing="0" w:after="0" w:afterAutospacing="0"/>
        <w:ind w:left="0" w:right="0" w:firstLine="0"/>
        <w:jc w:val="both"/>
        <w:rPr>
          <w:rFonts w:hint="eastAsia" w:ascii="仿宋" w:hAnsi="仿宋" w:eastAsia="仿宋" w:cs="仿宋"/>
          <w:lang w:val="en-US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药害、种植密度过低（缺苗、漏苗）</w:t>
      </w:r>
    </w:p>
    <w:p>
      <w:pPr>
        <w:keepNext w:val="0"/>
        <w:keepLines w:val="0"/>
        <w:widowControl w:val="0"/>
        <w:numPr>
          <w:ilvl w:val="0"/>
          <w:numId w:val="25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  <w:t>肥料不足、植株长势弱、种植密度过低（缺苗、漏苗）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仿宋" w:hAnsi="仿宋" w:eastAsia="仿宋" w:cs="仿宋"/>
          <w:kern w:val="2"/>
          <w:sz w:val="21"/>
          <w:szCs w:val="22"/>
          <w:lang w:val="en-US" w:eastAsia="zh-CN" w:bidi="ar"/>
          <w:woUserID w:val="2"/>
        </w:rPr>
      </w:pP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仿宋" w:hAnsi="仿宋" w:eastAsia="仿宋" w:cs="仿宋"/>
          <w:kern w:val="2"/>
          <w:sz w:val="21"/>
          <w:szCs w:val="22"/>
          <w:lang w:eastAsia="zh-CN" w:bidi="ar"/>
          <w:woUserID w:val="2"/>
        </w:rPr>
      </w:pPr>
      <w:r>
        <w:rPr>
          <w:rFonts w:hint="default" w:ascii="仿宋" w:hAnsi="仿宋" w:eastAsia="仿宋" w:cs="仿宋"/>
          <w:kern w:val="2"/>
          <w:sz w:val="21"/>
          <w:szCs w:val="22"/>
          <w:lang w:eastAsia="zh-CN" w:bidi="ar"/>
          <w:woUserID w:val="2"/>
        </w:rPr>
        <w:drawing>
          <wp:inline distT="0" distB="0" distL="114300" distR="114300">
            <wp:extent cx="5271135" cy="304165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woUserID w:val="2"/>
        </w:rPr>
      </w:pPr>
    </w:p>
    <w:p>
      <w:pPr>
        <w:numPr>
          <w:ilvl w:val="0"/>
          <w:numId w:val="0"/>
        </w:numPr>
        <w:rPr>
          <w:rFonts w:hint="default"/>
          <w:woUserID w:val="2"/>
        </w:rPr>
      </w:pPr>
    </w:p>
    <w:p>
      <w:pPr>
        <w:pStyle w:val="2"/>
        <w:numPr>
          <w:ilvl w:val="0"/>
          <w:numId w:val="0"/>
        </w:numPr>
        <w:rPr>
          <w:sz w:val="28"/>
          <w:szCs w:val="28"/>
          <w:woUserID w:val="2"/>
        </w:rPr>
      </w:pPr>
      <w:r>
        <w:rPr>
          <w:rFonts w:hint="default"/>
          <w:sz w:val="28"/>
          <w:szCs w:val="28"/>
          <w:woUserID w:val="1"/>
        </w:rPr>
        <w:t>二十、</w:t>
      </w:r>
      <w:r>
        <w:rPr>
          <w:rFonts w:hint="default"/>
          <w:sz w:val="28"/>
          <w:szCs w:val="28"/>
          <w:woUserID w:val="2"/>
        </w:rPr>
        <w:t>倒伏</w:t>
      </w:r>
      <w:r>
        <w:rPr>
          <w:rFonts w:hint="default"/>
          <w:sz w:val="28"/>
          <w:szCs w:val="28"/>
          <w:woUserID w:val="4"/>
        </w:rPr>
        <w:t xml:space="preserve"> </w:t>
      </w:r>
      <w:r>
        <w:rPr>
          <w:rFonts w:hint="eastAsia"/>
          <w:sz w:val="28"/>
          <w:szCs w:val="28"/>
          <w:woUserID w:val="2"/>
        </w:rPr>
        <w:t>识别（面状）</w:t>
      </w:r>
    </w:p>
    <w:p>
      <w:pPr>
        <w:pStyle w:val="5"/>
        <w:keepNext w:val="0"/>
        <w:keepLines w:val="0"/>
        <w:widowControl/>
        <w:suppressLineNumbers w:val="0"/>
        <w:shd w:val="clear" w:fill="2B2B2B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Path: /</w:t>
      </w:r>
      <w:r>
        <w:rPr>
          <w:rFonts w:hint="default" w:ascii="JetBrains Mono" w:hAnsi="JetBrains Mono" w:eastAsia="宋体" w:cs="JetBrains Mono"/>
          <w:color w:val="6A8759"/>
          <w:kern w:val="0"/>
          <w:sz w:val="20"/>
          <w:szCs w:val="20"/>
          <w:lang w:val="en-US" w:eastAsia="zh-CN" w:bidi="ar"/>
          <w:woUserID w:val="2"/>
        </w:rPr>
        <w:t xml:space="preserve">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  <w:woUserID w:val="2"/>
        </w:rPr>
        <w:t>rice_lodging_identify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/>
          <w:lang w:val="en-US"/>
          <w:woUserID w:val="2"/>
        </w:rPr>
      </w:pPr>
      <w:r>
        <w:rPr>
          <w:rFonts w:hint="eastAsia" w:ascii="等线" w:hAnsi="等线" w:eastAsia="等线" w:cs="Times New Roman"/>
          <w:b/>
          <w:bCs/>
          <w:kern w:val="2"/>
          <w:sz w:val="21"/>
          <w:szCs w:val="22"/>
          <w:lang w:val="en-US" w:eastAsia="zh-CN" w:bidi="ar"/>
          <w:woUserID w:val="2"/>
        </w:rPr>
        <w:t>Method: post</w:t>
      </w:r>
    </w:p>
    <w:p>
      <w:pPr>
        <w:pStyle w:val="6"/>
        <w:keepNext w:val="0"/>
        <w:keepLines w:val="0"/>
        <w:widowControl w:val="0"/>
        <w:numPr>
          <w:ilvl w:val="0"/>
          <w:numId w:val="23"/>
        </w:numPr>
        <w:suppressLineNumbers w:val="0"/>
        <w:spacing w:before="0" w:beforeAutospacing="0" w:after="0" w:afterAutospacing="0"/>
        <w:ind w:left="360" w:right="0" w:hanging="360" w:firstLineChars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29"/>
        <w:gridCol w:w="1079"/>
        <w:gridCol w:w="4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是否必须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2B2B2B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2"/>
              </w:rPr>
            </w:pPr>
            <w:r>
              <w:rPr>
                <w:rFonts w:hint="default"/>
                <w:woUserID w:val="2"/>
              </w:rPr>
              <w:t>img_path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高空无人机影像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geom_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研究区田块矢量边界 .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shp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文件 oss绝对路径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task_id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lang w:val="en-US"/>
          <w:woUserID w:val="2"/>
        </w:rPr>
      </w:pPr>
    </w:p>
    <w:p>
      <w:pPr>
        <w:pStyle w:val="6"/>
        <w:keepNext w:val="0"/>
        <w:keepLines w:val="0"/>
        <w:widowControl w:val="0"/>
        <w:numPr>
          <w:ilvl w:val="0"/>
          <w:numId w:val="23"/>
        </w:numPr>
        <w:suppressLineNumbers w:val="0"/>
        <w:spacing w:before="0" w:beforeAutospacing="0" w:after="0" w:afterAutospacing="0"/>
        <w:ind w:left="360" w:right="0" w:hanging="360" w:firstLineChars="0"/>
        <w:jc w:val="left"/>
        <w:rPr>
          <w:lang w:val="en-US"/>
          <w:woUserID w:val="2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  <w:woUserID w:val="2"/>
        </w:rPr>
        <w:t>返回结果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23"/>
        <w:gridCol w:w="5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名称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isSuccess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bool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msg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data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obj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—duration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int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算法执行时间（秒）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—task_id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任务id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—result_path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5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2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倒伏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 xml:space="preserve">区域 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2"/>
              </w:rPr>
              <w:t>tif</w:t>
            </w: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2"/>
              </w:rPr>
              <w:t>文件绝对路径</w:t>
            </w: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  <w:woUserID w:val="2"/>
        </w:rPr>
      </w:pPr>
    </w:p>
    <w:p>
      <w:pPr>
        <w:numPr>
          <w:ilvl w:val="0"/>
          <w:numId w:val="0"/>
        </w:numPr>
        <w:rPr>
          <w:rFonts w:hint="default"/>
          <w:woUserID w:val="2"/>
        </w:rPr>
      </w:pPr>
    </w:p>
    <w:p>
      <w:pPr>
        <w:pStyle w:val="2"/>
        <w:numPr>
          <w:ilvl w:val="0"/>
          <w:numId w:val="0"/>
        </w:numPr>
        <w:rPr>
          <w:sz w:val="28"/>
          <w:szCs w:val="28"/>
          <w:woUserID w:val="3"/>
        </w:rPr>
      </w:pPr>
      <w:r>
        <w:rPr>
          <w:sz w:val="28"/>
          <w:szCs w:val="28"/>
          <w:woUserID w:val="1"/>
        </w:rPr>
        <w:t>二十一、</w:t>
      </w:r>
      <w:r>
        <w:rPr>
          <w:sz w:val="28"/>
          <w:szCs w:val="28"/>
          <w:woUserID w:val="3"/>
        </w:rPr>
        <w:t>水位布设</w:t>
      </w:r>
    </w:p>
    <w:p>
      <w:pPr>
        <w:rPr>
          <w:rFonts w:hint="default"/>
          <w:b/>
          <w:woUserID w:val="3"/>
        </w:rPr>
      </w:pPr>
      <w:r>
        <w:rPr>
          <w:b/>
          <w:woUserID w:val="3"/>
        </w:rPr>
        <w:t>Path: </w:t>
      </w:r>
      <w:r>
        <w:rPr>
          <w:rFonts w:hint="eastAsia"/>
          <w:b/>
          <w:woUserID w:val="3"/>
        </w:rPr>
        <w:t>/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sz w:val="21"/>
          <w:szCs w:val="21"/>
          <w:shd w:val="clear" w:fill="FFFFFF"/>
          <w:woUserID w:val="3"/>
        </w:rPr>
        <w:t>water_level_layout_v1</w:t>
      </w:r>
    </w:p>
    <w:p>
      <w:pPr>
        <w:numPr>
          <w:ilvl w:val="0"/>
          <w:numId w:val="26"/>
        </w:numPr>
        <w:rPr>
          <w:rFonts w:hint="default"/>
          <w:woUserID w:val="3"/>
        </w:rPr>
      </w:pPr>
      <w:r>
        <w:rPr>
          <w:rFonts w:hint="default"/>
          <w:woUserID w:val="3"/>
        </w:rP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29"/>
        <w:gridCol w:w="1079"/>
        <w:gridCol w:w="4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是否必须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farm_id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img_high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高水位tif图存储路径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img_low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低水位tif图存储路径</w:t>
            </w:r>
          </w:p>
        </w:tc>
      </w:tr>
    </w:tbl>
    <w:p>
      <w:pPr>
        <w:numPr>
          <w:ilvl w:val="0"/>
          <w:numId w:val="0"/>
        </w:numPr>
        <w:rPr>
          <w:rFonts w:hint="default"/>
          <w:woUserID w:val="3"/>
        </w:rPr>
      </w:pPr>
    </w:p>
    <w:p>
      <w:pPr>
        <w:numPr>
          <w:ilvl w:val="0"/>
          <w:numId w:val="26"/>
        </w:numPr>
        <w:tabs>
          <w:tab w:val="clear" w:pos="312"/>
        </w:tabs>
        <w:ind w:left="0" w:leftChars="0" w:firstLine="0" w:firstLineChars="0"/>
        <w:rPr>
          <w:rFonts w:hint="default"/>
          <w:woUserID w:val="3"/>
        </w:rPr>
      </w:pPr>
      <w:r>
        <w:rPr>
          <w:rFonts w:hint="default"/>
          <w:woUserID w:val="3"/>
        </w:rPr>
        <w:t>返回结果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1143"/>
        <w:gridCol w:w="5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isSuccess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bool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msg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data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obj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field_shp_path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生成的对应农场.shp文件存储路径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out_merge_tif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水位布设推荐区域图文件存储路径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woUserID w:val="3"/>
        </w:rPr>
      </w:pPr>
    </w:p>
    <w:p>
      <w:pPr>
        <w:pStyle w:val="2"/>
        <w:numPr>
          <w:ilvl w:val="0"/>
          <w:numId w:val="0"/>
        </w:numPr>
        <w:rPr>
          <w:rFonts w:hint="default"/>
          <w:woUserID w:val="3"/>
        </w:rPr>
      </w:pPr>
      <w:r>
        <w:rPr>
          <w:sz w:val="28"/>
          <w:szCs w:val="28"/>
          <w:woUserID w:val="1"/>
        </w:rPr>
        <w:t>二十二、</w:t>
      </w:r>
      <w:r>
        <w:rPr>
          <w:sz w:val="28"/>
          <w:szCs w:val="28"/>
          <w:woUserID w:val="3"/>
        </w:rPr>
        <w:t>RGB长势异常V2</w:t>
      </w:r>
    </w:p>
    <w:p>
      <w:pPr>
        <w:rPr>
          <w:rFonts w:hint="default"/>
          <w:b/>
          <w:woUserID w:val="3"/>
        </w:rPr>
      </w:pPr>
      <w:r>
        <w:rPr>
          <w:b/>
          <w:woUserID w:val="3"/>
        </w:rPr>
        <w:t>Path: </w:t>
      </w:r>
      <w:r>
        <w:rPr>
          <w:rFonts w:hint="eastAsia"/>
          <w:b/>
          <w:woUserID w:val="3"/>
        </w:rPr>
        <w:t>/</w:t>
      </w:r>
      <w:r>
        <w:rPr>
          <w:rFonts w:hint="default"/>
          <w:b/>
          <w:woUserID w:val="3"/>
        </w:rPr>
        <w:t>rgb_growth_v2</w:t>
      </w:r>
    </w:p>
    <w:p>
      <w:pPr>
        <w:numPr>
          <w:ilvl w:val="0"/>
          <w:numId w:val="27"/>
        </w:numPr>
        <w:rPr>
          <w:rFonts w:hint="default"/>
          <w:b/>
          <w:woUserID w:val="3"/>
        </w:rPr>
      </w:pPr>
      <w:r>
        <w:rPr>
          <w:rFonts w:hint="default"/>
          <w:woUserID w:val="3"/>
        </w:rPr>
        <w:t>输入参数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29"/>
        <w:gridCol w:w="1079"/>
        <w:gridCol w:w="4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是否必须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input_path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检测tif图片路径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task_id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任务id（需要和影像拼接任务id区分，后端做关联）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default"/>
                <w:woUserID w:val="3"/>
              </w:rPr>
              <w:t>domain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请求域名信息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shp_data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list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农场田块信息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--farm_id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 xml:space="preserve">string 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农场id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--section_id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田块id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--cultivar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田块对应作物品种类型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['9'(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棉花）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,'1'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（水稻）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--cultivationType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田块对应作物稻作类型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['6'(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中稻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), '5'(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一季晚稻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), '7'(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麦茬稻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)、'4'早稻、'3'双晚、'8'再生稻]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--geneticType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田块对应作物遗传类型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['1'(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籼常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), '2'(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籼杂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), '3'(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粳常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), '4'(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粳杂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), '5'(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籼粳杂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19"/>
                <w:szCs w:val="19"/>
                <w:shd w:val="clear" w:color="auto" w:fill="FFFFFF"/>
                <w:woUserID w:val="3"/>
              </w:rPr>
              <w:t>)]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--farming_date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string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移栽时间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--geom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dict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地块坐标信息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----coordinates</w:t>
            </w:r>
          </w:p>
        </w:tc>
        <w:tc>
          <w:tcPr>
            <w:tcW w:w="4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list</w:t>
            </w:r>
          </w:p>
        </w:tc>
        <w:tc>
          <w:tcPr>
            <w:tcW w:w="6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是</w:t>
            </w:r>
          </w:p>
        </w:tc>
        <w:tc>
          <w:tcPr>
            <w:tcW w:w="2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地块矢量信息</w:t>
            </w:r>
          </w:p>
        </w:tc>
      </w:tr>
    </w:tbl>
    <w:p>
      <w:pPr>
        <w:rPr>
          <w:rFonts w:hint="default"/>
        </w:rPr>
      </w:pPr>
    </w:p>
    <w:p>
      <w:pPr>
        <w:numPr>
          <w:ilvl w:val="0"/>
          <w:numId w:val="27"/>
        </w:numPr>
        <w:rPr>
          <w:rFonts w:hint="default"/>
          <w:b/>
          <w:woUserID w:val="3"/>
        </w:rPr>
      </w:pPr>
      <w:r>
        <w:rPr>
          <w:rFonts w:hint="default"/>
          <w:woUserID w:val="3"/>
        </w:rPr>
        <w:t>返回结果</w:t>
      </w:r>
    </w:p>
    <w:p>
      <w:pPr>
        <w:numPr>
          <w:ilvl w:val="0"/>
          <w:numId w:val="0"/>
        </w:numPr>
        <w:rPr>
          <w:rFonts w:hint="default"/>
          <w:b/>
          <w:woUserID w:val="3"/>
        </w:rPr>
      </w:pP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1143"/>
        <w:gridCol w:w="5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名称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类型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isSuccess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bool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false为失败；true为成功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msg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失败返回报错信息；成功返回OK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data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dict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counts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dict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田块与异常信息统计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----anomaly_centroids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int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 xml:space="preserve">异常区域质心数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----anomaly_polygons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int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异常区域数量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----groups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int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筛选后田块分组数量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----sections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int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田块总数量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----skipped_plygons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int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跳过田块数量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out_dir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string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输出各文件存储路径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resample_info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dict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图片重采样信息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eastAsia" w:ascii="等线" w:hAnsi="等线" w:eastAsia="等线" w:cs="Times New Roman"/>
                <w:kern w:val="2"/>
                <w:sz w:val="21"/>
                <w:szCs w:val="22"/>
                <w:lang w:val="en-US" w:eastAsia="zh-CN" w:bidi="ar"/>
                <w:woUserID w:val="3"/>
              </w:rPr>
              <w:t>—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task_id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2"/>
                <w:lang w:eastAsia="zh-CN" w:bidi="ar"/>
                <w:woUserID w:val="3"/>
              </w:rPr>
              <w:t>stirng</w:t>
            </w:r>
          </w:p>
        </w:tc>
        <w:tc>
          <w:tcPr>
            <w:tcW w:w="5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/>
                <w:woUserID w:val="3"/>
              </w:rPr>
            </w:pPr>
            <w:r>
              <w:rPr>
                <w:rFonts w:hint="default"/>
                <w:woUserID w:val="3"/>
              </w:rPr>
              <w:t>对于任务id</w:t>
            </w:r>
          </w:p>
        </w:tc>
      </w:tr>
    </w:tbl>
    <w:p>
      <w:pPr>
        <w:rPr>
          <w:rFonts w:hint="default"/>
          <w:woUserID w:val="3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JetBrains Mono">
    <w:altName w:val="Courier New"/>
    <w:panose1 w:val="02000009000000000000"/>
    <w:charset w:val="00"/>
    <w:family w:val="auto"/>
    <w:pitch w:val="default"/>
    <w:sig w:usb0="00000000" w:usb1="00000000" w:usb2="0200003C" w:usb3="00000000" w:csb0="0000019F" w:csb1="00000000"/>
  </w:font>
  <w:font w:name="仿宋">
    <w:altName w:val="汉仪仿宋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8BDC81"/>
    <w:multiLevelType w:val="singleLevel"/>
    <w:tmpl w:val="A58BDC8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F11504"/>
    <w:multiLevelType w:val="multilevel"/>
    <w:tmpl w:val="A7F11504"/>
    <w:lvl w:ilvl="0" w:tentative="0">
      <w:start w:val="1"/>
      <w:numFmt w:val="decimal"/>
      <w:lvlText w:val="%1、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BFB3FC93"/>
    <w:multiLevelType w:val="multilevel"/>
    <w:tmpl w:val="BFB3FC93"/>
    <w:lvl w:ilvl="0" w:tentative="0">
      <w:start w:val="1"/>
      <w:numFmt w:val="decimal"/>
      <w:lvlText w:val="%1、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C57F4F11"/>
    <w:multiLevelType w:val="singleLevel"/>
    <w:tmpl w:val="C57F4F1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F1E7357"/>
    <w:multiLevelType w:val="singleLevel"/>
    <w:tmpl w:val="CF1E735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D154BF6F"/>
    <w:multiLevelType w:val="multilevel"/>
    <w:tmpl w:val="D154BF6F"/>
    <w:lvl w:ilvl="0" w:tentative="0">
      <w:start w:val="1"/>
      <w:numFmt w:val="decimal"/>
      <w:lvlText w:val="%1、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DCBF7AB7"/>
    <w:multiLevelType w:val="singleLevel"/>
    <w:tmpl w:val="DCBF7A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7FEB888"/>
    <w:multiLevelType w:val="singleLevel"/>
    <w:tmpl w:val="F7FEB88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FF7E1DCA"/>
    <w:multiLevelType w:val="singleLevel"/>
    <w:tmpl w:val="FF7E1DCA"/>
    <w:lvl w:ilvl="0" w:tentative="0">
      <w:start w:val="34"/>
      <w:numFmt w:val="decimal"/>
      <w:suff w:val="nothing"/>
      <w:lvlText w:val="%1-"/>
      <w:lvlJc w:val="left"/>
    </w:lvl>
  </w:abstractNum>
  <w:abstractNum w:abstractNumId="9">
    <w:nsid w:val="FFB6E93F"/>
    <w:multiLevelType w:val="multilevel"/>
    <w:tmpl w:val="FFB6E93F"/>
    <w:lvl w:ilvl="0" w:tentative="0">
      <w:start w:val="24"/>
      <w:numFmt w:val="decimal"/>
      <w:suff w:val="nothing"/>
      <w:lvlText w:val="%1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">
    <w:nsid w:val="048E6229"/>
    <w:multiLevelType w:val="multilevel"/>
    <w:tmpl w:val="048E622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10B40DC9"/>
    <w:multiLevelType w:val="multilevel"/>
    <w:tmpl w:val="10B40DC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175514AB"/>
    <w:multiLevelType w:val="multilevel"/>
    <w:tmpl w:val="175514AB"/>
    <w:lvl w:ilvl="0" w:tentative="0">
      <w:start w:val="1"/>
      <w:numFmt w:val="decimal"/>
      <w:lvlText w:val="%1）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88C5F1D"/>
    <w:multiLevelType w:val="multilevel"/>
    <w:tmpl w:val="188C5F1D"/>
    <w:lvl w:ilvl="0" w:tentative="0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1F0D6A74"/>
    <w:multiLevelType w:val="singleLevel"/>
    <w:tmpl w:val="1F0D6A74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1FB5A517"/>
    <w:multiLevelType w:val="singleLevel"/>
    <w:tmpl w:val="1FB5A5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1FBF3A41"/>
    <w:multiLevelType w:val="multilevel"/>
    <w:tmpl w:val="1FBF3A41"/>
    <w:lvl w:ilvl="0" w:tentative="0">
      <w:start w:val="1"/>
      <w:numFmt w:val="decimal"/>
      <w:lvlText w:val="%1、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32F59D5B"/>
    <w:multiLevelType w:val="singleLevel"/>
    <w:tmpl w:val="32F59D5B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33FE1C85"/>
    <w:multiLevelType w:val="singleLevel"/>
    <w:tmpl w:val="33FE1C8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9">
    <w:nsid w:val="3EA45202"/>
    <w:multiLevelType w:val="multilevel"/>
    <w:tmpl w:val="3EA45202"/>
    <w:lvl w:ilvl="0" w:tentative="0">
      <w:start w:val="2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CE95C06"/>
    <w:multiLevelType w:val="multilevel"/>
    <w:tmpl w:val="4CE95C0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5B464979"/>
    <w:multiLevelType w:val="multilevel"/>
    <w:tmpl w:val="5B46497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777F5EA"/>
    <w:multiLevelType w:val="singleLevel"/>
    <w:tmpl w:val="6777F5EA"/>
    <w:lvl w:ilvl="0" w:tentative="0">
      <w:start w:val="1"/>
      <w:numFmt w:val="decimal"/>
      <w:suff w:val="nothing"/>
      <w:lvlText w:val="%1、"/>
      <w:lvlJc w:val="left"/>
    </w:lvl>
  </w:abstractNum>
  <w:abstractNum w:abstractNumId="23">
    <w:nsid w:val="67B440C2"/>
    <w:multiLevelType w:val="multilevel"/>
    <w:tmpl w:val="67B440C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785107B4"/>
    <w:multiLevelType w:val="multilevel"/>
    <w:tmpl w:val="785107B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791D241A"/>
    <w:multiLevelType w:val="multilevel"/>
    <w:tmpl w:val="791D241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6">
    <w:nsid w:val="79266DD9"/>
    <w:multiLevelType w:val="multilevel"/>
    <w:tmpl w:val="79266DD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6"/>
  </w:num>
  <w:num w:numId="2">
    <w:abstractNumId w:val="11"/>
  </w:num>
  <w:num w:numId="3">
    <w:abstractNumId w:val="20"/>
  </w:num>
  <w:num w:numId="4">
    <w:abstractNumId w:val="10"/>
  </w:num>
  <w:num w:numId="5">
    <w:abstractNumId w:val="24"/>
  </w:num>
  <w:num w:numId="6">
    <w:abstractNumId w:val="18"/>
  </w:num>
  <w:num w:numId="7">
    <w:abstractNumId w:val="23"/>
  </w:num>
  <w:num w:numId="8">
    <w:abstractNumId w:val="7"/>
  </w:num>
  <w:num w:numId="9">
    <w:abstractNumId w:val="22"/>
  </w:num>
  <w:num w:numId="10">
    <w:abstractNumId w:val="4"/>
  </w:num>
  <w:num w:numId="11">
    <w:abstractNumId w:val="17"/>
  </w:num>
  <w:num w:numId="12">
    <w:abstractNumId w:val="3"/>
  </w:num>
  <w:num w:numId="13">
    <w:abstractNumId w:val="14"/>
  </w:num>
  <w:num w:numId="14">
    <w:abstractNumId w:val="25"/>
  </w:num>
  <w:num w:numId="15">
    <w:abstractNumId w:val="13"/>
  </w:num>
  <w:num w:numId="16">
    <w:abstractNumId w:val="21"/>
  </w:num>
  <w:num w:numId="17">
    <w:abstractNumId w:val="19"/>
  </w:num>
  <w:num w:numId="18">
    <w:abstractNumId w:val="26"/>
  </w:num>
  <w:num w:numId="19">
    <w:abstractNumId w:val="2"/>
  </w:num>
  <w:num w:numId="20">
    <w:abstractNumId w:val="12"/>
  </w:num>
  <w:num w:numId="21">
    <w:abstractNumId w:val="5"/>
  </w:num>
  <w:num w:numId="22">
    <w:abstractNumId w:val="1"/>
  </w:num>
  <w:num w:numId="23">
    <w:abstractNumId w:val="16"/>
  </w:num>
  <w:num w:numId="24">
    <w:abstractNumId w:val="9"/>
  </w:num>
  <w:num w:numId="25">
    <w:abstractNumId w:val="8"/>
  </w:num>
  <w:num w:numId="26">
    <w:abstractNumId w:val="15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61"/>
    <w:rsid w:val="00000D2F"/>
    <w:rsid w:val="00012EC1"/>
    <w:rsid w:val="00046B95"/>
    <w:rsid w:val="00146832"/>
    <w:rsid w:val="001A12CA"/>
    <w:rsid w:val="001B4F4B"/>
    <w:rsid w:val="00227B77"/>
    <w:rsid w:val="002342E5"/>
    <w:rsid w:val="00237FBF"/>
    <w:rsid w:val="00253A57"/>
    <w:rsid w:val="00264DF5"/>
    <w:rsid w:val="00266EC5"/>
    <w:rsid w:val="002E363A"/>
    <w:rsid w:val="002F262A"/>
    <w:rsid w:val="002F5761"/>
    <w:rsid w:val="00311F4B"/>
    <w:rsid w:val="00316C1F"/>
    <w:rsid w:val="003A0174"/>
    <w:rsid w:val="003D1CDC"/>
    <w:rsid w:val="004930EA"/>
    <w:rsid w:val="0049386B"/>
    <w:rsid w:val="004B2353"/>
    <w:rsid w:val="004C0F2D"/>
    <w:rsid w:val="004F5875"/>
    <w:rsid w:val="0050109A"/>
    <w:rsid w:val="005636CF"/>
    <w:rsid w:val="0056402F"/>
    <w:rsid w:val="00600585"/>
    <w:rsid w:val="00622DA7"/>
    <w:rsid w:val="00650AD1"/>
    <w:rsid w:val="00681A8B"/>
    <w:rsid w:val="006936DF"/>
    <w:rsid w:val="006A25E1"/>
    <w:rsid w:val="006A6525"/>
    <w:rsid w:val="006F086D"/>
    <w:rsid w:val="006F3EF8"/>
    <w:rsid w:val="007030F0"/>
    <w:rsid w:val="007829B1"/>
    <w:rsid w:val="00790CE5"/>
    <w:rsid w:val="00791DAE"/>
    <w:rsid w:val="00796BBA"/>
    <w:rsid w:val="007E6D25"/>
    <w:rsid w:val="00862536"/>
    <w:rsid w:val="008E2677"/>
    <w:rsid w:val="008E5830"/>
    <w:rsid w:val="008F3BD0"/>
    <w:rsid w:val="00907490"/>
    <w:rsid w:val="009712DA"/>
    <w:rsid w:val="00972705"/>
    <w:rsid w:val="00977F85"/>
    <w:rsid w:val="009A2800"/>
    <w:rsid w:val="009C180A"/>
    <w:rsid w:val="009E25F8"/>
    <w:rsid w:val="00A113C8"/>
    <w:rsid w:val="00B1717C"/>
    <w:rsid w:val="00B254D0"/>
    <w:rsid w:val="00BB0993"/>
    <w:rsid w:val="00BC007B"/>
    <w:rsid w:val="00BC59D3"/>
    <w:rsid w:val="00BC6C97"/>
    <w:rsid w:val="00C61ED1"/>
    <w:rsid w:val="00CF11F0"/>
    <w:rsid w:val="00D75B3B"/>
    <w:rsid w:val="00DE7E5E"/>
    <w:rsid w:val="00E1553F"/>
    <w:rsid w:val="00E347DC"/>
    <w:rsid w:val="00E51DB8"/>
    <w:rsid w:val="00E77152"/>
    <w:rsid w:val="00EA468C"/>
    <w:rsid w:val="00F0520F"/>
    <w:rsid w:val="00F14D1C"/>
    <w:rsid w:val="00FC6AEB"/>
    <w:rsid w:val="13FA2F0E"/>
    <w:rsid w:val="1D7B4FB8"/>
    <w:rsid w:val="1EFFACEC"/>
    <w:rsid w:val="1FBF11F6"/>
    <w:rsid w:val="22EC7D3D"/>
    <w:rsid w:val="23BD28CE"/>
    <w:rsid w:val="2FFE6510"/>
    <w:rsid w:val="3377C7C7"/>
    <w:rsid w:val="3AFBA784"/>
    <w:rsid w:val="3B3CF7EF"/>
    <w:rsid w:val="3EA6709E"/>
    <w:rsid w:val="3EFB55FE"/>
    <w:rsid w:val="4D7F3718"/>
    <w:rsid w:val="4DEEA8FB"/>
    <w:rsid w:val="4EF7A990"/>
    <w:rsid w:val="4F62B7C6"/>
    <w:rsid w:val="4FE3BB6B"/>
    <w:rsid w:val="52FE2519"/>
    <w:rsid w:val="52FE4778"/>
    <w:rsid w:val="55DF42CB"/>
    <w:rsid w:val="56F24DBB"/>
    <w:rsid w:val="57D3B93A"/>
    <w:rsid w:val="58D582B6"/>
    <w:rsid w:val="5BB1FA13"/>
    <w:rsid w:val="5DF7E049"/>
    <w:rsid w:val="5EFE5324"/>
    <w:rsid w:val="5FB645FD"/>
    <w:rsid w:val="5FD60588"/>
    <w:rsid w:val="5FF5B613"/>
    <w:rsid w:val="61EF6D49"/>
    <w:rsid w:val="633FD02F"/>
    <w:rsid w:val="66FF0E63"/>
    <w:rsid w:val="6B3FAA5E"/>
    <w:rsid w:val="6B7B1167"/>
    <w:rsid w:val="6D2EE053"/>
    <w:rsid w:val="6D7223F2"/>
    <w:rsid w:val="6DB7CB6D"/>
    <w:rsid w:val="6DBFA7AB"/>
    <w:rsid w:val="6DD5490C"/>
    <w:rsid w:val="6EA44570"/>
    <w:rsid w:val="6EF56B6F"/>
    <w:rsid w:val="6F074373"/>
    <w:rsid w:val="6F6B696C"/>
    <w:rsid w:val="6F7789C7"/>
    <w:rsid w:val="6FB724B5"/>
    <w:rsid w:val="6FF32F18"/>
    <w:rsid w:val="6FFF25EA"/>
    <w:rsid w:val="707BB1EE"/>
    <w:rsid w:val="71FCC099"/>
    <w:rsid w:val="731F78CE"/>
    <w:rsid w:val="73B76E05"/>
    <w:rsid w:val="756DA9E3"/>
    <w:rsid w:val="767A3E7C"/>
    <w:rsid w:val="76FD7032"/>
    <w:rsid w:val="76FF7D07"/>
    <w:rsid w:val="777F311E"/>
    <w:rsid w:val="77BE99C4"/>
    <w:rsid w:val="77DA227F"/>
    <w:rsid w:val="77DDFE81"/>
    <w:rsid w:val="77FFA810"/>
    <w:rsid w:val="79E9D856"/>
    <w:rsid w:val="7ABC87DF"/>
    <w:rsid w:val="7BFFD4D0"/>
    <w:rsid w:val="7CB75C3E"/>
    <w:rsid w:val="7CE5579A"/>
    <w:rsid w:val="7CF2AC6E"/>
    <w:rsid w:val="7CFF8C78"/>
    <w:rsid w:val="7D7F3BB7"/>
    <w:rsid w:val="7DBA225D"/>
    <w:rsid w:val="7DDE36B2"/>
    <w:rsid w:val="7E7BD09C"/>
    <w:rsid w:val="7EE62687"/>
    <w:rsid w:val="7EEC718B"/>
    <w:rsid w:val="7EFFD4D6"/>
    <w:rsid w:val="7F4B5721"/>
    <w:rsid w:val="7F664C67"/>
    <w:rsid w:val="7F6FB9B0"/>
    <w:rsid w:val="7F7CFDEF"/>
    <w:rsid w:val="7FAF60C7"/>
    <w:rsid w:val="7FBD13B2"/>
    <w:rsid w:val="7FCE34C0"/>
    <w:rsid w:val="7FF60575"/>
    <w:rsid w:val="7FFD6501"/>
    <w:rsid w:val="7FFD9B7F"/>
    <w:rsid w:val="7FFEF806"/>
    <w:rsid w:val="7FFF1949"/>
    <w:rsid w:val="7FFF7580"/>
    <w:rsid w:val="7FFFDB7D"/>
    <w:rsid w:val="8AB3841F"/>
    <w:rsid w:val="93FF9933"/>
    <w:rsid w:val="99F781C7"/>
    <w:rsid w:val="9DFFA1F5"/>
    <w:rsid w:val="9F41BF47"/>
    <w:rsid w:val="9FDDC41E"/>
    <w:rsid w:val="9FFE75A2"/>
    <w:rsid w:val="AA55D5B2"/>
    <w:rsid w:val="ADDCDF42"/>
    <w:rsid w:val="AF7B7A56"/>
    <w:rsid w:val="AFFFACFA"/>
    <w:rsid w:val="B1AF95B1"/>
    <w:rsid w:val="B2BF3359"/>
    <w:rsid w:val="B36E174C"/>
    <w:rsid w:val="B7F5B81C"/>
    <w:rsid w:val="B7F7E6D8"/>
    <w:rsid w:val="B8B530F8"/>
    <w:rsid w:val="B9BC4E38"/>
    <w:rsid w:val="BBEF8DA1"/>
    <w:rsid w:val="BD7E88C7"/>
    <w:rsid w:val="BD9F5523"/>
    <w:rsid w:val="BF4959AD"/>
    <w:rsid w:val="BF6B85BE"/>
    <w:rsid w:val="BF842FD7"/>
    <w:rsid w:val="BF8B59F7"/>
    <w:rsid w:val="CE5BC4DC"/>
    <w:rsid w:val="D66C1691"/>
    <w:rsid w:val="D7E56613"/>
    <w:rsid w:val="D97B51CB"/>
    <w:rsid w:val="D9CF7DA4"/>
    <w:rsid w:val="DADC60E2"/>
    <w:rsid w:val="DB8AA02C"/>
    <w:rsid w:val="DDC784D8"/>
    <w:rsid w:val="DE71BCB8"/>
    <w:rsid w:val="DEF6DD17"/>
    <w:rsid w:val="DF9AF5F2"/>
    <w:rsid w:val="DFDBDE5D"/>
    <w:rsid w:val="E6C76DE4"/>
    <w:rsid w:val="E6CB30EE"/>
    <w:rsid w:val="E7BBADD7"/>
    <w:rsid w:val="EAF70AD3"/>
    <w:rsid w:val="EBD7E974"/>
    <w:rsid w:val="EBF673EF"/>
    <w:rsid w:val="EDF395A1"/>
    <w:rsid w:val="EFBE4B63"/>
    <w:rsid w:val="EFDFAC14"/>
    <w:rsid w:val="F15AFCC1"/>
    <w:rsid w:val="F1B73526"/>
    <w:rsid w:val="F2FCB54D"/>
    <w:rsid w:val="F62C0498"/>
    <w:rsid w:val="F755E59F"/>
    <w:rsid w:val="F75B8A03"/>
    <w:rsid w:val="F7B67E2E"/>
    <w:rsid w:val="F7F137CC"/>
    <w:rsid w:val="F7FB20D3"/>
    <w:rsid w:val="F8F9569F"/>
    <w:rsid w:val="F8FE71D4"/>
    <w:rsid w:val="F9FF48CA"/>
    <w:rsid w:val="FB17C3FE"/>
    <w:rsid w:val="FBF51C7F"/>
    <w:rsid w:val="FC768D38"/>
    <w:rsid w:val="FCFD6FA4"/>
    <w:rsid w:val="FD4371D3"/>
    <w:rsid w:val="FD79E17F"/>
    <w:rsid w:val="FD7B197B"/>
    <w:rsid w:val="FDDF9FB8"/>
    <w:rsid w:val="FED38C07"/>
    <w:rsid w:val="FEEF9AB4"/>
    <w:rsid w:val="FF55D0C3"/>
    <w:rsid w:val="FF5CD8AE"/>
    <w:rsid w:val="FF759D5B"/>
    <w:rsid w:val="FF77CCFB"/>
    <w:rsid w:val="FF79CE75"/>
    <w:rsid w:val="FF887509"/>
    <w:rsid w:val="FFBDA679"/>
    <w:rsid w:val="FFDB7819"/>
    <w:rsid w:val="FFED7D8D"/>
    <w:rsid w:val="FFF50363"/>
    <w:rsid w:val="FFFA4B71"/>
    <w:rsid w:val="FFFB9B72"/>
    <w:rsid w:val="FFFFD073"/>
    <w:rsid w:val="FFFFD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页眉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9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HTML 预设格式 字符"/>
    <w:basedOn w:val="9"/>
    <w:link w:val="5"/>
    <w:semiHidden/>
    <w:uiPriority w:val="99"/>
    <w:rPr>
      <w:rFonts w:ascii="Courier New" w:hAnsi="Courier New" w:cs="Courier New" w:eastAsiaTheme="minorEastAsia"/>
      <w:kern w:val="2"/>
    </w:rPr>
  </w:style>
  <w:style w:type="paragraph" w:customStyle="1" w:styleId="15">
    <w:name w:val="msolist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eastAsia" w:ascii="等线" w:hAnsi="等线" w:eastAsia="等线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4567</Words>
  <Characters>4751</Characters>
  <Lines>237</Lines>
  <Paragraphs>227</Paragraphs>
  <TotalTime>0</TotalTime>
  <ScaleCrop>false</ScaleCrop>
  <LinksUpToDate>false</LinksUpToDate>
  <CharactersWithSpaces>9091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2023-11-27T10:20:00Z</dcterms:created>
  <dc:creator>赵硕</dc:creator>
  <cp:lastModifiedBy>赵硕</cp:lastModifiedBy>
  <dcterms:modified xsi:type="dcterms:W3CDTF">2026-04-29T16:50:50Z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