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8B011A"/>
    <w:p w14:paraId="20B62B1F"/>
    <w:p w14:paraId="07A11497"/>
    <w:p w14:paraId="499F8D8B">
      <w:pPr>
        <w:pStyle w:val="29"/>
        <w:spacing w:line="360" w:lineRule="auto"/>
        <w:jc w:val="center"/>
        <w:rPr>
          <w:rFonts w:ascii="方正舒体" w:eastAsia="方正舒体"/>
          <w:b/>
          <w:sz w:val="84"/>
          <w:szCs w:val="84"/>
        </w:rPr>
      </w:pPr>
      <w:r>
        <w:rPr>
          <w:rFonts w:hint="eastAsia" w:ascii="方正舒体" w:eastAsia="方正舒体"/>
          <w:b/>
          <w:sz w:val="84"/>
          <w:szCs w:val="84"/>
        </w:rPr>
        <w:t>上海健康医学院</w:t>
      </w:r>
    </w:p>
    <w:p w14:paraId="0905D92D">
      <w:pPr>
        <w:pStyle w:val="29"/>
        <w:spacing w:line="360" w:lineRule="auto"/>
      </w:pPr>
    </w:p>
    <w:p w14:paraId="4069585B">
      <w:pPr>
        <w:pStyle w:val="29"/>
        <w:spacing w:line="360" w:lineRule="auto"/>
        <w:jc w:val="center"/>
        <w:rPr>
          <w:rFonts w:ascii="宋体"/>
          <w:sz w:val="52"/>
          <w:szCs w:val="52"/>
        </w:rPr>
      </w:pPr>
      <w:r>
        <w:rPr>
          <w:rFonts w:hint="eastAsia" w:ascii="宋体" w:hAnsi="宋体"/>
          <w:sz w:val="52"/>
          <w:szCs w:val="52"/>
        </w:rPr>
        <w:t>《健康数据挖掘》</w:t>
      </w:r>
    </w:p>
    <w:p w14:paraId="246F8010">
      <w:pPr>
        <w:pStyle w:val="29"/>
        <w:spacing w:line="360" w:lineRule="auto"/>
        <w:jc w:val="center"/>
        <w:rPr>
          <w:sz w:val="52"/>
          <w:szCs w:val="52"/>
        </w:rPr>
      </w:pPr>
      <w:r>
        <w:rPr>
          <w:rFonts w:hint="eastAsia" w:ascii="宋体" w:hAnsi="宋体"/>
          <w:sz w:val="52"/>
          <w:szCs w:val="52"/>
        </w:rPr>
        <w:t>实验报告</w:t>
      </w:r>
    </w:p>
    <w:p w14:paraId="6490B9F4">
      <w:pPr>
        <w:rPr>
          <w:rFonts w:hAnsi="宋体" w:eastAsia="黑体"/>
          <w:sz w:val="28"/>
        </w:rPr>
      </w:pPr>
    </w:p>
    <w:p w14:paraId="1F3AC52C">
      <w:pPr>
        <w:spacing w:line="600" w:lineRule="exact"/>
        <w:ind w:firstLine="2508" w:firstLineChars="896"/>
        <w:rPr>
          <w:rFonts w:hAnsi="宋体"/>
          <w:b/>
          <w:bCs/>
          <w:sz w:val="28"/>
          <w:u w:val="single"/>
        </w:rPr>
      </w:pPr>
      <w:r>
        <w:rPr>
          <w:rFonts w:hint="eastAsia" w:hAnsi="宋体"/>
          <w:b/>
          <w:bCs/>
          <w:sz w:val="28"/>
        </w:rPr>
        <w:t>院（系）:</w:t>
      </w:r>
      <w:r>
        <w:rPr>
          <w:rFonts w:hAnsi="宋体"/>
          <w:b/>
          <w:bCs/>
          <w:sz w:val="28"/>
          <w:u w:val="single"/>
        </w:rPr>
        <w:t xml:space="preserve"> </w:t>
      </w:r>
      <w:r>
        <w:rPr>
          <w:rFonts w:hint="eastAsia" w:hAnsi="宋体"/>
          <w:b/>
          <w:bCs/>
          <w:sz w:val="28"/>
          <w:u w:val="single"/>
        </w:rPr>
        <w:t xml:space="preserve">  </w:t>
      </w:r>
      <w:r>
        <w:rPr>
          <w:rFonts w:hAnsi="宋体"/>
          <w:b/>
          <w:bCs/>
          <w:sz w:val="28"/>
          <w:u w:val="single"/>
        </w:rPr>
        <w:t xml:space="preserve">  </w:t>
      </w:r>
      <w:r>
        <w:rPr>
          <w:rFonts w:hint="eastAsia" w:hAnsi="宋体"/>
          <w:b/>
          <w:bCs/>
          <w:sz w:val="28"/>
          <w:u w:val="single"/>
          <w:lang w:val="en-US" w:eastAsia="zh-CN"/>
        </w:rPr>
        <w:t>医疗器械学院</w:t>
      </w:r>
      <w:r>
        <w:rPr>
          <w:rFonts w:hAnsi="宋体"/>
          <w:b/>
          <w:bCs/>
          <w:sz w:val="28"/>
          <w:u w:val="single"/>
        </w:rPr>
        <w:t xml:space="preserve">   </w:t>
      </w:r>
      <w:r>
        <w:rPr>
          <w:rFonts w:hint="eastAsia" w:hAnsi="宋体"/>
          <w:b/>
          <w:bCs/>
          <w:sz w:val="28"/>
          <w:u w:val="single"/>
        </w:rPr>
        <w:t xml:space="preserve">   </w:t>
      </w:r>
    </w:p>
    <w:p w14:paraId="2CAAE24E">
      <w:pPr>
        <w:spacing w:line="600" w:lineRule="exact"/>
        <w:ind w:firstLine="2508" w:firstLineChars="896"/>
        <w:rPr>
          <w:rFonts w:hAnsi="宋体"/>
          <w:b/>
          <w:bCs/>
          <w:sz w:val="28"/>
          <w:u w:val="single"/>
        </w:rPr>
      </w:pPr>
      <w:r>
        <w:rPr>
          <w:rFonts w:hint="eastAsia" w:hAnsi="宋体"/>
          <w:b/>
          <w:bCs/>
          <w:sz w:val="28"/>
        </w:rPr>
        <w:t xml:space="preserve">课 </w:t>
      </w:r>
      <w:r>
        <w:rPr>
          <w:rFonts w:hAnsi="宋体"/>
          <w:b/>
          <w:bCs/>
          <w:sz w:val="28"/>
        </w:rPr>
        <w:t xml:space="preserve">   </w:t>
      </w:r>
      <w:r>
        <w:rPr>
          <w:rFonts w:hint="eastAsia" w:hAnsi="宋体"/>
          <w:b/>
          <w:bCs/>
          <w:sz w:val="28"/>
        </w:rPr>
        <w:t>程:</w:t>
      </w:r>
      <w:r>
        <w:rPr>
          <w:rFonts w:hint="eastAsia" w:hAnsi="宋体"/>
          <w:b/>
          <w:bCs/>
          <w:sz w:val="28"/>
          <w:u w:val="single"/>
        </w:rPr>
        <w:t xml:space="preserve"> </w:t>
      </w:r>
      <w:r>
        <w:rPr>
          <w:rFonts w:hAnsi="宋体"/>
          <w:b/>
          <w:bCs/>
          <w:sz w:val="28"/>
          <w:u w:val="single"/>
        </w:rPr>
        <w:t xml:space="preserve">    </w:t>
      </w:r>
      <w:r>
        <w:rPr>
          <w:rFonts w:hint="eastAsia" w:hAnsi="宋体"/>
          <w:b/>
          <w:bCs/>
          <w:sz w:val="28"/>
          <w:u w:val="single"/>
        </w:rPr>
        <w:t xml:space="preserve">健康数据挖掘  </w:t>
      </w:r>
      <w:r>
        <w:rPr>
          <w:rFonts w:hAnsi="宋体"/>
          <w:b/>
          <w:bCs/>
          <w:sz w:val="28"/>
          <w:u w:val="single"/>
        </w:rPr>
        <w:t xml:space="preserve">   </w:t>
      </w:r>
      <w:r>
        <w:rPr>
          <w:rFonts w:hint="eastAsia" w:hAnsi="宋体"/>
          <w:b/>
          <w:bCs/>
          <w:sz w:val="28"/>
          <w:u w:val="single"/>
        </w:rPr>
        <w:t xml:space="preserve"> </w:t>
      </w:r>
    </w:p>
    <w:p w14:paraId="32B8A274">
      <w:pPr>
        <w:spacing w:line="600" w:lineRule="exact"/>
        <w:ind w:firstLine="2508" w:firstLineChars="896"/>
        <w:rPr>
          <w:rFonts w:hAnsi="宋体"/>
          <w:b/>
          <w:bCs/>
          <w:sz w:val="28"/>
          <w:u w:val="single"/>
        </w:rPr>
      </w:pPr>
      <w:r>
        <w:rPr>
          <w:rFonts w:hint="eastAsia" w:hAnsi="宋体"/>
          <w:b/>
          <w:bCs/>
          <w:sz w:val="28"/>
        </w:rPr>
        <w:t>专业班级：</w:t>
      </w:r>
      <w:r>
        <w:rPr>
          <w:rFonts w:hint="eastAsia" w:hAnsi="宋体"/>
          <w:b/>
          <w:bCs/>
          <w:sz w:val="28"/>
          <w:u w:val="single"/>
          <w:lang w:val="en-US" w:eastAsia="zh-CN"/>
        </w:rPr>
        <w:t>22级数据科学与大数据技术2班</w:t>
      </w:r>
    </w:p>
    <w:p w14:paraId="703D06FE">
      <w:pPr>
        <w:spacing w:line="600" w:lineRule="exact"/>
        <w:ind w:firstLine="2508" w:firstLineChars="896"/>
        <w:rPr>
          <w:rFonts w:hAnsi="宋体"/>
          <w:b/>
          <w:bCs/>
          <w:sz w:val="28"/>
          <w:u w:val="single"/>
        </w:rPr>
      </w:pPr>
      <w:r>
        <w:rPr>
          <w:rFonts w:hint="eastAsia" w:hAnsi="宋体"/>
          <w:b/>
          <w:bCs/>
          <w:sz w:val="28"/>
        </w:rPr>
        <w:t>学    号：</w:t>
      </w:r>
      <w:r>
        <w:rPr>
          <w:rFonts w:hint="eastAsia" w:hAnsi="宋体"/>
          <w:b/>
          <w:bCs/>
          <w:sz w:val="28"/>
          <w:u w:val="single"/>
        </w:rPr>
        <w:t xml:space="preserve">    </w:t>
      </w:r>
      <w:r>
        <w:rPr>
          <w:rFonts w:hint="eastAsia" w:hAnsi="宋体"/>
          <w:b/>
          <w:bCs/>
          <w:sz w:val="28"/>
          <w:u w:val="single"/>
          <w:lang w:val="en-US" w:eastAsia="zh-CN"/>
        </w:rPr>
        <w:t>B22040302020</w:t>
      </w:r>
      <w:r>
        <w:rPr>
          <w:rFonts w:hint="eastAsia" w:hAnsi="宋体"/>
          <w:b/>
          <w:bCs/>
          <w:sz w:val="28"/>
          <w:u w:val="single"/>
        </w:rPr>
        <w:t xml:space="preserve">    </w:t>
      </w:r>
      <w:r>
        <w:rPr>
          <w:rFonts w:hAnsi="宋体"/>
          <w:b/>
          <w:bCs/>
          <w:sz w:val="28"/>
          <w:u w:val="single"/>
        </w:rPr>
        <w:t xml:space="preserve"> </w:t>
      </w:r>
      <w:r>
        <w:rPr>
          <w:rFonts w:hint="eastAsia" w:hAnsi="宋体"/>
          <w:b/>
          <w:bCs/>
          <w:sz w:val="28"/>
          <w:u w:val="single"/>
        </w:rPr>
        <w:t xml:space="preserve"> </w:t>
      </w:r>
    </w:p>
    <w:p w14:paraId="704229B8">
      <w:pPr>
        <w:spacing w:line="600" w:lineRule="exact"/>
        <w:ind w:firstLine="2508" w:firstLineChars="896"/>
        <w:rPr>
          <w:rFonts w:hAnsi="宋体"/>
          <w:b/>
          <w:bCs/>
          <w:sz w:val="28"/>
        </w:rPr>
      </w:pPr>
      <w:r>
        <w:rPr>
          <w:rFonts w:hint="eastAsia" w:hAnsi="宋体"/>
          <w:b/>
          <w:bCs/>
          <w:sz w:val="28"/>
        </w:rPr>
        <w:t>学生姓名：</w:t>
      </w:r>
      <w:r>
        <w:rPr>
          <w:rFonts w:hint="eastAsia" w:hAnsi="宋体"/>
          <w:b/>
          <w:bCs/>
          <w:sz w:val="28"/>
          <w:u w:val="single"/>
        </w:rPr>
        <w:t xml:space="preserve">    </w:t>
      </w:r>
      <w:r>
        <w:rPr>
          <w:rFonts w:hint="eastAsia" w:hAnsi="宋体"/>
          <w:b/>
          <w:bCs/>
          <w:sz w:val="28"/>
          <w:u w:val="single"/>
          <w:lang w:val="en-US" w:eastAsia="zh-CN"/>
        </w:rPr>
        <w:t>周雨晴</w:t>
      </w:r>
      <w:r>
        <w:rPr>
          <w:rFonts w:hint="eastAsia" w:hAnsi="宋体"/>
          <w:b/>
          <w:bCs/>
          <w:sz w:val="28"/>
          <w:u w:val="single"/>
        </w:rPr>
        <w:t xml:space="preserve">    </w:t>
      </w:r>
      <w:r>
        <w:rPr>
          <w:rFonts w:hAnsi="宋体"/>
          <w:b/>
          <w:bCs/>
          <w:sz w:val="28"/>
          <w:u w:val="single"/>
        </w:rPr>
        <w:t xml:space="preserve">  </w:t>
      </w:r>
      <w:r>
        <w:rPr>
          <w:rFonts w:hint="eastAsia" w:hAnsi="宋体"/>
          <w:b/>
          <w:bCs/>
          <w:sz w:val="28"/>
          <w:u w:val="single"/>
        </w:rPr>
        <w:t xml:space="preserve">      </w:t>
      </w:r>
    </w:p>
    <w:p w14:paraId="354763F7">
      <w:pPr>
        <w:spacing w:line="600" w:lineRule="exact"/>
        <w:ind w:firstLine="2508" w:firstLineChars="896"/>
        <w:rPr>
          <w:rFonts w:hAnsi="宋体"/>
          <w:b/>
          <w:bCs/>
          <w:sz w:val="28"/>
          <w:u w:val="single"/>
        </w:rPr>
      </w:pPr>
      <w:r>
        <w:rPr>
          <w:rFonts w:hint="eastAsia" w:hAnsi="宋体"/>
          <w:b/>
          <w:bCs/>
          <w:sz w:val="28"/>
        </w:rPr>
        <w:t>指导教师：</w:t>
      </w:r>
      <w:r>
        <w:rPr>
          <w:rFonts w:hint="eastAsia" w:hAnsi="宋体"/>
          <w:b/>
          <w:bCs/>
          <w:sz w:val="28"/>
          <w:u w:val="single"/>
        </w:rPr>
        <w:t xml:space="preserve">    </w:t>
      </w:r>
      <w:r>
        <w:rPr>
          <w:rFonts w:hint="eastAsia" w:hAnsi="宋体"/>
          <w:b/>
          <w:bCs/>
          <w:sz w:val="28"/>
          <w:u w:val="single"/>
          <w:lang w:val="en-US" w:eastAsia="zh-CN"/>
        </w:rPr>
        <w:t>任和</w:t>
      </w:r>
      <w:r>
        <w:rPr>
          <w:rFonts w:hint="eastAsia" w:hAnsi="宋体"/>
          <w:b/>
          <w:bCs/>
          <w:sz w:val="28"/>
          <w:u w:val="single"/>
        </w:rPr>
        <w:t xml:space="preserve">   </w:t>
      </w:r>
      <w:r>
        <w:rPr>
          <w:rFonts w:hAnsi="宋体"/>
          <w:b/>
          <w:bCs/>
          <w:sz w:val="28"/>
          <w:u w:val="single"/>
        </w:rPr>
        <w:t xml:space="preserve">       </w:t>
      </w:r>
      <w:r>
        <w:rPr>
          <w:rFonts w:hint="eastAsia" w:hAnsi="宋体"/>
          <w:b/>
          <w:bCs/>
          <w:sz w:val="28"/>
          <w:u w:val="single"/>
        </w:rPr>
        <w:t xml:space="preserve">    </w:t>
      </w:r>
    </w:p>
    <w:p w14:paraId="0ED2D8C5">
      <w:pPr>
        <w:spacing w:line="16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49D2AF78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32A26763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1B64FDCF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3D0CDD2B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1D323F50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247A77EF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09F8F49E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0AB0F202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713D8BE1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789229E1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1132DFB7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61095F1C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631AE513">
      <w:pPr>
        <w:widowControl/>
        <w:jc w:val="left"/>
        <w:rPr>
          <w:rFonts w:hAnsi="宋体" w:eastAsia="黑体"/>
          <w:b/>
          <w:bCs/>
          <w:sz w:val="18"/>
        </w:rPr>
      </w:pPr>
      <w:r>
        <w:rPr>
          <w:rFonts w:hAnsi="宋体" w:eastAsia="黑体"/>
          <w:b/>
          <w:bCs/>
          <w:sz w:val="18"/>
        </w:rPr>
        <w:br w:type="page"/>
      </w:r>
    </w:p>
    <w:p w14:paraId="73BB2BCF">
      <w:pPr>
        <w:widowControl/>
        <w:jc w:val="left"/>
        <w:rPr>
          <w:rFonts w:hint="eastAsia" w:hAnsi="宋体" w:eastAsia="黑体"/>
          <w:b/>
          <w:bCs/>
          <w:sz w:val="32"/>
          <w:szCs w:val="32"/>
          <w:lang w:val="en-US" w:eastAsia="zh-CN"/>
        </w:rPr>
      </w:pPr>
      <w:r>
        <w:rPr>
          <w:rFonts w:hint="eastAsia" w:hAnsi="宋体" w:eastAsia="黑体"/>
          <w:b/>
          <w:bCs/>
          <w:sz w:val="32"/>
          <w:szCs w:val="32"/>
        </w:rPr>
        <w:t>实验</w:t>
      </w:r>
      <w:r>
        <w:rPr>
          <w:rFonts w:hint="eastAsia" w:hAnsi="宋体" w:eastAsia="黑体"/>
          <w:b/>
          <w:bCs/>
          <w:sz w:val="32"/>
          <w:szCs w:val="32"/>
          <w:lang w:val="en-US" w:eastAsia="zh-CN"/>
        </w:rPr>
        <w:t>二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068DB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4AB004CF">
            <w:pPr>
              <w:pStyle w:val="4"/>
              <w:bidi w:val="0"/>
              <w:rPr>
                <w:rFonts w:hint="default" w:hAnsi="宋体" w:eastAsia="黑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实验3.2</w:t>
            </w:r>
          </w:p>
        </w:tc>
      </w:tr>
      <w:tr w14:paraId="606A5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3A7DF45B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323F33D0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4843EE57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numpy as np  </w:t>
            </w:r>
          </w:p>
          <w:p w14:paraId="26978E29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pandas as pd  </w:t>
            </w:r>
          </w:p>
          <w:p w14:paraId="23C4CF98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time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FFFFF"/>
              </w:rPr>
              <w:t>#统计运行时间用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</w:t>
            </w:r>
          </w:p>
          <w:p w14:paraId="2D868C75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copy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8F8F8"/>
              </w:rPr>
              <w:t>#深拷贝的时候用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</w:t>
            </w:r>
          </w:p>
          <w:p w14:paraId="32FA1141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_pickle as cPickle  </w:t>
            </w:r>
          </w:p>
          <w:p w14:paraId="7B75A860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gc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8F8F8"/>
              </w:rPr>
              <w:t>#释放内存使用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</w:t>
            </w:r>
          </w:p>
          <w:p w14:paraId="5DB8205C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datetime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FFFFF"/>
              </w:rPr>
              <w:t>#处理时间数据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</w:t>
            </w:r>
          </w:p>
          <w:p w14:paraId="3AD7A8C1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os  </w:t>
            </w:r>
          </w:p>
          <w:p w14:paraId="364964E9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shd w:val="clear" w:fill="FFFFFF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sklearn.preprocessing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OneHotEncoder  </w:t>
            </w:r>
          </w:p>
          <w:p w14:paraId="1265FF71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</w:t>
            </w:r>
          </w:p>
          <w:p w14:paraId="60D2C734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matplotlib.pyplot as plt  </w:t>
            </w:r>
          </w:p>
          <w:p w14:paraId="42790A29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plt.rcParams[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shd w:val="clear" w:fill="F8F8F8"/>
              </w:rPr>
              <w:t>'font.sans-serif'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]=[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shd w:val="clear" w:fill="F8F8F8"/>
              </w:rPr>
              <w:t>'SimHei'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]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8F8F8"/>
              </w:rPr>
              <w:t>#用来正常显示中文标签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</w:t>
            </w:r>
          </w:p>
          <w:p w14:paraId="30B9688E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plt.rcParams[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shd w:val="clear" w:fill="FFFFFF"/>
              </w:rPr>
              <w:t>'axes.unicode_minus'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]=False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FFFFF"/>
              </w:rPr>
              <w:t>#用来正常显示负号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</w:t>
            </w:r>
          </w:p>
          <w:p w14:paraId="579A0794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seaborn as sns  </w:t>
            </w:r>
          </w:p>
          <w:p w14:paraId="3226AB8C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%matplotlib inline  </w:t>
            </w:r>
          </w:p>
          <w:p w14:paraId="155E625D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warnings  </w:t>
            </w:r>
          </w:p>
          <w:p w14:paraId="1B06C9A9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warnings.simplefilter(action=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shd w:val="clear" w:fill="FFFFFF"/>
              </w:rPr>
              <w:t>'ignore'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, category=FutureWarning)  </w:t>
            </w:r>
          </w:p>
          <w:p w14:paraId="17E83CC2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warnings.filterwarnings(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shd w:val="clear" w:fill="F8F8F8"/>
              </w:rPr>
              <w:t>"ignore"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)  </w:t>
            </w:r>
          </w:p>
          <w:p w14:paraId="5AF56776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pd.set_option(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shd w:val="clear" w:fill="FFFFFF"/>
              </w:rPr>
              <w:t>'display.max_columns'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,100)  </w:t>
            </w:r>
          </w:p>
          <w:p w14:paraId="7B727732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pd.set_option(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shd w:val="clear" w:fill="F8F8F8"/>
              </w:rPr>
              <w:t>'max_colwidth'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,100)  </w:t>
            </w:r>
          </w:p>
          <w:p w14:paraId="091D4FA5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FFFFF"/>
              </w:rPr>
              <w:t>#原始数据集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</w:t>
            </w:r>
          </w:p>
          <w:p w14:paraId="397F7303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bike=pd.read_csv(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shd w:val="clear" w:fill="F8F8F8"/>
              </w:rPr>
              <w:t>"F:/AAAAAAAAAAAAAAAAAAAAA/Senior/subject/数据挖掘/实验二/day.csv"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,parse_dates=[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shd w:val="clear" w:fill="F8F8F8"/>
              </w:rPr>
              <w:t>'dteday'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])  </w:t>
            </w:r>
          </w:p>
          <w:p w14:paraId="7E232F24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bike[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shd w:val="clear" w:fill="FFFFFF"/>
              </w:rPr>
              <w:t>'season'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]=bike[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shd w:val="clear" w:fill="FFFFFF"/>
              </w:rPr>
              <w:t>'season'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].map({1: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shd w:val="clear" w:fill="FFFFFF"/>
              </w:rPr>
              <w:t>'WINTER'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,2: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shd w:val="clear" w:fill="FFFFFF"/>
              </w:rPr>
              <w:t>'SPRING'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,3: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shd w:val="clear" w:fill="FFFFFF"/>
              </w:rPr>
              <w:t>'SUMMER'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,4: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shd w:val="clear" w:fill="FFFFFF"/>
              </w:rPr>
              <w:t>'FALL'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})  </w:t>
            </w:r>
          </w:p>
          <w:p w14:paraId="62BCF42F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bike.head() </w:t>
            </w:r>
          </w:p>
          <w:p w14:paraId="57A4C1CE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432EC822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7799846F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0900" cy="2159635"/>
                  <wp:effectExtent l="0" t="0" r="0" b="12065"/>
                  <wp:docPr id="1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0900" cy="2159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6A0435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0429BE0F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4CBF1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571" w:type="dxa"/>
          </w:tcPr>
          <w:p w14:paraId="5BF71297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21D49AF9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FFFFF"/>
              </w:rPr>
              <w:t>#添加特征days_since_2011，自数据集中第一天（20110101）起的天数），引入此特征为了考虑随时间变化的趋势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</w:t>
            </w:r>
          </w:p>
          <w:p w14:paraId="2B0DDD89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bike[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shd w:val="clear" w:fill="F8F8F8"/>
              </w:rPr>
              <w:t>'days_since_2011'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]= (bike[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shd w:val="clear" w:fill="F8F8F8"/>
              </w:rPr>
              <w:t>'dteday'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]-min(bike[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shd w:val="clear" w:fill="F8F8F8"/>
              </w:rPr>
              <w:t>'dteday'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])).dt.days  </w:t>
            </w:r>
          </w:p>
          <w:p w14:paraId="2922594C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FFFFF"/>
              </w:rPr>
              <w:t>#原始数据集中的几个特征进行了标准化，这里还原到原始值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</w:t>
            </w:r>
          </w:p>
          <w:p w14:paraId="1EE3F365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8F8F8"/>
              </w:rPr>
              <w:t># denormalize weather features: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</w:t>
            </w:r>
          </w:p>
          <w:p w14:paraId="50BEA0DE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FFFFF"/>
              </w:rPr>
              <w:t># temp : Normalized temperature in Celsius. The values are derived via (t-t_min)/(t_max-t_min), t_min=-8, t_max=+39 (only in hourly scale)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</w:t>
            </w:r>
          </w:p>
          <w:p w14:paraId="52887A7F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bike[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shd w:val="clear" w:fill="F8F8F8"/>
              </w:rPr>
              <w:t>'temp'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] = bike[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shd w:val="clear" w:fill="F8F8F8"/>
              </w:rPr>
              <w:t>'temp'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] * (39 - (-8)) + (-8)  </w:t>
            </w:r>
          </w:p>
          <w:p w14:paraId="69CC3A07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FFFFF"/>
              </w:rPr>
              <w:t># windspeed: Normalized wind speed. The values are divided to 67 (max)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</w:t>
            </w:r>
          </w:p>
          <w:p w14:paraId="5F31C105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bike[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shd w:val="clear" w:fill="F8F8F8"/>
              </w:rPr>
              <w:t>'windspeed'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] = 67 * bike[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shd w:val="clear" w:fill="F8F8F8"/>
              </w:rPr>
              <w:t>'windspeed'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]  </w:t>
            </w:r>
          </w:p>
          <w:p w14:paraId="4DA0841C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FFFFF"/>
              </w:rPr>
              <w:t># hum: Normalized humidity. The values are divided to 100 (max)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</w:t>
            </w:r>
          </w:p>
          <w:p w14:paraId="06B372A6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bike[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shd w:val="clear" w:fill="F8F8F8"/>
              </w:rPr>
              <w:t>'hum'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] = 100 * bike[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shd w:val="clear" w:fill="F8F8F8"/>
              </w:rPr>
              <w:t>'hum'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]  </w:t>
            </w:r>
          </w:p>
          <w:p w14:paraId="4E9D270F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 </w:t>
            </w:r>
          </w:p>
          <w:p w14:paraId="41143F94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8F8F8"/>
              </w:rPr>
              <w:t>#保留的特征：租赁数量cnt(目标变量)，季节，是否假期（1是，0不是），是否工作日（1是，0不是），天气情况（晴、雾、雨雪），温度（单位为℃），湿度（相对湿度百分比0~100%），风速（单位为km/h），天数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</w:t>
            </w:r>
          </w:p>
          <w:p w14:paraId="39DD4E99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select_cols=[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shd w:val="clear" w:fill="FFFFFF"/>
              </w:rPr>
              <w:t>'cnt'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,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shd w:val="clear" w:fill="FFFFFF"/>
              </w:rPr>
              <w:t>'season'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,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shd w:val="clear" w:fill="FFFFFF"/>
              </w:rPr>
              <w:t>'holiday'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shd w:val="clear" w:fill="FFFFFF"/>
              </w:rPr>
              <w:t>'workingday'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shd w:val="clear" w:fill="FFFFFF"/>
              </w:rPr>
              <w:t>'weathersit'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shd w:val="clear" w:fill="FFFFFF"/>
              </w:rPr>
              <w:t>'temp'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shd w:val="clear" w:fill="FFFFFF"/>
              </w:rPr>
              <w:t>'hum'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shd w:val="clear" w:fill="FFFFFF"/>
              </w:rPr>
              <w:t>'windspeed'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shd w:val="clear" w:fill="FFFFFF"/>
              </w:rPr>
              <w:t>'days_since_2011'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]  </w:t>
            </w:r>
          </w:p>
          <w:p w14:paraId="26DCCCCF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bike=bike[select_cols]  </w:t>
            </w:r>
          </w:p>
          <w:p w14:paraId="43603ED1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bike.head()  </w:t>
            </w:r>
          </w:p>
          <w:p w14:paraId="4270F739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20AD20AB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005382B8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10432BEE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23280" cy="2458720"/>
                  <wp:effectExtent l="0" t="0" r="7620" b="5080"/>
                  <wp:docPr id="1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3280" cy="2458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BAB071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4FA17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7202CA9E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445B4E77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7B3D3380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FFFFF"/>
              </w:rPr>
              <w:t># OneHotEncoder：Encode categorical features as a one-hot numeric array(aka 'one-of-K' or 'dummy')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</w:t>
            </w:r>
          </w:p>
          <w:p w14:paraId="09AF27DF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8F8F8"/>
              </w:rPr>
              <w:t>#Reshape your data either using array.reshape(-1, 1) if your data has a single feature or array.reshape(1, -1) if it contains a single sample.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</w:t>
            </w:r>
          </w:p>
          <w:p w14:paraId="255F4772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FFFFF"/>
              </w:rPr>
              <w:t>#1.对特征进行独热编码（可以是'one-of-K' or 'dummy'），适用于无序的类别特征。如果对标签进行编码则使用LabelBinarizer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</w:t>
            </w:r>
          </w:p>
          <w:p w14:paraId="78B33FE8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8F8F8"/>
              </w:rPr>
              <w:t>#2.sparse : bool, default=True，默认为稀疏矩阵形式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</w:t>
            </w:r>
          </w:p>
          <w:p w14:paraId="09CC13C4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FFFFF"/>
              </w:rPr>
              <w:t>#3.可以通过参数handle_unknown规定fit中未出现但是transform中出现的值进行'ignore'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</w:t>
            </w:r>
          </w:p>
          <w:p w14:paraId="6422E591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8F8F8"/>
              </w:rPr>
              <w:t>#4.可以通过参数categories指定需要保留的取值（指定后可以通过ohe.categories_查看）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</w:t>
            </w:r>
          </w:p>
          <w:p w14:paraId="7A224265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FFFFF"/>
              </w:rPr>
              <w:t>#5.灵活使用drop参数，控制如何drop掉多余的列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</w:t>
            </w:r>
          </w:p>
          <w:p w14:paraId="000811E0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8F8F8"/>
              </w:rPr>
              <w:t>#更多信息参见ohe?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</w:t>
            </w:r>
          </w:p>
          <w:p w14:paraId="1B7F7AD8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shd w:val="clear" w:fill="FFFFFF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f_ohe(df,col,new_names=None,keep_cate=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shd w:val="clear" w:fill="FFFFFF"/>
              </w:rPr>
              <w:t>'auto'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):  </w:t>
            </w:r>
          </w:p>
          <w:p w14:paraId="5CE233A1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8F8F8"/>
              </w:rPr>
              <w:t>#$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</w:t>
            </w:r>
          </w:p>
          <w:p w14:paraId="5E1F25BA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FFFFF"/>
              </w:rPr>
              <w:t>#【功能】对一个特征进行独热编码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</w:t>
            </w:r>
          </w:p>
          <w:p w14:paraId="36409E62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8F8F8"/>
              </w:rPr>
              <w:t>#【参数】df：dataframe,数据集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</w:t>
            </w:r>
          </w:p>
          <w:p w14:paraId="1049979C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FFFFF"/>
              </w:rPr>
              <w:t>#       col：str,需要进行独热编码的特征名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</w:t>
            </w:r>
          </w:p>
          <w:p w14:paraId="1680D347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8F8F8"/>
              </w:rPr>
              <w:t>#       new_names: dic,如果需要对取值重命名（使特征名更能表达真实意思）,则新建一个字典，默认None则特征名为col_取值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</w:t>
            </w:r>
          </w:p>
          <w:p w14:paraId="556D88B1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FFFFF"/>
              </w:rPr>
              <w:t>#       keep_cate: list,需要保留的取值，如果取值是数值型则需要先排序,例如[[1,3,4]];默认'auto'表示保留所有值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</w:t>
            </w:r>
          </w:p>
          <w:p w14:paraId="27D664B3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8F8F8"/>
              </w:rPr>
              <w:t>#【返回】dataframe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</w:t>
            </w:r>
          </w:p>
          <w:p w14:paraId="48E10A89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FFFFF"/>
              </w:rPr>
              <w:t>#【举例】t_season=f_ohe(df=bike,col='season',new_names={1:'冬',3:'夏',4:'秋'},keep_cate=[[1,3,4]])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</w:t>
            </w:r>
          </w:p>
          <w:p w14:paraId="6A4EDE09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</w:t>
            </w:r>
          </w:p>
          <w:p w14:paraId="0DACD9C8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FFFFF"/>
              </w:rPr>
              <w:t># '''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</w:t>
            </w:r>
          </w:p>
          <w:p w14:paraId="5A6AE44F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  ohe=OneHotEncoder(dtype=np.int8,handle_unknown=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shd w:val="clear" w:fill="F8F8F8"/>
              </w:rPr>
              <w:t>'ignore'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,sparse_output=False,categories=keep_cate)  </w:t>
            </w:r>
          </w:p>
          <w:p w14:paraId="07DC5874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  ohe.fit(df[col].values.reshape(-1,1))  </w:t>
            </w:r>
          </w:p>
          <w:p w14:paraId="7F7F81B4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  tmp=pd.DataFrame(ohe.transform(df[col].values.reshape(-1,1)))  </w:t>
            </w:r>
          </w:p>
          <w:p w14:paraId="3EDC6E83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  org_names=ohe.get_feature_names_out([col]).tolist()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FFFFF"/>
              </w:rPr>
              <w:t>#col作为新生成字段的前缀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</w:t>
            </w:r>
          </w:p>
          <w:p w14:paraId="5BE72F54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shd w:val="clear" w:fill="F8F8F8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new_names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shd w:val="clear" w:fill="F8F8F8"/>
              </w:rPr>
              <w:t>is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None:  </w:t>
            </w:r>
          </w:p>
          <w:p w14:paraId="313CA1BA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      tmp.columns=org_names  </w:t>
            </w:r>
          </w:p>
          <w:p w14:paraId="60E0C9B2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shd w:val="clear" w:fill="F8F8F8"/>
              </w:rPr>
              <w:t>else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:  </w:t>
            </w:r>
          </w:p>
          <w:p w14:paraId="0613C5E6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      new_names_keys=list(new_names.keys())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FFFFF"/>
              </w:rPr>
              <w:t>#获取输入的keys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</w:t>
            </w:r>
          </w:p>
          <w:p w14:paraId="09C36911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      new_names_keys=[col+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shd w:val="clear" w:fill="F8F8F8"/>
              </w:rPr>
              <w:t>'_'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+str(item)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shd w:val="clear" w:fill="F8F8F8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item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shd w:val="clear" w:fill="F8F8F8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new_names_keys]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8F8F8"/>
              </w:rPr>
              <w:t>#输入的keys加上col前缀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</w:t>
            </w:r>
          </w:p>
          <w:p w14:paraId="2F66B28E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FFFFF"/>
              </w:rPr>
              <w:t># print(new_names_keys)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</w:t>
            </w:r>
          </w:p>
          <w:p w14:paraId="68A4E97B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      new_names=dict(zip(new_names_keys,list(new_names.values())))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8F8F8"/>
              </w:rPr>
              <w:t>#加上前缀的keys和输入的values重新打包为字典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</w:t>
            </w:r>
          </w:p>
          <w:p w14:paraId="20CD733E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FFFFF"/>
              </w:rPr>
              <w:t># print(new_names)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</w:t>
            </w:r>
          </w:p>
          <w:p w14:paraId="1F30B9C8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      a=list(pd.Series(data=org_names).map(new_names).values)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8F8F8"/>
              </w:rPr>
              <w:t>#list不能直接map,把原特征名map转为Series后映射为新特征名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</w:t>
            </w:r>
          </w:p>
          <w:p w14:paraId="541BA767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      tmp.columns=[col+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shd w:val="clear" w:fill="FFFFFF"/>
              </w:rPr>
              <w:t>'_'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+str(item)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shd w:val="clear" w:fill="FFFFFF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item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shd w:val="clear" w:fill="FFFFFF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a]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FFFFF"/>
              </w:rPr>
              <w:t>#加上col前缀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</w:t>
            </w:r>
          </w:p>
          <w:p w14:paraId="47CE136A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</w:t>
            </w:r>
          </w:p>
          <w:p w14:paraId="69E1B86C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shd w:val="clear" w:fill="FFFFFF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tmp  </w:t>
            </w:r>
          </w:p>
          <w:p w14:paraId="79D9350B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</w:t>
            </w:r>
          </w:p>
          <w:p w14:paraId="5D4D642D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FFFFF"/>
              </w:rPr>
              <w:t>#对于取值有两类的特征（是否假期holiday、是否工作日workingday），由于本身已是0/1编码，因此不作进一步处理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</w:t>
            </w:r>
          </w:p>
          <w:p w14:paraId="431C28B4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8F8F8"/>
              </w:rPr>
              <w:t>#对于取值&gt;2类的特征（季节season、天气情况weathersit），进行one-hot编码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</w:t>
            </w:r>
          </w:p>
          <w:p w14:paraId="1CF756FE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FFFFF"/>
              </w:rPr>
              <w:t>#季节，以春（取值2）作为参照类别，参照类别不保留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</w:t>
            </w:r>
          </w:p>
          <w:p w14:paraId="3CECB9C4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t_season=f_ohe(df=bike,col=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shd w:val="clear" w:fill="F8F8F8"/>
              </w:rPr>
              <w:t>'season'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,new_names={1: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shd w:val="clear" w:fill="F8F8F8"/>
              </w:rPr>
              <w:t>'冬'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,3: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shd w:val="clear" w:fill="F8F8F8"/>
              </w:rPr>
              <w:t>'夏'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,4: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shd w:val="clear" w:fill="F8F8F8"/>
              </w:rPr>
              <w:t>'秋'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},keep_cate=[[1,3,4]])  </w:t>
            </w:r>
          </w:p>
          <w:p w14:paraId="650CF2BA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t_season  </w:t>
            </w:r>
          </w:p>
          <w:p w14:paraId="6B460577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</w:t>
            </w:r>
          </w:p>
          <w:p w14:paraId="4E93B393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FFFFF"/>
              </w:rPr>
              <w:t>#天气情况，以晴天（取值1）作为参照类别，参照类别不保留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</w:t>
            </w:r>
          </w:p>
          <w:p w14:paraId="24B79B9A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t_weathersit=f_ohe(df=bike,col=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shd w:val="clear" w:fill="F8F8F8"/>
              </w:rPr>
              <w:t>'weathersit'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,new_names={2: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shd w:val="clear" w:fill="F8F8F8"/>
              </w:rPr>
              <w:t>'雾'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,3: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shd w:val="clear" w:fill="F8F8F8"/>
              </w:rPr>
              <w:t>'雨雪'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},keep_cate=[[2,3]])  </w:t>
            </w:r>
          </w:p>
          <w:p w14:paraId="5FF18D5E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t_weathersit  </w:t>
            </w:r>
          </w:p>
          <w:p w14:paraId="6AE7F788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</w:t>
            </w:r>
          </w:p>
          <w:p w14:paraId="0DB701AF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bike_ohe=pd.concat((bike[[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shd w:val="clear" w:fill="FFFFFF"/>
              </w:rPr>
              <w:t>'cnt'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,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shd w:val="clear" w:fill="FFFFFF"/>
              </w:rPr>
              <w:t>'holiday'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shd w:val="clear" w:fill="FFFFFF"/>
              </w:rPr>
              <w:t>'workingday'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shd w:val="clear" w:fill="FFFFFF"/>
              </w:rPr>
              <w:t>'temp'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shd w:val="clear" w:fill="FFFFFF"/>
              </w:rPr>
              <w:t>'hum'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shd w:val="clear" w:fill="FFFFFF"/>
              </w:rPr>
              <w:t>'windspeed'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shd w:val="clear" w:fill="FFFFFF"/>
              </w:rPr>
              <w:t>'days_since_2011'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]],  </w:t>
            </w:r>
          </w:p>
          <w:p w14:paraId="55E82A47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                  t_season,t_weathersit),axis=1)  </w:t>
            </w:r>
          </w:p>
          <w:p w14:paraId="6225694F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</w:t>
            </w:r>
          </w:p>
          <w:p w14:paraId="6CF4F7E8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bike_ohe  </w:t>
            </w:r>
          </w:p>
          <w:p w14:paraId="50B1D428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FFFFF"/>
              </w:rPr>
              <w:t>#每一行代表某一天的情况。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</w:t>
            </w:r>
          </w:p>
          <w:p w14:paraId="4CE05A25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8F8F8"/>
              </w:rPr>
              <w:t>#cnt：自行车租赁数量(目标变量)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</w:t>
            </w:r>
          </w:p>
          <w:p w14:paraId="150546F2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FFFFF"/>
              </w:rPr>
              <w:t>#holiday：是否假期（1是，0不是)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</w:t>
            </w:r>
          </w:p>
          <w:p w14:paraId="2404380D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8F8F8"/>
              </w:rPr>
              <w:t>#workingday：是否工作日（1是，0不是），除了假期和双休日的为工作日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</w:t>
            </w:r>
          </w:p>
          <w:p w14:paraId="3B4FEB08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FFFFF"/>
              </w:rPr>
              <w:t>#temp：温度（单位为℃）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</w:t>
            </w:r>
          </w:p>
          <w:p w14:paraId="517D5EB7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8F8F8"/>
              </w:rPr>
              <w:t>#hum：湿度（相对湿度百分比0~100%）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</w:t>
            </w:r>
          </w:p>
          <w:p w14:paraId="6268579B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FFFFF"/>
              </w:rPr>
              <w:t>#windspeed：风速（单位为km/h）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</w:t>
            </w:r>
          </w:p>
          <w:p w14:paraId="4C9E8582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8F8F8"/>
              </w:rPr>
              <w:t>#days_since_2011：自数据集中第一天（20110101）起的天数，引入此特征为了考虑随时间变化的趋势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</w:t>
            </w:r>
          </w:p>
          <w:p w14:paraId="7C7C5618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FFFFF"/>
              </w:rPr>
              <w:t>#season_冬、season_夏、season_秋：季节特征（1是，0不是），其中春未出现，可由其他三个季节推知，将春作为参照类别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</w:t>
            </w:r>
          </w:p>
          <w:p w14:paraId="5D5AD4F9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8F8F8"/>
              </w:rPr>
              <w:t>#weathersit_雾、weathersit_雨雪：天气特征（1是，0不是），其中晴未出现，可由其他两个天气情况推知，将晴作为参照类别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</w:t>
            </w:r>
          </w:p>
          <w:p w14:paraId="19CFC841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3BF26FAF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61E9A433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66C2BFDA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4075" cy="1861820"/>
                  <wp:effectExtent l="0" t="0" r="9525" b="5080"/>
                  <wp:docPr id="13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1861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4FB787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70495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17807CB0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38A90597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08E1A3FD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df=bike_ohe  </w:t>
            </w:r>
          </w:p>
          <w:p w14:paraId="6E0915A9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label=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shd w:val="clear" w:fill="F8F8F8"/>
              </w:rPr>
              <w:t>'cnt'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</w:t>
            </w:r>
          </w:p>
          <w:p w14:paraId="085571E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</w:t>
            </w:r>
          </w:p>
          <w:p w14:paraId="0B961E0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feas=df.columns.tolist()  </w:t>
            </w:r>
          </w:p>
          <w:p w14:paraId="3E50D1F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feas.remove(label)  </w:t>
            </w:r>
          </w:p>
          <w:p w14:paraId="4560FB46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shd w:val="clear" w:fill="F8F8F8"/>
              </w:rPr>
              <w:t>'特征数量:'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,len(feas))  </w:t>
            </w:r>
          </w:p>
          <w:p w14:paraId="5B215398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</w:t>
            </w:r>
          </w:p>
          <w:p w14:paraId="05530831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X_train=df[feas]  </w:t>
            </w:r>
          </w:p>
          <w:p w14:paraId="7C95B6CF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y_train=df[label]  </w:t>
            </w:r>
          </w:p>
          <w:p w14:paraId="71D664E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shd w:val="clear" w:fill="F8F8F8"/>
              </w:rPr>
              <w:t>'X_train:'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,X_train.shape)  </w:t>
            </w:r>
          </w:p>
          <w:p w14:paraId="4A6A9D0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shd w:val="clear" w:fill="FFFFFF"/>
              </w:rPr>
              <w:t>'y_train:'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,y_train.shape)  </w:t>
            </w:r>
          </w:p>
          <w:p w14:paraId="5A03E338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52712F66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027397A6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47C0C96B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2805" cy="2428240"/>
                  <wp:effectExtent l="0" t="0" r="10795" b="10160"/>
                  <wp:docPr id="14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2805" cy="2428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980E92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7C999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56F84DC5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3EC81113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FFFFF"/>
              </w:rPr>
              <w:t>#1.判断共线性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</w:t>
            </w:r>
          </w:p>
          <w:p w14:paraId="52C08E62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8F8F8"/>
              </w:rPr>
              <w:t>#1.1.计算相关系数（只能判断两两的线性关系）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</w:t>
            </w:r>
          </w:p>
          <w:p w14:paraId="127DA081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matplotlib.pyplot as plt  </w:t>
            </w:r>
          </w:p>
          <w:p w14:paraId="3705B40B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seaborn as sns  </w:t>
            </w:r>
          </w:p>
          <w:p w14:paraId="34072235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</w:t>
            </w:r>
          </w:p>
          <w:p w14:paraId="37EE4465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corr_res=X_train.corr()  </w:t>
            </w:r>
          </w:p>
          <w:p w14:paraId="669FE0B8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plt.subplots(figsize=(9, 9))  </w:t>
            </w:r>
          </w:p>
          <w:p w14:paraId="29E724F2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sns.heatmap(corr_res, annot=True, vmax=1, square=True, cmap=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shd w:val="clear" w:fill="F8F8F8"/>
              </w:rPr>
              <w:t>"coolwarm"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)  </w:t>
            </w:r>
          </w:p>
          <w:p w14:paraId="60D1036A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plt.xticks(fontsize=15)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FFFFF"/>
              </w:rPr>
              <w:t>#放大横纵坐标刻度线上的特征名字体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</w:t>
            </w:r>
          </w:p>
          <w:p w14:paraId="567CAFD4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plt.yticks(fontsize=15)  </w:t>
            </w:r>
          </w:p>
          <w:p w14:paraId="32036E99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plt.show()  </w:t>
            </w:r>
          </w:p>
          <w:p w14:paraId="62EDC621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0C70BACA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5FEA3C96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2170" cy="3817620"/>
                  <wp:effectExtent l="0" t="0" r="11430" b="5080"/>
                  <wp:docPr id="15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2170" cy="381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80029E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6B019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53649C98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安装statsmodels</w:t>
            </w:r>
          </w:p>
          <w:p w14:paraId="1A5DFC13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5980" cy="2745740"/>
                  <wp:effectExtent l="0" t="0" r="7620" b="10160"/>
                  <wp:docPr id="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5980" cy="2745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254E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73BF9CDC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14C0F430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1.2.计算方差膨胀因子（可以判断三个或更多变量之间的线性关系）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93B1568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statsmodels.stats.outliers_influence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variance_inflation_factor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#计算方差膨胀因子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1082E24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statsmodels.tools.tools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add_constant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#添加常量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4534322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42ED1294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checkVIF(df):  </w:t>
            </w:r>
          </w:p>
          <w:p w14:paraId="78D0561F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'''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2C80F611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#【功能】计算方差膨胀因子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12814D8A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#【参数】df:dataframe,特征集（不含target）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764B0A0E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#【返回】dataframe，展示各个特征的VIF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23056F59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#【参考】当0&lt;VIF&lt;10，不存在多重共线性；当10≤VIF&lt;100，存在较强的多重共线性；当VIF≥100，存在严重多重共线性。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024D8E08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#【来源与介绍】https://blog.csdn.net/nixiang_888/article/details/122342338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C1BE4CA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#【举例】VIF1=checkVIF(X_train)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4ABC37C5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#'''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6E50A179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df = add_constant(df)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#添加一列常量const作为截距，全部赋值为1（不会改变原数据集）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49EE86B7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name = df.columns  </w:t>
            </w:r>
          </w:p>
          <w:p w14:paraId="6FD2A04A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x = np.matrix(df)  </w:t>
            </w:r>
          </w:p>
          <w:p w14:paraId="51BCECD3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VIF_list = [variance_inflation_factor(x,i)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i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range(x.shape[1])]  </w:t>
            </w:r>
          </w:p>
          <w:p w14:paraId="6F0CE786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VIF = pd.DataFrame({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'feature'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:name,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"VIF"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:VIF_list})  </w:t>
            </w:r>
          </w:p>
          <w:p w14:paraId="0331C4B5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VIF = VIF.drop(index=0)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#删除截距const行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686A16AC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VIF.sort_values([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'VIF'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],ascending=False,inplace=True)  </w:t>
            </w:r>
          </w:p>
          <w:p w14:paraId="35DC492D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VIF[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'remark'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]=np.where(VIF[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'VIF'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]&gt;=100,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'严重多重共线性'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,np.where(VIF[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'VIF'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]&gt;=10,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'较强多重共线性'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'无多重共线性'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))  </w:t>
            </w:r>
          </w:p>
          <w:p w14:paraId="350447F4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78CDB532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VIF  </w:t>
            </w:r>
          </w:p>
          <w:p w14:paraId="13E5BEB0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70416FDF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VIF1=checkVIF(X_train)  </w:t>
            </w:r>
          </w:p>
          <w:p w14:paraId="3F5C5D7D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VIF1 </w:t>
            </w:r>
          </w:p>
          <w:p w14:paraId="3BA6C9A5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  <w:p w14:paraId="6C75E972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680519E5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465C9B6C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8520" cy="3738245"/>
                  <wp:effectExtent l="0" t="0" r="5080" b="8255"/>
                  <wp:docPr id="2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8520" cy="3738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AF27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0FB7D3DB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786B4DCD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782AED5B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checkNORM(se,p=0.05,alt=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'two-sided'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,if_plot=True):  </w:t>
            </w:r>
          </w:p>
          <w:p w14:paraId="381EC4CB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'''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1477C3A6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【功能】检验一组数据是否符合正态分布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91B961E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#【参数】se:Series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6BA307BC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      p：float,p值，默认0.05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D3B9E63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      alt：str,默认双侧检验'two-sided'，可选'less', 'greater'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7A757A39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      if_plot,是否画图，默认True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2684D9F8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#【返回】dataframe，展示各个特征的VIF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692DF1F5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#【参考】结果返回两个值：statistic → D值，pvalue → P值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67944597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#【备注】import matplotlib.pyplot as plt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15AB4271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      %matplotlib inline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5F6E078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#【举例】 res=checkNORM(y_train)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04ACC776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'''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FFB83F3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scipy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stats  </w:t>
            </w:r>
          </w:p>
          <w:p w14:paraId="2A99A182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9A108B7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'数据量：'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,len(se))  </w:t>
            </w:r>
          </w:p>
          <w:p w14:paraId="079D264A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4E2FE5E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u = se.mean()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计算均值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5451C1F4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std = se.std()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计算标准差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23CB08DF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res=stats.kstest(rvs=se, cdf=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'norm'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,args= (u, std), alternative=alt)  </w:t>
            </w:r>
          </w:p>
          <w:p w14:paraId="5C486DBD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'p值为:'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,res[1])  </w:t>
            </w:r>
          </w:p>
          <w:p w14:paraId="4D232C21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res[1]&gt;p:  </w:t>
            </w:r>
          </w:p>
          <w:p w14:paraId="19F583DB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'p值&gt;'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,p,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'符合正态分布'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4CE4D99A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else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:  </w:t>
            </w:r>
          </w:p>
          <w:p w14:paraId="07570D6B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'p值&lt;='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,p,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'不符合正态分布'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177EFD40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44E0A780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if_plot==True:  </w:t>
            </w:r>
          </w:p>
          <w:p w14:paraId="6B2C0F65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fig = plt.figure(figsize = (10,6))  </w:t>
            </w:r>
          </w:p>
          <w:p w14:paraId="20604C0A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se.hist(bins=30,alpha = 0.5)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#直方图 alpha表示透明度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7AB400CA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se.plot(kind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'kde'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secondary_y=True)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#核密度估计KDE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23D6E62F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plt.show()  </w:t>
            </w:r>
          </w:p>
          <w:p w14:paraId="3FE6FB54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6FC049DE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7C5388C6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res  </w:t>
            </w:r>
          </w:p>
          <w:p w14:paraId="65273C65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1DB2EA1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res=checkNORM(y_train)  </w:t>
            </w:r>
          </w:p>
          <w:p w14:paraId="4DDD278D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75F0AA22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14AFCAA2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39D4416F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29630" cy="3429635"/>
                  <wp:effectExtent l="0" t="0" r="1270" b="12065"/>
                  <wp:docPr id="2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9630" cy="3429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9405A3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6626E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4A3CC25D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095D85C1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42101CD1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49611023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statsmodels.regression.linear_model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OLS,GLS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#Ordinary least squares普通最小二乘法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203469FD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statsmodels.formula.api as smf  </w:t>
            </w:r>
          </w:p>
          <w:p w14:paraId="20A44BAB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#import statsmodels.api as sm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72844D41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5CA8EFD9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#建模方式1：使用smf.ols，自己编写formula，会自动添加常数列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76EE2690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#cnt为目标变量，分类特征可使用C(season)进行编码，由于本数据集的分类特征都已事先编码，因此不需要添加c()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52426075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model=smf.ols(formula=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'cnt ~  season_夏 +  season_秋 + season_冬 + holiday + workingday +weathersit_雾 + weathersit_雨雪 + temp + hum + windspeed +days_since_2011 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,data=df)  </w:t>
            </w:r>
          </w:p>
          <w:p w14:paraId="135DC428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results=model.fit()  </w:t>
            </w:r>
          </w:p>
          <w:p w14:paraId="6883FD9C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results.summary()  </w:t>
            </w:r>
          </w:p>
          <w:p w14:paraId="578BC512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133F35C8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3A6513B4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3CE1FED8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5980" cy="3253740"/>
                  <wp:effectExtent l="0" t="0" r="7620" b="10160"/>
                  <wp:docPr id="2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5980" cy="3253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E41686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2170" cy="5266690"/>
                  <wp:effectExtent l="0" t="0" r="11430" b="3810"/>
                  <wp:docPr id="2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2170" cy="5266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023698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1FC69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3B0F7478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4BA976E0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149673FD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53FD8484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#将权重表的值组合为一个DataFrame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72AA53F7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df_coef=pd.DataFrame(results.params )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#权重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2DAE077A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df_coef.reset_index(inplace=True)  </w:t>
            </w:r>
          </w:p>
          <w:p w14:paraId="526C873B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df_coef.columns=[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'feature'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'coef'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  </w:t>
            </w:r>
          </w:p>
          <w:p w14:paraId="4D17D33E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df_coef[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'lw'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]=results.conf_int(alpha=0.05)[0].values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#获取权重的置信区间下限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5345873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df_coef[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'up'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]=results.conf_int(alpha=0.05)[1].values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#获取权重的置信区间上限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4C3B4F65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df_coef[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'SE'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]=results.bse.values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#权重的标准误std err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0EF8E47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df_coef[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]=results.tvalues.values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#权重的t统计量，等于权重/标准误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14D63F90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df_coef[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'p'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]=results.pvalues.values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#参数的t统计的双尾 p 值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41A1AE4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df_coef[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't_abs'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]=abs(df_coef[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])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#求绝对值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79493CED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#根据已有的权重和置信区间计算上下误差，计算完毕后发现上下误差相同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C4318C0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df_coef[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'lw_err'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]=df_coef[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'coef'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]-df_coef[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'lw'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  </w:t>
            </w:r>
          </w:p>
          <w:p w14:paraId="5C8C514E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df_coef[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'up_err'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]=df_coef[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'up'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]-df_coef[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'coef'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  </w:t>
            </w:r>
          </w:p>
          <w:p w14:paraId="1A3F8D8B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df_coef  </w:t>
            </w:r>
          </w:p>
          <w:p w14:paraId="72BD20F2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4CCE97B8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14621695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3E885B69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0265" cy="1438275"/>
                  <wp:effectExtent l="0" t="0" r="635" b="9525"/>
                  <wp:docPr id="2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0265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ECA7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76A60543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6B575248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5763FCA6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#获取置信区间的上下限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723D8678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pred_ols = results.get_prediction()  </w:t>
            </w:r>
          </w:p>
          <w:p w14:paraId="2256CBB0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iv_l = pred_ols.summary_frame()[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"obs_ci_lower"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  </w:t>
            </w:r>
          </w:p>
          <w:p w14:paraId="7D51CC6A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iv_u = pred_ols.summary_frame()[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"obs_ci_upper"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  </w:t>
            </w:r>
          </w:p>
          <w:p w14:paraId="1C18A477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7DEAE24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#results.fittedvalues为模型预测值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5D69D108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target_df=pd.concat((y_train,results.fittedvalues,iv_l,iv_u),axis=1)  </w:t>
            </w:r>
          </w:p>
          <w:p w14:paraId="5DB73356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target_df.columns=[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'true'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'predict'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'ci_lower'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'ci_upper'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  </w:t>
            </w:r>
          </w:p>
          <w:p w14:paraId="23BE0FEA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target_df[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'resid'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]=results.resid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#残差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12428621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target_df  </w:t>
            </w:r>
          </w:p>
          <w:p w14:paraId="058722F7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0AC1F87C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3F67BD96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6615" cy="2118360"/>
                  <wp:effectExtent l="0" t="0" r="6985" b="2540"/>
                  <wp:docPr id="2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6615" cy="2118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62EE78">
      <w:pPr>
        <w:rPr>
          <w:rFonts w:hint="eastAsia" w:hAnsi="宋体" w:eastAsia="黑体"/>
          <w:b/>
          <w:bCs/>
          <w:sz w:val="32"/>
          <w:szCs w:val="32"/>
        </w:rPr>
      </w:pP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12C66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69C816CE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6E60E19B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matplotlib.pyplot as plt  </w:t>
            </w:r>
          </w:p>
          <w:p w14:paraId="1AFA6C5D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pandas as pd    </w:t>
            </w:r>
          </w:p>
          <w:p w14:paraId="441DDD37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6E904082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———— 关键：设置中文字体 ————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65B3A7D8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plt.rcParams[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'font.sans-serif'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 = 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'SimHei'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选择支持中文的字体（如“黑体”）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B518162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plt.rcParams[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'axes.unicode_minus'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 = False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解决负号显示异常问题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0ABAAF92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E472B98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1D16405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#按实际租赁量排序，reset_index是必须的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1B9C1B42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plot_df=target_df.sort_values([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'true'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]).reset_index(drop=True)  </w:t>
            </w:r>
          </w:p>
          <w:p w14:paraId="08CE2B19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20D3C0FB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fig, ax = plt.subplots(figsize=(20, 8))  </w:t>
            </w:r>
          </w:p>
          <w:p w14:paraId="5D2CA8E3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1CFFF75B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ax.plot(plot_df[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'true'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"b-"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label=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"True"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7F5A8BB2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ax.plot(plot_df[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'predict'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"r"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label=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"Pred"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48262B4E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ax.plot(plot_df['ci_lower'], "r--",alpha=0.5) #置信区间虚线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5FC3B21E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ax.plot(plot_df['ci_upper'], "r--",alpha=0.5) #置信区间虚线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51AB6D8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plt.fill_between(plot_df.index,plot_df[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'ci_lower'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],plot_df[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'ci_upper'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],color=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'blue'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,alpha=0.15)  </w:t>
            </w:r>
          </w:p>
          <w:p w14:paraId="4F8A3FD3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ax.legend(loc=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"best"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5ADE4995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61C6706A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25D67DEC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plt.ylabel(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'自行车租赁量'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,fontsize=18)  </w:t>
            </w:r>
          </w:p>
          <w:p w14:paraId="66D3B0FD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plt.title(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'真实值与预测值对比'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,fontsize=20)  </w:t>
            </w:r>
          </w:p>
          <w:p w14:paraId="19BF4A8F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plt.show()  </w:t>
            </w:r>
          </w:p>
          <w:p w14:paraId="7CE864C8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#下图中，蓝线为真实值，红色实线为预测值，蓝紫色为置信区间。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D26CC93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#由下图可知，左侧租赁量较小时，部分预测值远高于真实值且波动较大；右侧租赁量较大时，预测值整体偏低。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64EEE7F6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#由此图也可以看出，前文中提到的线性回归模型的【同方差性】在现实中是很难满足的。</w:t>
            </w:r>
          </w:p>
          <w:p w14:paraId="43ACE6B4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4CF8A03E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3D4A3FE9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720D5A78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0265" cy="2419985"/>
                  <wp:effectExtent l="0" t="0" r="635" b="5715"/>
                  <wp:docPr id="2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0265" cy="2419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779C21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2FFDA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3DAF4F96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7CFA64C7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55C5AC60"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#残差——同方差性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B7474CF"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#1.应该为均值是0的正态分布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F6B5B6D"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sns.set(style=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"whitegrid"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,font_scale=1.2)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#设置主题，文本大小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1DA0CBF0"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plt.hist(target_df[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'resid'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])  </w:t>
            </w:r>
          </w:p>
          <w:p w14:paraId="6EC5362C"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plt.show()  </w:t>
            </w:r>
          </w:p>
          <w:p w14:paraId="2AB02EDE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1431BA25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21453550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7885" cy="3625850"/>
                  <wp:effectExtent l="0" t="0" r="5715" b="6350"/>
                  <wp:docPr id="3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7885" cy="3625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331089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29F96C05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0C140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39CCD413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58AABD87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br w:type="textWrapping"/>
            </w:r>
          </w:p>
          <w:p w14:paraId="3223F84B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#2.残差与predict之间应该不相关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2707CBE1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#regplot默认参数线性回归图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545C84CA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plt.figure(figsize=(7, 7))  </w:t>
            </w:r>
          </w:p>
          <w:p w14:paraId="36242EE3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sns.set(style=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"whitegrid"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,font_scale=1.2)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#设置主题，文本大小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BF316C9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g=sns.regplot(x=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'resid'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y=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'predict'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data=target_df,  </w:t>
            </w:r>
          </w:p>
          <w:p w14:paraId="05E36C98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     color=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'#000000'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,#设置marker及线的颜色  </w:t>
            </w:r>
          </w:p>
          <w:p w14:paraId="2B87D60C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     marker=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'*'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#设置marker形状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9F4A10B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     )  </w:t>
            </w:r>
          </w:p>
          <w:p w14:paraId="49DE8163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plt.show()</w:t>
            </w:r>
          </w:p>
          <w:p w14:paraId="64DB1BF0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23149EB5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11069806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2E823A83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1535" cy="4921885"/>
                  <wp:effectExtent l="0" t="0" r="12065" b="5715"/>
                  <wp:docPr id="3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1535" cy="4921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12404B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5A749717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14DD2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04C3913A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730BB362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br w:type="textWrapping"/>
            </w:r>
          </w:p>
          <w:p w14:paraId="451EF7F2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df_coef.index = df_coef[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'feature'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  </w:t>
            </w:r>
          </w:p>
          <w:p w14:paraId="2BF474E2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plot_df=df_coef.drop(index=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'Intercept'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#删除截距行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4140057B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plot_df=plot_df.sort_values([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't_abs'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])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#排序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112D9EA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274FE790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fig = plt.figure(figsize = (9,5))  </w:t>
            </w:r>
          </w:p>
          <w:p w14:paraId="729E96A2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plt.barh(plot_df.index,plot_df[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't_abs'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])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#画水平条形图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0A7AD523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69C4B95A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#设置x轴y轴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59B1C307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plt.xlabel(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't-value绝对值'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,fontsize=18)  </w:t>
            </w:r>
          </w:p>
          <w:p w14:paraId="15829B84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plt.ylabel(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'特征'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,fontsize=18)  </w:t>
            </w:r>
          </w:p>
          <w:p w14:paraId="5FA8744E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plt.xticks(fontsize=12)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#放大横纵坐标刻度线上的特征名字体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60ABCE24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plt.yticks(fontsize=12)  </w:t>
            </w:r>
          </w:p>
          <w:p w14:paraId="34A1332A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plt.title(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'特征重要性'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,fontsize=20)  </w:t>
            </w:r>
          </w:p>
          <w:p w14:paraId="49F2CF64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plt.show()  </w:t>
            </w:r>
          </w:p>
          <w:p w14:paraId="2C8CAB92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#由下图可知，最重要的特征为距离2011年第一天的天数，排名第二的为温度，排名第三的为是否是雨雪天气。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</w:t>
            </w:r>
          </w:p>
          <w:p w14:paraId="6FEC41CE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61DDC3D8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07D59CB5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4D085370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8520" cy="2921635"/>
                  <wp:effectExtent l="0" t="0" r="5080" b="12065"/>
                  <wp:docPr id="3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8520" cy="2921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2E5E21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7593B63E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1F991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094A5908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2AEBDAB2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br w:type="textWrapping"/>
            </w:r>
          </w:p>
          <w:p w14:paraId="4B09D253">
            <w:pPr>
              <w:keepNext w:val="0"/>
              <w:keepLines w:val="0"/>
              <w:widowControl/>
              <w:numPr>
                <w:ilvl w:val="0"/>
                <w:numId w:val="1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plot_df=df_coef.drop(index=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'Intercept'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#删除截距行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9055BE4">
            <w:pPr>
              <w:keepNext w:val="0"/>
              <w:keepLines w:val="0"/>
              <w:widowControl/>
              <w:numPr>
                <w:ilvl w:val="0"/>
                <w:numId w:val="1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fig = plt.figure(figsize = (7,7))  </w:t>
            </w:r>
          </w:p>
          <w:p w14:paraId="4BACC2D9">
            <w:pPr>
              <w:keepNext w:val="0"/>
              <w:keepLines w:val="0"/>
              <w:widowControl/>
              <w:numPr>
                <w:ilvl w:val="0"/>
                <w:numId w:val="1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#由于上下误差相同，因此直接用 xerr=plot_df['lw_err']，否则可以使用xerr=plot_df[['lw_err','up_err']].T.values来分别规定上下限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14EBDAF5">
            <w:pPr>
              <w:keepNext w:val="0"/>
              <w:keepLines w:val="0"/>
              <w:widowControl/>
              <w:numPr>
                <w:ilvl w:val="0"/>
                <w:numId w:val="1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plt.errorbar(x=plot_df[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'coef'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], y=plot_df.index,xerr=plot_df[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'lw_err'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], color=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"black"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capsize=3,  </w:t>
            </w:r>
          </w:p>
          <w:p w14:paraId="1D83B204">
            <w:pPr>
              <w:keepNext w:val="0"/>
              <w:keepLines w:val="0"/>
              <w:widowControl/>
              <w:numPr>
                <w:ilvl w:val="0"/>
                <w:numId w:val="1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     linestyle=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"None"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 </w:t>
            </w:r>
          </w:p>
          <w:p w14:paraId="61CCFE3A">
            <w:pPr>
              <w:keepNext w:val="0"/>
              <w:keepLines w:val="0"/>
              <w:widowControl/>
              <w:numPr>
                <w:ilvl w:val="0"/>
                <w:numId w:val="1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     marker=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"s"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markersize=7, mfc=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"black"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mec=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"black"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639409D7">
            <w:pPr>
              <w:keepNext w:val="0"/>
              <w:keepLines w:val="0"/>
              <w:widowControl/>
              <w:numPr>
                <w:ilvl w:val="0"/>
                <w:numId w:val="1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632FDE4E">
            <w:pPr>
              <w:keepNext w:val="0"/>
              <w:keepLines w:val="0"/>
              <w:widowControl/>
              <w:numPr>
                <w:ilvl w:val="0"/>
                <w:numId w:val="1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plt.grid(True)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#显示网格线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2D7C9E28">
            <w:pPr>
              <w:keepNext w:val="0"/>
              <w:keepLines w:val="0"/>
              <w:widowControl/>
              <w:numPr>
                <w:ilvl w:val="0"/>
                <w:numId w:val="1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A837D1B">
            <w:pPr>
              <w:keepNext w:val="0"/>
              <w:keepLines w:val="0"/>
              <w:widowControl/>
              <w:numPr>
                <w:ilvl w:val="0"/>
                <w:numId w:val="1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plt.xlabel(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'权重估计'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,fontsize=18)  </w:t>
            </w:r>
          </w:p>
          <w:p w14:paraId="77693361">
            <w:pPr>
              <w:keepNext w:val="0"/>
              <w:keepLines w:val="0"/>
              <w:widowControl/>
              <w:numPr>
                <w:ilvl w:val="0"/>
                <w:numId w:val="1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plt.ylabel(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'特征'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,fontsize=18)  </w:t>
            </w:r>
          </w:p>
          <w:p w14:paraId="272776B4">
            <w:pPr>
              <w:keepNext w:val="0"/>
              <w:keepLines w:val="0"/>
              <w:widowControl/>
              <w:numPr>
                <w:ilvl w:val="0"/>
                <w:numId w:val="1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plt.xticks(fontsize=12)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#放大横纵坐标刻度线上的特征名字体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5682740D">
            <w:pPr>
              <w:keepNext w:val="0"/>
              <w:keepLines w:val="0"/>
              <w:widowControl/>
              <w:numPr>
                <w:ilvl w:val="0"/>
                <w:numId w:val="1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plt.yticks(fontsize=12)  </w:t>
            </w:r>
          </w:p>
          <w:p w14:paraId="7DE792BC">
            <w:pPr>
              <w:keepNext w:val="0"/>
              <w:keepLines w:val="0"/>
              <w:widowControl/>
              <w:numPr>
                <w:ilvl w:val="0"/>
                <w:numId w:val="1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plt.title(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'权重估计图'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,fontsize=20)  </w:t>
            </w:r>
          </w:p>
          <w:p w14:paraId="75A6A4EC">
            <w:pPr>
              <w:keepNext w:val="0"/>
              <w:keepLines w:val="0"/>
              <w:widowControl/>
              <w:numPr>
                <w:ilvl w:val="0"/>
                <w:numId w:val="1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D7D6A1A">
            <w:pPr>
              <w:keepNext w:val="0"/>
              <w:keepLines w:val="0"/>
              <w:widowControl/>
              <w:numPr>
                <w:ilvl w:val="0"/>
                <w:numId w:val="1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plt.axvline(c=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"c"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,ls=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"--"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,lw=2)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#原点竖线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7E027F0">
            <w:pPr>
              <w:keepNext w:val="0"/>
              <w:keepLines w:val="0"/>
              <w:widowControl/>
              <w:numPr>
                <w:ilvl w:val="0"/>
                <w:numId w:val="1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plt.show()  </w:t>
            </w:r>
          </w:p>
          <w:p w14:paraId="6FA58472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38C51A37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0F091BFD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7A37DFCE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9790" cy="4177665"/>
                  <wp:effectExtent l="0" t="0" r="3810" b="635"/>
                  <wp:docPr id="3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790" cy="4177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406406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52A09A74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3A315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3CECB4CF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2AC44B75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br w:type="textWrapping"/>
            </w:r>
          </w:p>
          <w:p w14:paraId="662AD30B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#求特征效应——每个特征的权重乘以实例的特征值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7FEABFF3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w=df_coef[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'coef'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].values  </w:t>
            </w:r>
          </w:p>
          <w:p w14:paraId="618C0F00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w_order=[]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#将特征权重与实例中的顺序一一对应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00B88BC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my_dict={0:4,1:5,2:8,3:9,4:10,5:11,6:3,7:1,8:2,9:6,10:7}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#权重表与数据集中特征的对应顺序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641B558E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i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range(11):  </w:t>
            </w:r>
          </w:p>
          <w:p w14:paraId="63AA179F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w_order.insert(i,w[my_dict[i]])  </w:t>
            </w:r>
          </w:p>
          <w:p w14:paraId="1D3355E7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17ECFC54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#计算特征效应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297271A5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effect=X_train*w_order  </w:t>
            </w:r>
          </w:p>
          <w:p w14:paraId="1EF1F677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6EC42063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#分类特征合并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9F75041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effect[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'season'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]=np.sum(effect[[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'season_冬'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'season_夏'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'season_秋'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]],axis=1)  </w:t>
            </w:r>
          </w:p>
          <w:p w14:paraId="3CD5E228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effect[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'weathersit'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]=np.sum(effect[[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'weathersit_雾'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'weathersit_雨雪'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]],axis=1)  </w:t>
            </w:r>
          </w:p>
          <w:p w14:paraId="61298863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effect </w:t>
            </w:r>
          </w:p>
          <w:p w14:paraId="16091A08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2C7A7CA2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60FD5343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73EE4096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22645" cy="1723390"/>
                  <wp:effectExtent l="0" t="0" r="8255" b="3810"/>
                  <wp:docPr id="3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2645" cy="1723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3EE916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391F3C41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7C4D5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7F01F725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10BC86D9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br w:type="textWrapping"/>
            </w:r>
          </w:p>
          <w:p w14:paraId="2C3BEF28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plt.subplots(figsize=(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7, 7))  </w:t>
            </w:r>
          </w:p>
          <w:p w14:paraId="5560484E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09CDFCC9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cols=[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'holiday'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'workingday'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'temp'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'hum'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'windspeed'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'days_since_2011'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 </w:t>
            </w:r>
          </w:p>
          <w:p w14:paraId="22268EBD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'season'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'weathersit'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  </w:t>
            </w:r>
          </w:p>
          <w:p w14:paraId="083246C9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sns.boxplot(data=effect[cols],orient=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"h"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,width=0.5,whis=0.5, palette=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"Set2"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1FB2E07E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1E5E4511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plt.grid(True)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#显示网格线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3F00577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5267EB3C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plt.xlabel(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'特征效应'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,fontsize=18)  </w:t>
            </w:r>
          </w:p>
          <w:p w14:paraId="1537B977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plt.ylabel(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'特征'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,fontsize=18)  </w:t>
            </w:r>
          </w:p>
          <w:p w14:paraId="7DAF32BA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plt.xticks(fontsize=12)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#放大横纵坐标刻度线上的特征名字体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57869F8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plt.yticks(fontsize=12)  </w:t>
            </w:r>
          </w:p>
          <w:p w14:paraId="4F98E560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plt.title(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'特征效应图'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,fontsize=20)  </w:t>
            </w:r>
          </w:p>
          <w:p w14:paraId="476A257A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51AF79E9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plt.axvline(c=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"c"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,ls=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"--"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,lw=2)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#原点竖线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7725FF7A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plt.show()  </w:t>
            </w:r>
          </w:p>
          <w:p w14:paraId="782E672B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#由下图可知：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49355F6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#1.对预测自行车租赁数量正向贡献最大的来自温度和天数。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6D7DDEE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#2.天气的情况参照类别为晴天，图中说明除了晴天外的天气（雾、雨雪）都会对自行车租赁量产生负向影响。</w:t>
            </w:r>
          </w:p>
          <w:p w14:paraId="307F7A96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3815EE7F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4B49A3E6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241513B7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28360" cy="4228465"/>
                  <wp:effectExtent l="0" t="0" r="2540" b="635"/>
                  <wp:docPr id="3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8360" cy="4228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90EC1C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54EE0C16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15CFB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5E2F0019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347F1964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br w:type="textWrapping"/>
            </w:r>
          </w:p>
          <w:p w14:paraId="43C3A63F">
            <w:pPr>
              <w:keepNext w:val="0"/>
              <w:keepLines w:val="0"/>
              <w:widowControl/>
              <w:numPr>
                <w:ilvl w:val="0"/>
                <w:numId w:val="1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single_idx=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5 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#第6个实例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7565578">
            <w:pPr>
              <w:keepNext w:val="0"/>
              <w:keepLines w:val="0"/>
              <w:widowControl/>
              <w:numPr>
                <w:ilvl w:val="0"/>
                <w:numId w:val="1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(bike_ohe.loc[single_idx])  </w:t>
            </w:r>
          </w:p>
          <w:p w14:paraId="092141AD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422CD5B2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6B8E9A5D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527B78E8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7885" cy="2484755"/>
                  <wp:effectExtent l="0" t="0" r="5715" b="4445"/>
                  <wp:docPr id="3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7885" cy="2484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9B0661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6E9A1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38E3747E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78F8DB89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br w:type="textWrapping"/>
            </w:r>
          </w:p>
          <w:p w14:paraId="6015D078">
            <w:pPr>
              <w:keepNext w:val="0"/>
              <w:keepLines w:val="0"/>
              <w:widowControl/>
              <w:numPr>
                <w:ilvl w:val="0"/>
                <w:numId w:val="1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target_predict=target_df.loc[single_idx,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'predict'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  </w:t>
            </w:r>
          </w:p>
          <w:p w14:paraId="3B17F8A7">
            <w:pPr>
              <w:keepNext w:val="0"/>
              <w:keepLines w:val="0"/>
              <w:widowControl/>
              <w:numPr>
                <w:ilvl w:val="0"/>
                <w:numId w:val="1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target_predict_mean=np.mean(target_df[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'predict'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])  </w:t>
            </w:r>
          </w:p>
          <w:p w14:paraId="25D13420">
            <w:pPr>
              <w:keepNext w:val="0"/>
              <w:keepLines w:val="0"/>
              <w:widowControl/>
              <w:numPr>
                <w:ilvl w:val="0"/>
                <w:numId w:val="1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target_true=target_df.loc[single_idx,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'true'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  </w:t>
            </w:r>
          </w:p>
          <w:p w14:paraId="2968D2A2">
            <w:pPr>
              <w:keepNext w:val="0"/>
              <w:keepLines w:val="0"/>
              <w:widowControl/>
              <w:numPr>
                <w:ilvl w:val="0"/>
                <w:numId w:val="1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'该实例预测值'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,target_predict)  </w:t>
            </w:r>
          </w:p>
          <w:p w14:paraId="0DDF99C7">
            <w:pPr>
              <w:keepNext w:val="0"/>
              <w:keepLines w:val="0"/>
              <w:widowControl/>
              <w:numPr>
                <w:ilvl w:val="0"/>
                <w:numId w:val="1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'所有实例平均预测值'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,target_predict_mean)  </w:t>
            </w:r>
          </w:p>
          <w:p w14:paraId="310BFFDD">
            <w:pPr>
              <w:keepNext w:val="0"/>
              <w:keepLines w:val="0"/>
              <w:widowControl/>
              <w:numPr>
                <w:ilvl w:val="0"/>
                <w:numId w:val="1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'该实例实际值'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,target_true)  </w:t>
            </w:r>
          </w:p>
          <w:p w14:paraId="31B03DCC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  <w:p w14:paraId="150E24C3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786AE9E2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0D793A89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29630" cy="1726565"/>
                  <wp:effectExtent l="0" t="0" r="1270" b="635"/>
                  <wp:docPr id="3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9630" cy="1726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F9D125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151F2FEE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2BEF6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6212C781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34303CD7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br w:type="textWrapping"/>
            </w:r>
          </w:p>
          <w:p w14:paraId="0B549DC8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plt.subplots(figsize=(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7, 7))  </w:t>
            </w:r>
          </w:p>
          <w:p w14:paraId="6F2EE268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2699202F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cols=[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'holiday'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'workingday'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'temp'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'hum'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'windspeed'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'days_since_2011'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 </w:t>
            </w:r>
          </w:p>
          <w:p w14:paraId="31BC5231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'season'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'weathersit'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  </w:t>
            </w:r>
          </w:p>
          <w:p w14:paraId="030405B3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sns.boxplot(data=effect[cols],orient=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"h"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,width=0.5,whis=0.5, palette=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"Set2"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02E22AC3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BB471E9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plt.grid(True)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#显示网格线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15709EC2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5B36296E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plt.xlabel(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'特征效应'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,fontsize=18)  </w:t>
            </w:r>
          </w:p>
          <w:p w14:paraId="3C70D2FB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plt.ylabel(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'特征'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,fontsize=18)  </w:t>
            </w:r>
          </w:p>
          <w:p w14:paraId="4EE1B526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plt.xticks(fontsize=12)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#放大横纵坐标刻度线上的特征名字体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55DF998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plt.yticks(fontsize=12)  </w:t>
            </w:r>
          </w:p>
          <w:p w14:paraId="4F3158CF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plt.title(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'单个实例的特征效应图'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,fontsize=20)  </w:t>
            </w:r>
          </w:p>
          <w:p w14:paraId="21E5205C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1476E11A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plt.axvline(c=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"c"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,ls=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"--"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,lw=2)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#原点竖线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6B41B09B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07237376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#画单个实例中每个特征的效应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8BDCD87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col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cols:  </w:t>
            </w:r>
          </w:p>
          <w:p w14:paraId="11B0E659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col_index=cols.index(col)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#获取某个特征在特征名列表的索引位置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2708559C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plt.plot(effect.loc[single_idx,col], col_index,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'rx'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ms=10)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#rx 红色叉号，ms控制大小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4E551EDC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169D8391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plt.show()  </w:t>
            </w:r>
          </w:p>
          <w:p w14:paraId="776AA084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bookmarkStart w:id="0" w:name="_GoBack"/>
            <w:bookmarkEnd w:id="0"/>
          </w:p>
          <w:p w14:paraId="040942FB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2524631A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1531430A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9790" cy="3669030"/>
                  <wp:effectExtent l="0" t="0" r="3810" b="1270"/>
                  <wp:docPr id="3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790" cy="3669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6EA0CB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2F15EA46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</w:tbl>
    <w:p w14:paraId="564E21CD">
      <w:pPr>
        <w:widowControl/>
        <w:jc w:val="left"/>
        <w:rPr>
          <w:rFonts w:hint="default" w:hAnsi="宋体" w:eastAsia="黑体"/>
          <w:b w:val="0"/>
          <w:bCs w:val="0"/>
          <w:sz w:val="18"/>
          <w:lang w:val="en-US" w:eastAsia="zh-CN"/>
        </w:rPr>
      </w:pPr>
    </w:p>
    <w:p w14:paraId="407DAE69">
      <w:pPr>
        <w:widowControl/>
        <w:jc w:val="left"/>
        <w:rPr>
          <w:rFonts w:hAnsi="宋体" w:eastAsia="黑体"/>
          <w:b w:val="0"/>
          <w:bCs w:val="0"/>
          <w:sz w:val="18"/>
        </w:rPr>
      </w:pPr>
    </w:p>
    <w:p w14:paraId="6B298DE3">
      <w:pPr>
        <w:widowControl/>
        <w:jc w:val="left"/>
        <w:rPr>
          <w:rFonts w:hAnsi="宋体" w:eastAsia="黑体"/>
          <w:b/>
          <w:bCs/>
          <w:sz w:val="18"/>
        </w:rPr>
      </w:pPr>
    </w:p>
    <w:p w14:paraId="630F3323">
      <w:pPr>
        <w:widowControl/>
        <w:jc w:val="left"/>
        <w:rPr>
          <w:rFonts w:hAnsi="宋体" w:eastAsia="黑体"/>
          <w:b/>
          <w:bCs/>
          <w:sz w:val="18"/>
        </w:rPr>
      </w:pPr>
    </w:p>
    <w:sectPr>
      <w:headerReference r:id="rId3" w:type="default"/>
      <w:footerReference r:id="rId4" w:type="default"/>
      <w:pgSz w:w="11907" w:h="16840"/>
      <w:pgMar w:top="1418" w:right="1134" w:bottom="1418" w:left="1418" w:header="851" w:footer="992" w:gutter="0"/>
      <w:cols w:space="425" w:num="1"/>
      <w:titlePg/>
      <w:docGrid w:type="linesAndChar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D0C17F">
    <w:pPr>
      <w:pStyle w:val="12"/>
      <w:framePr w:wrap="around" w:vAnchor="text" w:hAnchor="margin" w:xAlign="center" w:y="1"/>
      <w:rPr>
        <w:rStyle w:val="21"/>
        <w:sz w:val="21"/>
      </w:rPr>
    </w:pPr>
    <w:r>
      <w:rPr>
        <w:rStyle w:val="21"/>
        <w:sz w:val="21"/>
      </w:rPr>
      <w:fldChar w:fldCharType="begin"/>
    </w:r>
    <w:r>
      <w:rPr>
        <w:rStyle w:val="21"/>
        <w:sz w:val="21"/>
      </w:rPr>
      <w:instrText xml:space="preserve">PAGE  </w:instrText>
    </w:r>
    <w:r>
      <w:rPr>
        <w:rStyle w:val="21"/>
        <w:sz w:val="21"/>
      </w:rPr>
      <w:fldChar w:fldCharType="separate"/>
    </w:r>
    <w:r>
      <w:rPr>
        <w:rStyle w:val="21"/>
        <w:sz w:val="21"/>
      </w:rPr>
      <w:t>1</w:t>
    </w:r>
    <w:r>
      <w:rPr>
        <w:rStyle w:val="21"/>
        <w:sz w:val="21"/>
      </w:rPr>
      <w:fldChar w:fldCharType="end"/>
    </w:r>
  </w:p>
  <w:p w14:paraId="0C9BF9E2">
    <w:pPr>
      <w:pStyle w:val="12"/>
      <w:rPr>
        <w:sz w:val="21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4EF8DF">
    <w:pPr>
      <w:pStyle w:val="13"/>
      <w:pBdr>
        <w:bottom w:val="double" w:color="auto" w:sz="4" w:space="1"/>
      </w:pBdr>
      <w:spacing w:line="320" w:lineRule="exact"/>
    </w:pPr>
    <w:r>
      <w:rPr>
        <w:rFonts w:hint="eastAsia"/>
      </w:rPr>
      <w:t>网络工程师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93C33D"/>
    <w:multiLevelType w:val="multilevel"/>
    <w:tmpl w:val="8A93C33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E1B2108"/>
    <w:multiLevelType w:val="multilevel"/>
    <w:tmpl w:val="8E1B210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907BC5A7"/>
    <w:multiLevelType w:val="multilevel"/>
    <w:tmpl w:val="907BC5A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B59922C8"/>
    <w:multiLevelType w:val="multilevel"/>
    <w:tmpl w:val="B59922C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BC9894C7"/>
    <w:multiLevelType w:val="multilevel"/>
    <w:tmpl w:val="BC9894C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BD750BA7"/>
    <w:multiLevelType w:val="multilevel"/>
    <w:tmpl w:val="BD750BA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C3EA1748"/>
    <w:multiLevelType w:val="multilevel"/>
    <w:tmpl w:val="C3EA174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C68D04C6"/>
    <w:multiLevelType w:val="multilevel"/>
    <w:tmpl w:val="C68D04C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C9FB9961"/>
    <w:multiLevelType w:val="multilevel"/>
    <w:tmpl w:val="C9FB996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D546BDE2"/>
    <w:multiLevelType w:val="multilevel"/>
    <w:tmpl w:val="D546BDE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E0F59A9D"/>
    <w:multiLevelType w:val="multilevel"/>
    <w:tmpl w:val="E0F59A9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EA035CA4"/>
    <w:multiLevelType w:val="multilevel"/>
    <w:tmpl w:val="EA035CA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030A1DFA"/>
    <w:multiLevelType w:val="multilevel"/>
    <w:tmpl w:val="030A1DF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09C52512"/>
    <w:multiLevelType w:val="multilevel"/>
    <w:tmpl w:val="09C5251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1DC520F3"/>
    <w:multiLevelType w:val="multilevel"/>
    <w:tmpl w:val="1DC520F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2204E28F"/>
    <w:multiLevelType w:val="multilevel"/>
    <w:tmpl w:val="2204E28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3BB88470"/>
    <w:multiLevelType w:val="multilevel"/>
    <w:tmpl w:val="3BB8847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6077B839"/>
    <w:multiLevelType w:val="multilevel"/>
    <w:tmpl w:val="6077B83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63C7BE8F"/>
    <w:multiLevelType w:val="multilevel"/>
    <w:tmpl w:val="63C7BE8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770F1A14"/>
    <w:multiLevelType w:val="multilevel"/>
    <w:tmpl w:val="770F1A1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12"/>
  </w:num>
  <w:num w:numId="3">
    <w:abstractNumId w:val="14"/>
  </w:num>
  <w:num w:numId="4">
    <w:abstractNumId w:val="11"/>
  </w:num>
  <w:num w:numId="5">
    <w:abstractNumId w:val="6"/>
  </w:num>
  <w:num w:numId="6">
    <w:abstractNumId w:val="15"/>
  </w:num>
  <w:num w:numId="7">
    <w:abstractNumId w:val="13"/>
  </w:num>
  <w:num w:numId="8">
    <w:abstractNumId w:val="17"/>
  </w:num>
  <w:num w:numId="9">
    <w:abstractNumId w:val="10"/>
  </w:num>
  <w:num w:numId="10">
    <w:abstractNumId w:val="1"/>
  </w:num>
  <w:num w:numId="11">
    <w:abstractNumId w:val="4"/>
  </w:num>
  <w:num w:numId="12">
    <w:abstractNumId w:val="2"/>
  </w:num>
  <w:num w:numId="13">
    <w:abstractNumId w:val="16"/>
  </w:num>
  <w:num w:numId="14">
    <w:abstractNumId w:val="9"/>
  </w:num>
  <w:num w:numId="15">
    <w:abstractNumId w:val="18"/>
  </w:num>
  <w:num w:numId="16">
    <w:abstractNumId w:val="19"/>
  </w:num>
  <w:num w:numId="17">
    <w:abstractNumId w:val="0"/>
  </w:num>
  <w:num w:numId="18">
    <w:abstractNumId w:val="8"/>
  </w:num>
  <w:num w:numId="19">
    <w:abstractNumId w:val="7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2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8880"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AwMzE1tDQxtLQ0NDNW0lEKTi0uzszPAykwNK0FAEWVSEktAAAA"/>
  </w:docVars>
  <w:rsids>
    <w:rsidRoot w:val="00100488"/>
    <w:rsid w:val="00000B84"/>
    <w:rsid w:val="00002AD9"/>
    <w:rsid w:val="00003168"/>
    <w:rsid w:val="00007445"/>
    <w:rsid w:val="00007E71"/>
    <w:rsid w:val="0001740B"/>
    <w:rsid w:val="00020612"/>
    <w:rsid w:val="00020F92"/>
    <w:rsid w:val="000338F6"/>
    <w:rsid w:val="00041CE1"/>
    <w:rsid w:val="0006252A"/>
    <w:rsid w:val="00062C74"/>
    <w:rsid w:val="000663C6"/>
    <w:rsid w:val="00097AE2"/>
    <w:rsid w:val="000A0630"/>
    <w:rsid w:val="000C186A"/>
    <w:rsid w:val="000C5CE1"/>
    <w:rsid w:val="000D2C17"/>
    <w:rsid w:val="000E29C8"/>
    <w:rsid w:val="000E3486"/>
    <w:rsid w:val="000E3B22"/>
    <w:rsid w:val="000E4C51"/>
    <w:rsid w:val="000E7FF3"/>
    <w:rsid w:val="000F508F"/>
    <w:rsid w:val="00100488"/>
    <w:rsid w:val="00103F88"/>
    <w:rsid w:val="0010760E"/>
    <w:rsid w:val="00113367"/>
    <w:rsid w:val="0013397D"/>
    <w:rsid w:val="001339E6"/>
    <w:rsid w:val="00135C31"/>
    <w:rsid w:val="001520A0"/>
    <w:rsid w:val="00162464"/>
    <w:rsid w:val="001818CD"/>
    <w:rsid w:val="00186BE4"/>
    <w:rsid w:val="001916DC"/>
    <w:rsid w:val="00192A7F"/>
    <w:rsid w:val="001949D4"/>
    <w:rsid w:val="001A14BB"/>
    <w:rsid w:val="001A5EB7"/>
    <w:rsid w:val="001B52CC"/>
    <w:rsid w:val="001C0C4B"/>
    <w:rsid w:val="001D250A"/>
    <w:rsid w:val="001D6D44"/>
    <w:rsid w:val="001E0687"/>
    <w:rsid w:val="001F434A"/>
    <w:rsid w:val="001F54FB"/>
    <w:rsid w:val="0021505A"/>
    <w:rsid w:val="00220DF4"/>
    <w:rsid w:val="00221C9F"/>
    <w:rsid w:val="00227931"/>
    <w:rsid w:val="0023261E"/>
    <w:rsid w:val="00234BB2"/>
    <w:rsid w:val="00236D0A"/>
    <w:rsid w:val="002410A5"/>
    <w:rsid w:val="00244B4A"/>
    <w:rsid w:val="00263588"/>
    <w:rsid w:val="00266F55"/>
    <w:rsid w:val="0027783B"/>
    <w:rsid w:val="00277B7F"/>
    <w:rsid w:val="00277D3C"/>
    <w:rsid w:val="002801F2"/>
    <w:rsid w:val="002A47CA"/>
    <w:rsid w:val="002B02F4"/>
    <w:rsid w:val="002C3C89"/>
    <w:rsid w:val="002D302B"/>
    <w:rsid w:val="002D5330"/>
    <w:rsid w:val="002F0CFA"/>
    <w:rsid w:val="002F64DC"/>
    <w:rsid w:val="003048C0"/>
    <w:rsid w:val="003120ED"/>
    <w:rsid w:val="003207C3"/>
    <w:rsid w:val="00324141"/>
    <w:rsid w:val="00324913"/>
    <w:rsid w:val="00334F69"/>
    <w:rsid w:val="00337BC6"/>
    <w:rsid w:val="0034060D"/>
    <w:rsid w:val="00344F58"/>
    <w:rsid w:val="003562FC"/>
    <w:rsid w:val="003614E5"/>
    <w:rsid w:val="003A0379"/>
    <w:rsid w:val="003D7937"/>
    <w:rsid w:val="003E4371"/>
    <w:rsid w:val="003F228B"/>
    <w:rsid w:val="003F628C"/>
    <w:rsid w:val="00413A4C"/>
    <w:rsid w:val="00426AD8"/>
    <w:rsid w:val="0044068B"/>
    <w:rsid w:val="004649B5"/>
    <w:rsid w:val="00467C17"/>
    <w:rsid w:val="0047061B"/>
    <w:rsid w:val="00477607"/>
    <w:rsid w:val="004851E2"/>
    <w:rsid w:val="0049070C"/>
    <w:rsid w:val="00494FED"/>
    <w:rsid w:val="004959B9"/>
    <w:rsid w:val="00497FB7"/>
    <w:rsid w:val="004A0F00"/>
    <w:rsid w:val="004A306A"/>
    <w:rsid w:val="004A5B7C"/>
    <w:rsid w:val="004B1014"/>
    <w:rsid w:val="004B1B84"/>
    <w:rsid w:val="004B62FD"/>
    <w:rsid w:val="004C1B86"/>
    <w:rsid w:val="004E6DD2"/>
    <w:rsid w:val="004F2C81"/>
    <w:rsid w:val="0050797C"/>
    <w:rsid w:val="005208F2"/>
    <w:rsid w:val="00540021"/>
    <w:rsid w:val="00545287"/>
    <w:rsid w:val="005465CD"/>
    <w:rsid w:val="005468B1"/>
    <w:rsid w:val="00580D48"/>
    <w:rsid w:val="0059370E"/>
    <w:rsid w:val="005A374B"/>
    <w:rsid w:val="005C14F0"/>
    <w:rsid w:val="005E1D26"/>
    <w:rsid w:val="005E50FD"/>
    <w:rsid w:val="005E5930"/>
    <w:rsid w:val="005E75AA"/>
    <w:rsid w:val="005F47A5"/>
    <w:rsid w:val="005F5789"/>
    <w:rsid w:val="00615C34"/>
    <w:rsid w:val="00622704"/>
    <w:rsid w:val="00636AFE"/>
    <w:rsid w:val="0064301B"/>
    <w:rsid w:val="00657379"/>
    <w:rsid w:val="00690007"/>
    <w:rsid w:val="006928FA"/>
    <w:rsid w:val="006A3C1A"/>
    <w:rsid w:val="006A3D76"/>
    <w:rsid w:val="006C14E9"/>
    <w:rsid w:val="006D760F"/>
    <w:rsid w:val="006E07D8"/>
    <w:rsid w:val="006F5390"/>
    <w:rsid w:val="007033E8"/>
    <w:rsid w:val="00703CA3"/>
    <w:rsid w:val="0071204D"/>
    <w:rsid w:val="00713CE2"/>
    <w:rsid w:val="00717DB9"/>
    <w:rsid w:val="00730586"/>
    <w:rsid w:val="007347FF"/>
    <w:rsid w:val="00735B8D"/>
    <w:rsid w:val="00743737"/>
    <w:rsid w:val="00746513"/>
    <w:rsid w:val="00752023"/>
    <w:rsid w:val="0076031D"/>
    <w:rsid w:val="007613E5"/>
    <w:rsid w:val="007638CC"/>
    <w:rsid w:val="00765A0A"/>
    <w:rsid w:val="00782292"/>
    <w:rsid w:val="00791D3D"/>
    <w:rsid w:val="00793F0A"/>
    <w:rsid w:val="007A6A96"/>
    <w:rsid w:val="007B5B45"/>
    <w:rsid w:val="007B7E68"/>
    <w:rsid w:val="007C619C"/>
    <w:rsid w:val="007E7A66"/>
    <w:rsid w:val="00801B77"/>
    <w:rsid w:val="008038ED"/>
    <w:rsid w:val="00806780"/>
    <w:rsid w:val="0081170A"/>
    <w:rsid w:val="00815FCC"/>
    <w:rsid w:val="008179DD"/>
    <w:rsid w:val="008208F3"/>
    <w:rsid w:val="008307D0"/>
    <w:rsid w:val="008310BB"/>
    <w:rsid w:val="00837D67"/>
    <w:rsid w:val="00841547"/>
    <w:rsid w:val="008422AB"/>
    <w:rsid w:val="00852845"/>
    <w:rsid w:val="00853EC9"/>
    <w:rsid w:val="008556B2"/>
    <w:rsid w:val="00872AE4"/>
    <w:rsid w:val="0088224C"/>
    <w:rsid w:val="00884E0F"/>
    <w:rsid w:val="0089019E"/>
    <w:rsid w:val="008A10BE"/>
    <w:rsid w:val="008A2C2B"/>
    <w:rsid w:val="008A2CA9"/>
    <w:rsid w:val="008B5EF4"/>
    <w:rsid w:val="008B6DDC"/>
    <w:rsid w:val="008C6479"/>
    <w:rsid w:val="008E3D20"/>
    <w:rsid w:val="008E3EA7"/>
    <w:rsid w:val="008E4D1C"/>
    <w:rsid w:val="008E4E78"/>
    <w:rsid w:val="008F1267"/>
    <w:rsid w:val="008F400A"/>
    <w:rsid w:val="00901330"/>
    <w:rsid w:val="00911C36"/>
    <w:rsid w:val="00913440"/>
    <w:rsid w:val="00915434"/>
    <w:rsid w:val="00923D9B"/>
    <w:rsid w:val="009479B8"/>
    <w:rsid w:val="00952049"/>
    <w:rsid w:val="009574B2"/>
    <w:rsid w:val="00970087"/>
    <w:rsid w:val="00974358"/>
    <w:rsid w:val="00975C4D"/>
    <w:rsid w:val="00976B37"/>
    <w:rsid w:val="00982909"/>
    <w:rsid w:val="00994246"/>
    <w:rsid w:val="009A02BF"/>
    <w:rsid w:val="009A41B4"/>
    <w:rsid w:val="009B1096"/>
    <w:rsid w:val="009C32A1"/>
    <w:rsid w:val="009C419B"/>
    <w:rsid w:val="009E6C5C"/>
    <w:rsid w:val="009F7020"/>
    <w:rsid w:val="00A00A09"/>
    <w:rsid w:val="00A25941"/>
    <w:rsid w:val="00A55F09"/>
    <w:rsid w:val="00A6206D"/>
    <w:rsid w:val="00A71D1D"/>
    <w:rsid w:val="00A74D6C"/>
    <w:rsid w:val="00A837F8"/>
    <w:rsid w:val="00A91F59"/>
    <w:rsid w:val="00AA3445"/>
    <w:rsid w:val="00AA4314"/>
    <w:rsid w:val="00AA4B3D"/>
    <w:rsid w:val="00AC25EE"/>
    <w:rsid w:val="00AC4DDD"/>
    <w:rsid w:val="00AD2EB6"/>
    <w:rsid w:val="00AD6B23"/>
    <w:rsid w:val="00AF7145"/>
    <w:rsid w:val="00B31ABC"/>
    <w:rsid w:val="00B53EA5"/>
    <w:rsid w:val="00B62110"/>
    <w:rsid w:val="00B73410"/>
    <w:rsid w:val="00B74BD2"/>
    <w:rsid w:val="00B8232A"/>
    <w:rsid w:val="00B8317C"/>
    <w:rsid w:val="00B87A48"/>
    <w:rsid w:val="00BC3C87"/>
    <w:rsid w:val="00BD6287"/>
    <w:rsid w:val="00BE4761"/>
    <w:rsid w:val="00BE4F1C"/>
    <w:rsid w:val="00BF2C55"/>
    <w:rsid w:val="00BF5E4B"/>
    <w:rsid w:val="00C0105D"/>
    <w:rsid w:val="00C14E59"/>
    <w:rsid w:val="00C40158"/>
    <w:rsid w:val="00C40E24"/>
    <w:rsid w:val="00C416D9"/>
    <w:rsid w:val="00C46EA6"/>
    <w:rsid w:val="00C5690F"/>
    <w:rsid w:val="00C657EC"/>
    <w:rsid w:val="00C82114"/>
    <w:rsid w:val="00CB353D"/>
    <w:rsid w:val="00CC7D85"/>
    <w:rsid w:val="00D20414"/>
    <w:rsid w:val="00D34232"/>
    <w:rsid w:val="00D35333"/>
    <w:rsid w:val="00D5082B"/>
    <w:rsid w:val="00D50F56"/>
    <w:rsid w:val="00D538BC"/>
    <w:rsid w:val="00D55D52"/>
    <w:rsid w:val="00D760E5"/>
    <w:rsid w:val="00DA4141"/>
    <w:rsid w:val="00DA5290"/>
    <w:rsid w:val="00DB3B9D"/>
    <w:rsid w:val="00DB6639"/>
    <w:rsid w:val="00DC728F"/>
    <w:rsid w:val="00DF0266"/>
    <w:rsid w:val="00DF243E"/>
    <w:rsid w:val="00DF7F81"/>
    <w:rsid w:val="00E07CBF"/>
    <w:rsid w:val="00E1702F"/>
    <w:rsid w:val="00E41B20"/>
    <w:rsid w:val="00E4580D"/>
    <w:rsid w:val="00E45C88"/>
    <w:rsid w:val="00E517F2"/>
    <w:rsid w:val="00E563EC"/>
    <w:rsid w:val="00E6385D"/>
    <w:rsid w:val="00E739C5"/>
    <w:rsid w:val="00E74E8F"/>
    <w:rsid w:val="00E760C8"/>
    <w:rsid w:val="00E76C89"/>
    <w:rsid w:val="00E9304A"/>
    <w:rsid w:val="00EB1A10"/>
    <w:rsid w:val="00EB2D52"/>
    <w:rsid w:val="00EC28CF"/>
    <w:rsid w:val="00ED21D4"/>
    <w:rsid w:val="00ED72F7"/>
    <w:rsid w:val="00EE2745"/>
    <w:rsid w:val="00EE402A"/>
    <w:rsid w:val="00F01EEC"/>
    <w:rsid w:val="00F028E4"/>
    <w:rsid w:val="00F0367B"/>
    <w:rsid w:val="00F06A17"/>
    <w:rsid w:val="00F10882"/>
    <w:rsid w:val="00F50495"/>
    <w:rsid w:val="00F6254C"/>
    <w:rsid w:val="00F8011D"/>
    <w:rsid w:val="00F95182"/>
    <w:rsid w:val="00F964A0"/>
    <w:rsid w:val="00FA3823"/>
    <w:rsid w:val="00FA7E57"/>
    <w:rsid w:val="00FB18FD"/>
    <w:rsid w:val="00FC61B4"/>
    <w:rsid w:val="00FE6032"/>
    <w:rsid w:val="137B1648"/>
    <w:rsid w:val="239702A7"/>
    <w:rsid w:val="54AA610A"/>
    <w:rsid w:val="5F1A1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Times New Roman" w:eastAsia="宋体" w:cs="Times New Roman"/>
      <w:kern w:val="2"/>
      <w:sz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12" w:beforeLines="100" w:after="312" w:afterLines="100" w:line="360" w:lineRule="auto"/>
      <w:jc w:val="center"/>
      <w:outlineLvl w:val="0"/>
    </w:pPr>
    <w:rPr>
      <w:rFonts w:ascii="黑体" w:eastAsia="黑体"/>
      <w:kern w:val="44"/>
      <w:sz w:val="28"/>
      <w:szCs w:val="44"/>
    </w:rPr>
  </w:style>
  <w:style w:type="paragraph" w:styleId="3">
    <w:name w:val="heading 2"/>
    <w:basedOn w:val="1"/>
    <w:next w:val="1"/>
    <w:link w:val="27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Indent"/>
    <w:basedOn w:val="1"/>
    <w:qFormat/>
    <w:uiPriority w:val="0"/>
    <w:pPr>
      <w:ind w:firstLine="420"/>
    </w:pPr>
    <w:rPr>
      <w:rFonts w:ascii="Times New Roman"/>
      <w:sz w:val="21"/>
      <w:szCs w:val="21"/>
    </w:rPr>
  </w:style>
  <w:style w:type="paragraph" w:styleId="6">
    <w:name w:val="annotation text"/>
    <w:basedOn w:val="1"/>
    <w:semiHidden/>
    <w:uiPriority w:val="0"/>
    <w:pPr>
      <w:jc w:val="left"/>
    </w:pPr>
  </w:style>
  <w:style w:type="paragraph" w:styleId="7">
    <w:name w:val="Body Text"/>
    <w:basedOn w:val="1"/>
    <w:qFormat/>
    <w:uiPriority w:val="0"/>
    <w:pPr>
      <w:spacing w:after="120"/>
    </w:pPr>
  </w:style>
  <w:style w:type="paragraph" w:styleId="8">
    <w:name w:val="Body Text Indent"/>
    <w:basedOn w:val="1"/>
    <w:qFormat/>
    <w:uiPriority w:val="0"/>
    <w:pPr>
      <w:ind w:firstLine="1220" w:firstLineChars="200"/>
    </w:pPr>
    <w:rPr>
      <w:rFonts w:ascii="Times New Roman" w:eastAsia="黑体"/>
      <w:sz w:val="61"/>
      <w:szCs w:val="24"/>
    </w:rPr>
  </w:style>
  <w:style w:type="paragraph" w:styleId="9">
    <w:name w:val="Plain Text"/>
    <w:basedOn w:val="1"/>
    <w:uiPriority w:val="0"/>
    <w:rPr>
      <w:rFonts w:hint="eastAsia" w:hAnsi="Courier New"/>
      <w:sz w:val="21"/>
      <w:szCs w:val="21"/>
    </w:rPr>
  </w:style>
  <w:style w:type="paragraph" w:styleId="10">
    <w:name w:val="Body Text Indent 2"/>
    <w:basedOn w:val="1"/>
    <w:uiPriority w:val="0"/>
    <w:pPr>
      <w:snapToGrid w:val="0"/>
      <w:spacing w:line="360" w:lineRule="auto"/>
      <w:ind w:firstLine="440"/>
      <w:jc w:val="left"/>
    </w:pPr>
    <w:rPr>
      <w:rFonts w:hAnsi="宋体"/>
    </w:rPr>
  </w:style>
  <w:style w:type="paragraph" w:styleId="11">
    <w:name w:val="Balloon Text"/>
    <w:basedOn w:val="1"/>
    <w:semiHidden/>
    <w:qFormat/>
    <w:uiPriority w:val="0"/>
    <w:rPr>
      <w:sz w:val="18"/>
      <w:szCs w:val="18"/>
    </w:rPr>
  </w:style>
  <w:style w:type="paragraph" w:styleId="12">
    <w:name w:val="footer"/>
    <w:basedOn w:val="1"/>
    <w:link w:val="26"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/>
      <w:sz w:val="18"/>
      <w:szCs w:val="18"/>
    </w:rPr>
  </w:style>
  <w:style w:type="paragraph" w:styleId="1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/>
      <w:sz w:val="18"/>
      <w:szCs w:val="18"/>
    </w:rPr>
  </w:style>
  <w:style w:type="paragraph" w:styleId="14">
    <w:name w:val="Body Text Indent 3"/>
    <w:basedOn w:val="1"/>
    <w:uiPriority w:val="0"/>
    <w:pPr>
      <w:ind w:firstLine="420"/>
      <w:jc w:val="left"/>
    </w:pPr>
    <w:rPr>
      <w:rFonts w:hint="eastAsia"/>
      <w:sz w:val="21"/>
      <w:szCs w:val="21"/>
    </w:rPr>
  </w:style>
  <w:style w:type="paragraph" w:styleId="1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6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hAnsi="宋体" w:cs="宋体"/>
      <w:kern w:val="0"/>
      <w:szCs w:val="24"/>
    </w:rPr>
  </w:style>
  <w:style w:type="paragraph" w:styleId="17">
    <w:name w:val="annotation subject"/>
    <w:basedOn w:val="6"/>
    <w:next w:val="6"/>
    <w:semiHidden/>
    <w:qFormat/>
    <w:uiPriority w:val="0"/>
    <w:rPr>
      <w:b/>
      <w:bCs/>
    </w:rPr>
  </w:style>
  <w:style w:type="table" w:styleId="19">
    <w:name w:val="Table Grid"/>
    <w:basedOn w:val="18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page number"/>
    <w:basedOn w:val="20"/>
    <w:uiPriority w:val="0"/>
  </w:style>
  <w:style w:type="character" w:styleId="22">
    <w:name w:val="Hyperlink"/>
    <w:qFormat/>
    <w:uiPriority w:val="0"/>
    <w:rPr>
      <w:color w:val="0000FF"/>
      <w:u w:val="single"/>
    </w:rPr>
  </w:style>
  <w:style w:type="character" w:styleId="23">
    <w:name w:val="annotation reference"/>
    <w:semiHidden/>
    <w:uiPriority w:val="0"/>
    <w:rPr>
      <w:sz w:val="21"/>
      <w:szCs w:val="21"/>
    </w:rPr>
  </w:style>
  <w:style w:type="paragraph" w:customStyle="1" w:styleId="24">
    <w:name w:val="参考文献样式"/>
    <w:basedOn w:val="1"/>
    <w:qFormat/>
    <w:uiPriority w:val="0"/>
    <w:pPr>
      <w:spacing w:line="400" w:lineRule="exact"/>
      <w:ind w:left="471" w:hanging="471" w:hangingChars="200"/>
    </w:pPr>
    <w:rPr>
      <w:rFonts w:ascii="Times New Roman"/>
      <w:szCs w:val="24"/>
    </w:rPr>
  </w:style>
  <w:style w:type="paragraph" w:customStyle="1" w:styleId="25">
    <w:name w:val="正文首行缩进1"/>
    <w:basedOn w:val="7"/>
    <w:qFormat/>
    <w:uiPriority w:val="0"/>
    <w:pPr>
      <w:ind w:firstLine="420" w:firstLineChars="100"/>
    </w:pPr>
  </w:style>
  <w:style w:type="character" w:customStyle="1" w:styleId="26">
    <w:name w:val="页脚 字符"/>
    <w:link w:val="12"/>
    <w:qFormat/>
    <w:uiPriority w:val="99"/>
    <w:rPr>
      <w:kern w:val="2"/>
      <w:sz w:val="18"/>
      <w:szCs w:val="18"/>
    </w:rPr>
  </w:style>
  <w:style w:type="character" w:customStyle="1" w:styleId="27">
    <w:name w:val="标题 2 字符"/>
    <w:link w:val="3"/>
    <w:qFormat/>
    <w:uiPriority w:val="9"/>
    <w:rPr>
      <w:rFonts w:ascii="Arial" w:hAnsi="Arial" w:eastAsia="黑体"/>
      <w:b/>
      <w:bCs/>
      <w:kern w:val="2"/>
      <w:sz w:val="32"/>
      <w:szCs w:val="32"/>
    </w:rPr>
  </w:style>
  <w:style w:type="character" w:customStyle="1" w:styleId="28">
    <w:name w:val="fontstyle01"/>
    <w:uiPriority w:val="0"/>
    <w:rPr>
      <w:rFonts w:hint="eastAsia" w:ascii="新宋体" w:hAnsi="新宋体" w:eastAsia="新宋体"/>
      <w:color w:val="000000"/>
      <w:sz w:val="16"/>
      <w:szCs w:val="16"/>
    </w:rPr>
  </w:style>
  <w:style w:type="paragraph" w:customStyle="1" w:styleId="29">
    <w:name w:val="p0"/>
    <w:basedOn w:val="1"/>
    <w:uiPriority w:val="0"/>
    <w:pPr>
      <w:widowControl/>
    </w:pPr>
    <w:rPr>
      <w:rFonts w:ascii="Times New Roman"/>
      <w:kern w:val="0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0" Type="http://schemas.openxmlformats.org/officeDocument/2006/relationships/fontTable" Target="fontTable.xml"/><Relationship Id="rId3" Type="http://schemas.openxmlformats.org/officeDocument/2006/relationships/header" Target="header1.xml"/><Relationship Id="rId29" Type="http://schemas.openxmlformats.org/officeDocument/2006/relationships/customXml" Target="../customXml/item1.xml"/><Relationship Id="rId28" Type="http://schemas.openxmlformats.org/officeDocument/2006/relationships/numbering" Target="numbering.xml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86623A-B764-40A7-ADF6-E41B7A5D06F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JWC</Company>
  <Pages>21</Pages>
  <Words>1613</Words>
  <Characters>5465</Characters>
  <Lines>1</Lines>
  <Paragraphs>1</Paragraphs>
  <TotalTime>151</TotalTime>
  <ScaleCrop>false</ScaleCrop>
  <LinksUpToDate>false</LinksUpToDate>
  <CharactersWithSpaces>6352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2022-12-23T05:51:00Z</dcterms:created>
  <dc:creator>wt</dc:creator>
  <cp:lastModifiedBy>槑</cp:lastModifiedBy>
  <dcterms:modified xsi:type="dcterms:W3CDTF">2025-10-05T12:23:20Z</dcterms:modified>
  <dc:title>辽宁工学院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eyJoZGlkIjoiODRhZDM3ZjI0MGM0NDRmMjIwMWY0NTY1NDFjNTMxODciLCJ1c2VySWQiOiI5MzI2NjI1NTcifQ==</vt:lpwstr>
  </property>
  <property fmtid="{D5CDD505-2E9C-101B-9397-08002B2CF9AE}" pid="3" name="KSOProductBuildVer">
    <vt:lpwstr>2052-12.1.0.23125</vt:lpwstr>
  </property>
  <property fmtid="{D5CDD505-2E9C-101B-9397-08002B2CF9AE}" pid="4" name="ICV">
    <vt:lpwstr>1BE1BE68987B44DA82A4D47FEC70D960_12</vt:lpwstr>
  </property>
</Properties>
</file>