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369D0" w14:textId="37CC12C8" w:rsidR="008176E6" w:rsidRPr="00AB4BC3" w:rsidRDefault="00E27ADE" w:rsidP="00AB4BC3">
      <w:pPr>
        <w:rPr>
          <w:rFonts w:asciiTheme="majorHAnsi" w:eastAsiaTheme="majorEastAsia" w:hAnsiTheme="majorHAnsi" w:cstheme="majorBidi"/>
          <w:b/>
          <w:color w:val="C00000"/>
          <w:spacing w:val="-10"/>
          <w:kern w:val="28"/>
          <w:sz w:val="52"/>
          <w:szCs w:val="56"/>
        </w:rPr>
      </w:pPr>
      <w:r w:rsidRPr="00E27ADE">
        <w:rPr>
          <w:rFonts w:asciiTheme="majorHAnsi" w:eastAsiaTheme="majorEastAsia" w:hAnsiTheme="majorHAnsi" w:cstheme="majorBidi"/>
          <w:b/>
          <w:color w:val="C00000"/>
          <w:spacing w:val="-10"/>
          <w:kern w:val="28"/>
          <w:sz w:val="52"/>
          <w:szCs w:val="56"/>
        </w:rPr>
        <w:t>Recuperação de Informação</w:t>
      </w:r>
    </w:p>
    <w:p w14:paraId="54EF3B72" w14:textId="77777777" w:rsidR="008176E6" w:rsidRDefault="008176E6" w:rsidP="008176E6">
      <w:pPr>
        <w:pStyle w:val="Default"/>
        <w:rPr>
          <w:sz w:val="36"/>
          <w:szCs w:val="36"/>
        </w:rPr>
      </w:pPr>
      <w:r>
        <w:t xml:space="preserve"> </w:t>
      </w:r>
      <w:proofErr w:type="spellStart"/>
      <w:r>
        <w:rPr>
          <w:color w:val="1F3863"/>
          <w:sz w:val="36"/>
          <w:szCs w:val="36"/>
        </w:rPr>
        <w:t>Text</w:t>
      </w:r>
      <w:proofErr w:type="spellEnd"/>
      <w:r>
        <w:rPr>
          <w:color w:val="1F3863"/>
          <w:sz w:val="36"/>
          <w:szCs w:val="36"/>
        </w:rPr>
        <w:t xml:space="preserve"> </w:t>
      </w:r>
      <w:proofErr w:type="spellStart"/>
      <w:r>
        <w:rPr>
          <w:color w:val="1F3863"/>
          <w:sz w:val="36"/>
          <w:szCs w:val="36"/>
        </w:rPr>
        <w:t>Parsing</w:t>
      </w:r>
      <w:proofErr w:type="spellEnd"/>
      <w:r>
        <w:rPr>
          <w:color w:val="1F3863"/>
          <w:sz w:val="36"/>
          <w:szCs w:val="36"/>
        </w:rPr>
        <w:t xml:space="preserve"> </w:t>
      </w:r>
      <w:proofErr w:type="spellStart"/>
      <w:r>
        <w:rPr>
          <w:color w:val="1F3863"/>
          <w:sz w:val="36"/>
          <w:szCs w:val="36"/>
        </w:rPr>
        <w:t>and</w:t>
      </w:r>
      <w:proofErr w:type="spellEnd"/>
      <w:r>
        <w:rPr>
          <w:color w:val="1F3863"/>
          <w:sz w:val="36"/>
          <w:szCs w:val="36"/>
        </w:rPr>
        <w:t xml:space="preserve"> </w:t>
      </w:r>
      <w:proofErr w:type="spellStart"/>
      <w:r>
        <w:rPr>
          <w:color w:val="1F3863"/>
          <w:sz w:val="36"/>
          <w:szCs w:val="36"/>
        </w:rPr>
        <w:t>Tokenization</w:t>
      </w:r>
      <w:proofErr w:type="spellEnd"/>
      <w:r>
        <w:rPr>
          <w:color w:val="1F3863"/>
          <w:sz w:val="36"/>
          <w:szCs w:val="36"/>
        </w:rPr>
        <w:t xml:space="preserve"> </w:t>
      </w:r>
    </w:p>
    <w:p w14:paraId="588FD191" w14:textId="77777777" w:rsidR="0027765F" w:rsidRDefault="008176E6">
      <w:pPr>
        <w:pStyle w:val="Default"/>
        <w:numPr>
          <w:ilvl w:val="1"/>
          <w:numId w:val="1"/>
        </w:numPr>
        <w:spacing w:after="178"/>
        <w:rPr>
          <w:sz w:val="22"/>
          <w:szCs w:val="22"/>
          <w:lang w:val="en-US"/>
        </w:rPr>
      </w:pPr>
      <w:r w:rsidRPr="0027765F">
        <w:rPr>
          <w:b/>
          <w:bCs/>
          <w:sz w:val="22"/>
          <w:szCs w:val="22"/>
          <w:lang w:val="en-US"/>
        </w:rPr>
        <w:t>1) Are the following statements true or false?</w:t>
      </w:r>
      <w:r w:rsidRPr="008176E6">
        <w:rPr>
          <w:sz w:val="22"/>
          <w:szCs w:val="22"/>
          <w:lang w:val="en-US"/>
        </w:rPr>
        <w:t xml:space="preserve"> </w:t>
      </w:r>
    </w:p>
    <w:p w14:paraId="78C875B4" w14:textId="7C10CB18" w:rsidR="008176E6" w:rsidRPr="00233243" w:rsidRDefault="008176E6" w:rsidP="008B7FF1">
      <w:pPr>
        <w:pStyle w:val="Default"/>
        <w:numPr>
          <w:ilvl w:val="1"/>
          <w:numId w:val="1"/>
        </w:numPr>
        <w:rPr>
          <w:sz w:val="22"/>
          <w:szCs w:val="22"/>
          <w:lang w:val="en-US"/>
        </w:rPr>
      </w:pPr>
      <w:r w:rsidRPr="008176E6">
        <w:rPr>
          <w:sz w:val="22"/>
          <w:szCs w:val="22"/>
          <w:lang w:val="en-US"/>
        </w:rPr>
        <w:t xml:space="preserve">a) In a Boolean retrieval system, stemming never lowers precision. </w:t>
      </w:r>
      <w:r w:rsidR="00153194" w:rsidRPr="00347F43">
        <w:rPr>
          <w:color w:val="2F5496" w:themeColor="accent1" w:themeShade="BF"/>
        </w:rPr>
        <w:t>False</w:t>
      </w:r>
    </w:p>
    <w:p w14:paraId="3D586CCE" w14:textId="00CD6928" w:rsidR="008176E6" w:rsidRPr="00233243" w:rsidRDefault="008176E6" w:rsidP="008B7FF1">
      <w:pPr>
        <w:pStyle w:val="Default"/>
        <w:numPr>
          <w:ilvl w:val="1"/>
          <w:numId w:val="1"/>
        </w:numPr>
        <w:rPr>
          <w:sz w:val="22"/>
          <w:szCs w:val="22"/>
          <w:lang w:val="en-US"/>
        </w:rPr>
      </w:pPr>
      <w:r w:rsidRPr="008176E6">
        <w:rPr>
          <w:sz w:val="22"/>
          <w:szCs w:val="22"/>
          <w:lang w:val="en-US"/>
        </w:rPr>
        <w:t xml:space="preserve">b) In a Boolean retrieval system, stemming never lowers recall. </w:t>
      </w:r>
      <w:r w:rsidR="00153194" w:rsidRPr="00347F43">
        <w:rPr>
          <w:color w:val="2F5496" w:themeColor="accent1" w:themeShade="BF"/>
          <w:lang w:val="en-US"/>
        </w:rPr>
        <w:t>True</w:t>
      </w:r>
    </w:p>
    <w:p w14:paraId="045302C4" w14:textId="4C8B382E" w:rsidR="008176E6" w:rsidRPr="00233243" w:rsidRDefault="008176E6" w:rsidP="008B7FF1">
      <w:pPr>
        <w:pStyle w:val="Default"/>
        <w:numPr>
          <w:ilvl w:val="1"/>
          <w:numId w:val="1"/>
        </w:numPr>
        <w:rPr>
          <w:sz w:val="22"/>
          <w:szCs w:val="22"/>
          <w:lang w:val="en-US"/>
        </w:rPr>
      </w:pPr>
      <w:r w:rsidRPr="008176E6">
        <w:rPr>
          <w:sz w:val="22"/>
          <w:szCs w:val="22"/>
          <w:lang w:val="en-US"/>
        </w:rPr>
        <w:t xml:space="preserve">c) Stemming increases the size of the vocabulary. </w:t>
      </w:r>
      <w:r w:rsidR="00153194" w:rsidRPr="00347F43">
        <w:rPr>
          <w:color w:val="2F5496" w:themeColor="accent1" w:themeShade="BF"/>
          <w:lang w:val="en-US"/>
        </w:rPr>
        <w:t>False</w:t>
      </w:r>
    </w:p>
    <w:p w14:paraId="7F9DCA34" w14:textId="60F964B9" w:rsidR="008176E6" w:rsidRPr="00180BF5" w:rsidRDefault="008176E6" w:rsidP="008B7FF1">
      <w:pPr>
        <w:pStyle w:val="Default"/>
        <w:numPr>
          <w:ilvl w:val="1"/>
          <w:numId w:val="1"/>
        </w:numPr>
        <w:rPr>
          <w:sz w:val="22"/>
          <w:szCs w:val="22"/>
          <w:lang w:val="en-US"/>
        </w:rPr>
      </w:pPr>
      <w:r w:rsidRPr="008176E6">
        <w:rPr>
          <w:sz w:val="22"/>
          <w:szCs w:val="22"/>
          <w:lang w:val="en-US"/>
        </w:rPr>
        <w:t xml:space="preserve">d) Stemming should be invoked at indexing time but not while processing a query. </w:t>
      </w:r>
      <w:r w:rsidR="00153194" w:rsidRPr="00347F43">
        <w:rPr>
          <w:color w:val="2F5496" w:themeColor="accent1" w:themeShade="BF"/>
          <w:lang w:val="en-US"/>
        </w:rPr>
        <w:t>False</w:t>
      </w:r>
    </w:p>
    <w:p w14:paraId="6D95112C" w14:textId="77777777" w:rsidR="008176E6" w:rsidRPr="007962AF" w:rsidRDefault="008176E6">
      <w:pPr>
        <w:pStyle w:val="Default"/>
        <w:numPr>
          <w:ilvl w:val="1"/>
          <w:numId w:val="1"/>
        </w:numPr>
        <w:rPr>
          <w:sz w:val="22"/>
          <w:szCs w:val="22"/>
          <w:lang w:val="en-US"/>
        </w:rPr>
      </w:pPr>
    </w:p>
    <w:p w14:paraId="1A661A1B" w14:textId="77777777" w:rsidR="00C95CD1" w:rsidRDefault="008176E6" w:rsidP="00992CA9">
      <w:pPr>
        <w:pStyle w:val="Default"/>
        <w:numPr>
          <w:ilvl w:val="1"/>
          <w:numId w:val="2"/>
        </w:numPr>
        <w:rPr>
          <w:b/>
          <w:bCs/>
          <w:sz w:val="22"/>
          <w:szCs w:val="22"/>
          <w:lang w:val="en-US"/>
        </w:rPr>
      </w:pPr>
      <w:r w:rsidRPr="00AD04F5">
        <w:rPr>
          <w:b/>
          <w:bCs/>
          <w:sz w:val="22"/>
          <w:szCs w:val="22"/>
          <w:lang w:val="en-US"/>
        </w:rPr>
        <w:t xml:space="preserve">2) Consider the </w:t>
      </w:r>
      <w:proofErr w:type="spellStart"/>
      <w:r w:rsidRPr="00AD04F5">
        <w:rPr>
          <w:b/>
          <w:bCs/>
          <w:sz w:val="22"/>
          <w:szCs w:val="22"/>
          <w:lang w:val="en-US"/>
        </w:rPr>
        <w:t>tf-idf</w:t>
      </w:r>
      <w:proofErr w:type="spellEnd"/>
      <w:r w:rsidRPr="00AD04F5">
        <w:rPr>
          <w:b/>
          <w:bCs/>
          <w:sz w:val="22"/>
          <w:szCs w:val="22"/>
          <w:lang w:val="en-US"/>
        </w:rPr>
        <w:t xml:space="preserve"> term weighting.</w:t>
      </w:r>
    </w:p>
    <w:p w14:paraId="2D77B4B5" w14:textId="2B2B52A7" w:rsidR="00272B4C" w:rsidRDefault="008176E6">
      <w:pPr>
        <w:pStyle w:val="Default"/>
        <w:numPr>
          <w:ilvl w:val="1"/>
          <w:numId w:val="2"/>
        </w:numPr>
        <w:rPr>
          <w:sz w:val="22"/>
          <w:szCs w:val="22"/>
          <w:lang w:val="en-US"/>
        </w:rPr>
      </w:pPr>
      <w:r w:rsidRPr="00C95CD1">
        <w:rPr>
          <w:sz w:val="22"/>
          <w:szCs w:val="22"/>
          <w:lang w:val="en-US"/>
        </w:rPr>
        <w:t xml:space="preserve">a) What is the </w:t>
      </w:r>
      <w:proofErr w:type="spellStart"/>
      <w:r w:rsidRPr="00C95CD1">
        <w:rPr>
          <w:i/>
          <w:iCs/>
          <w:sz w:val="22"/>
          <w:szCs w:val="22"/>
          <w:lang w:val="en-US"/>
        </w:rPr>
        <w:t>idf</w:t>
      </w:r>
      <w:proofErr w:type="spellEnd"/>
      <w:r w:rsidRPr="00C95CD1">
        <w:rPr>
          <w:i/>
          <w:iCs/>
          <w:sz w:val="22"/>
          <w:szCs w:val="22"/>
          <w:lang w:val="en-US"/>
        </w:rPr>
        <w:t xml:space="preserve"> </w:t>
      </w:r>
      <w:r w:rsidRPr="00C95CD1">
        <w:rPr>
          <w:sz w:val="22"/>
          <w:szCs w:val="22"/>
          <w:lang w:val="en-US"/>
        </w:rPr>
        <w:t xml:space="preserve">of a term that occurs in every document? Compare this with the use of stop word lists. </w:t>
      </w:r>
    </w:p>
    <w:p w14:paraId="380EA902" w14:textId="76CF52C1" w:rsidR="00786E79" w:rsidRDefault="00A2032E" w:rsidP="00E23732">
      <w:proofErr w:type="spellStart"/>
      <w:r w:rsidRPr="00A2032E">
        <w:t>Idf</w:t>
      </w:r>
      <w:proofErr w:type="spellEnd"/>
      <w:r w:rsidRPr="00A2032E">
        <w:t xml:space="preserve"> ser</w:t>
      </w:r>
      <w:r w:rsidR="00D91C3F">
        <w:t>á 0</w:t>
      </w:r>
      <w:r w:rsidRPr="00A2032E">
        <w:t xml:space="preserve">, pois </w:t>
      </w:r>
      <w:proofErr w:type="spellStart"/>
      <w:r w:rsidR="00D91C3F">
        <w:t>idf</w:t>
      </w:r>
      <w:proofErr w:type="spellEnd"/>
      <w:r w:rsidR="00D91C3F">
        <w:t xml:space="preserve"> = log  |D|/documento que contêm o termo e log(1) = 0, logo |D|/</w:t>
      </w:r>
      <w:r w:rsidR="00D91C3F" w:rsidRPr="00D91C3F">
        <w:t xml:space="preserve"> </w:t>
      </w:r>
      <w:r w:rsidR="00D91C3F">
        <w:t xml:space="preserve">documento que contêm o termo = 1, </w:t>
      </w:r>
      <w:proofErr w:type="spellStart"/>
      <w:r w:rsidR="00D91C3F">
        <w:t>c.q.d</w:t>
      </w:r>
      <w:proofErr w:type="spellEnd"/>
      <w:r w:rsidR="009E1A1E">
        <w:t xml:space="preserve">. </w:t>
      </w:r>
      <w:r w:rsidR="009E1A1E" w:rsidRPr="009E1A1E">
        <w:t xml:space="preserve">Como as stop </w:t>
      </w:r>
      <w:proofErr w:type="spellStart"/>
      <w:r w:rsidR="009E1A1E" w:rsidRPr="009E1A1E">
        <w:t>words</w:t>
      </w:r>
      <w:proofErr w:type="spellEnd"/>
      <w:r w:rsidR="009E1A1E" w:rsidRPr="009E1A1E">
        <w:t xml:space="preserve"> ocorrem </w:t>
      </w:r>
      <w:r w:rsidR="001B3357">
        <w:t xml:space="preserve">na maior parte dos </w:t>
      </w:r>
      <w:r w:rsidR="009E1A1E">
        <w:t>documentos</w:t>
      </w:r>
      <w:r w:rsidR="001B3357">
        <w:t xml:space="preserve"> então também terão um </w:t>
      </w:r>
      <w:proofErr w:type="spellStart"/>
      <w:r w:rsidR="001B3357">
        <w:t>idf</w:t>
      </w:r>
      <w:proofErr w:type="spellEnd"/>
      <w:r w:rsidR="001B3357">
        <w:t xml:space="preserve"> perto ou igual a zero.</w:t>
      </w:r>
    </w:p>
    <w:p w14:paraId="0AA6BCD7" w14:textId="77777777" w:rsidR="00031727" w:rsidRPr="009E1A1E" w:rsidRDefault="00031727" w:rsidP="00E23732"/>
    <w:p w14:paraId="5F23EA61" w14:textId="4FE463AD" w:rsidR="008176E6" w:rsidRDefault="008176E6">
      <w:pPr>
        <w:pStyle w:val="Default"/>
        <w:numPr>
          <w:ilvl w:val="1"/>
          <w:numId w:val="2"/>
        </w:numPr>
        <w:rPr>
          <w:sz w:val="22"/>
          <w:szCs w:val="22"/>
          <w:lang w:val="en-US"/>
        </w:rPr>
      </w:pPr>
      <w:r w:rsidRPr="008176E6">
        <w:rPr>
          <w:sz w:val="22"/>
          <w:szCs w:val="22"/>
          <w:lang w:val="en-US"/>
        </w:rPr>
        <w:t xml:space="preserve">b) Can the </w:t>
      </w:r>
      <w:proofErr w:type="spellStart"/>
      <w:r w:rsidRPr="008176E6">
        <w:rPr>
          <w:i/>
          <w:iCs/>
          <w:sz w:val="22"/>
          <w:szCs w:val="22"/>
          <w:lang w:val="en-US"/>
        </w:rPr>
        <w:t>tf-idf</w:t>
      </w:r>
      <w:proofErr w:type="spellEnd"/>
      <w:r w:rsidRPr="008176E6">
        <w:rPr>
          <w:i/>
          <w:iCs/>
          <w:sz w:val="22"/>
          <w:szCs w:val="22"/>
          <w:lang w:val="en-US"/>
        </w:rPr>
        <w:t xml:space="preserve"> </w:t>
      </w:r>
      <w:r w:rsidRPr="008176E6">
        <w:rPr>
          <w:sz w:val="22"/>
          <w:szCs w:val="22"/>
          <w:lang w:val="en-US"/>
        </w:rPr>
        <w:t xml:space="preserve">weight of a term in a document exceed 1? </w:t>
      </w:r>
    </w:p>
    <w:p w14:paraId="07D0CBDA" w14:textId="5297E9E9" w:rsidR="00191A2C" w:rsidRPr="00644EE0" w:rsidRDefault="00191A2C" w:rsidP="0073538A">
      <w:pPr>
        <w:rPr>
          <w:lang w:val="en-US"/>
        </w:rPr>
      </w:pPr>
      <w:r>
        <w:rPr>
          <w:lang w:val="en-US"/>
        </w:rPr>
        <w:t>Sim</w:t>
      </w:r>
    </w:p>
    <w:p w14:paraId="7FE37782" w14:textId="77777777" w:rsidR="008176E6" w:rsidRPr="008176E6" w:rsidRDefault="008176E6" w:rsidP="008176E6">
      <w:pPr>
        <w:pStyle w:val="Default"/>
        <w:rPr>
          <w:sz w:val="22"/>
          <w:szCs w:val="22"/>
          <w:lang w:val="en-US"/>
        </w:rPr>
      </w:pPr>
    </w:p>
    <w:p w14:paraId="546CA21F" w14:textId="50048A2C" w:rsidR="008176E6" w:rsidRDefault="008176E6" w:rsidP="008176E6">
      <w:pPr>
        <w:pStyle w:val="Default"/>
        <w:rPr>
          <w:b/>
          <w:bCs/>
          <w:sz w:val="22"/>
          <w:szCs w:val="22"/>
          <w:lang w:val="en-US"/>
        </w:rPr>
      </w:pPr>
      <w:r w:rsidRPr="00F26FA6">
        <w:rPr>
          <w:b/>
          <w:bCs/>
          <w:sz w:val="22"/>
          <w:szCs w:val="22"/>
          <w:lang w:val="en-US"/>
        </w:rPr>
        <w:t xml:space="preserve">3) Assume a </w:t>
      </w:r>
      <w:proofErr w:type="spellStart"/>
      <w:r w:rsidRPr="00F26FA6">
        <w:rPr>
          <w:b/>
          <w:bCs/>
          <w:sz w:val="22"/>
          <w:szCs w:val="22"/>
          <w:lang w:val="en-US"/>
        </w:rPr>
        <w:t>biword</w:t>
      </w:r>
      <w:proofErr w:type="spellEnd"/>
      <w:r w:rsidRPr="00F26FA6">
        <w:rPr>
          <w:b/>
          <w:bCs/>
          <w:sz w:val="22"/>
          <w:szCs w:val="22"/>
          <w:lang w:val="en-US"/>
        </w:rPr>
        <w:t xml:space="preserve"> index. Give an example of a document which will be returned for a query of </w:t>
      </w:r>
      <w:r w:rsidRPr="00F26FA6">
        <w:rPr>
          <w:b/>
          <w:bCs/>
          <w:i/>
          <w:iCs/>
          <w:sz w:val="22"/>
          <w:szCs w:val="22"/>
          <w:lang w:val="en-US"/>
        </w:rPr>
        <w:t xml:space="preserve">New York University </w:t>
      </w:r>
      <w:r w:rsidRPr="00F26FA6">
        <w:rPr>
          <w:b/>
          <w:bCs/>
          <w:sz w:val="22"/>
          <w:szCs w:val="22"/>
          <w:lang w:val="en-US"/>
        </w:rPr>
        <w:t xml:space="preserve">but is actually a false positive which should not be returned. </w:t>
      </w:r>
    </w:p>
    <w:p w14:paraId="49E2F87B" w14:textId="34E57896" w:rsidR="00511539" w:rsidRPr="00E00988" w:rsidRDefault="00511539" w:rsidP="00CF2BB0">
      <w:pPr>
        <w:rPr>
          <w:lang w:val="en-US"/>
        </w:rPr>
      </w:pPr>
      <w:r w:rsidRPr="00E00988">
        <w:rPr>
          <w:lang w:val="en-US"/>
        </w:rPr>
        <w:t xml:space="preserve">New York e York University. </w:t>
      </w:r>
    </w:p>
    <w:p w14:paraId="59358849" w14:textId="6044C914" w:rsidR="00511539" w:rsidRPr="00511539" w:rsidRDefault="00511539" w:rsidP="00CF2BB0">
      <w:r w:rsidRPr="00511539">
        <w:t xml:space="preserve">É evidente que a New York </w:t>
      </w:r>
      <w:proofErr w:type="spellStart"/>
      <w:r w:rsidRPr="00511539">
        <w:t>University</w:t>
      </w:r>
      <w:proofErr w:type="spellEnd"/>
      <w:r w:rsidRPr="00511539">
        <w:t xml:space="preserve"> é uma frase específica, e refere-se a uma única coisa, no entanto ele devolve o resultado anterior, o que é definitivamente um falso positivo.</w:t>
      </w:r>
    </w:p>
    <w:p w14:paraId="66946EAE" w14:textId="77777777" w:rsidR="008176E6" w:rsidRPr="00B3308F" w:rsidRDefault="008176E6" w:rsidP="008176E6">
      <w:pPr>
        <w:pStyle w:val="Default"/>
        <w:rPr>
          <w:sz w:val="22"/>
          <w:szCs w:val="22"/>
        </w:rPr>
      </w:pPr>
    </w:p>
    <w:p w14:paraId="3F2CE89C" w14:textId="77777777" w:rsidR="005E03FB" w:rsidRPr="005E03FB" w:rsidRDefault="008176E6" w:rsidP="00130094">
      <w:pPr>
        <w:pStyle w:val="Default"/>
        <w:numPr>
          <w:ilvl w:val="1"/>
          <w:numId w:val="3"/>
        </w:numPr>
        <w:rPr>
          <w:b/>
          <w:bCs/>
          <w:sz w:val="22"/>
          <w:szCs w:val="22"/>
          <w:lang w:val="en-US"/>
        </w:rPr>
      </w:pPr>
      <w:r w:rsidRPr="005E03FB">
        <w:rPr>
          <w:b/>
          <w:bCs/>
          <w:sz w:val="22"/>
          <w:szCs w:val="22"/>
          <w:lang w:val="en-US"/>
        </w:rPr>
        <w:t xml:space="preserve">4) Consider the Vector Space Model and classic Language Models: </w:t>
      </w:r>
    </w:p>
    <w:p w14:paraId="6766E6DF" w14:textId="4CA1734E" w:rsidR="008176E6" w:rsidRPr="008176E6" w:rsidRDefault="008176E6" w:rsidP="007F050F">
      <w:pPr>
        <w:pStyle w:val="Default"/>
        <w:numPr>
          <w:ilvl w:val="1"/>
          <w:numId w:val="3"/>
        </w:numPr>
        <w:rPr>
          <w:sz w:val="22"/>
          <w:szCs w:val="22"/>
          <w:lang w:val="en-US"/>
        </w:rPr>
      </w:pPr>
      <w:r w:rsidRPr="008176E6">
        <w:rPr>
          <w:sz w:val="22"/>
          <w:szCs w:val="22"/>
          <w:lang w:val="en-US"/>
        </w:rPr>
        <w:t>a) How is the tokeniza</w:t>
      </w:r>
      <w:r w:rsidR="00451A6E">
        <w:rPr>
          <w:sz w:val="22"/>
          <w:szCs w:val="22"/>
          <w:lang w:val="en-US"/>
        </w:rPr>
        <w:t>tion</w:t>
      </w:r>
      <w:r w:rsidRPr="008176E6">
        <w:rPr>
          <w:sz w:val="22"/>
          <w:szCs w:val="22"/>
          <w:lang w:val="en-US"/>
        </w:rPr>
        <w:t xml:space="preserve"> done in the VSM? </w:t>
      </w:r>
    </w:p>
    <w:p w14:paraId="71B3D4CC" w14:textId="77777777" w:rsidR="008176E6" w:rsidRPr="008176E6" w:rsidRDefault="008176E6" w:rsidP="007F050F">
      <w:pPr>
        <w:pStyle w:val="Default"/>
        <w:numPr>
          <w:ilvl w:val="1"/>
          <w:numId w:val="3"/>
        </w:numPr>
        <w:rPr>
          <w:sz w:val="22"/>
          <w:szCs w:val="22"/>
          <w:lang w:val="en-US"/>
        </w:rPr>
      </w:pPr>
      <w:r w:rsidRPr="008176E6">
        <w:rPr>
          <w:sz w:val="22"/>
          <w:szCs w:val="22"/>
          <w:lang w:val="en-US"/>
        </w:rPr>
        <w:t xml:space="preserve">b) How is a word token represented as a vector? </w:t>
      </w:r>
    </w:p>
    <w:p w14:paraId="1AF78382" w14:textId="77777777" w:rsidR="008176E6" w:rsidRDefault="008176E6" w:rsidP="007F050F">
      <w:pPr>
        <w:pStyle w:val="Default"/>
        <w:numPr>
          <w:ilvl w:val="1"/>
          <w:numId w:val="3"/>
        </w:numPr>
        <w:rPr>
          <w:sz w:val="22"/>
          <w:szCs w:val="22"/>
        </w:rPr>
      </w:pPr>
      <w:r w:rsidRPr="008176E6">
        <w:rPr>
          <w:sz w:val="22"/>
          <w:szCs w:val="22"/>
          <w:lang w:val="en-US"/>
        </w:rPr>
        <w:t xml:space="preserve">c) Is it possible to compute the similarity between words in the VSM? </w:t>
      </w:r>
      <w:proofErr w:type="spellStart"/>
      <w:r>
        <w:rPr>
          <w:sz w:val="22"/>
          <w:szCs w:val="22"/>
        </w:rPr>
        <w:t>Explain</w:t>
      </w:r>
      <w:proofErr w:type="spellEnd"/>
      <w:r>
        <w:rPr>
          <w:sz w:val="22"/>
          <w:szCs w:val="22"/>
        </w:rPr>
        <w:t xml:space="preserve"> </w:t>
      </w:r>
      <w:proofErr w:type="spellStart"/>
      <w:r>
        <w:rPr>
          <w:sz w:val="22"/>
          <w:szCs w:val="22"/>
        </w:rPr>
        <w:t>why</w:t>
      </w:r>
      <w:proofErr w:type="spellEnd"/>
      <w:r>
        <w:rPr>
          <w:sz w:val="22"/>
          <w:szCs w:val="22"/>
        </w:rPr>
        <w:t xml:space="preserve">. </w:t>
      </w:r>
    </w:p>
    <w:p w14:paraId="247CCD32" w14:textId="77777777" w:rsidR="008176E6" w:rsidRPr="008176E6" w:rsidRDefault="008176E6" w:rsidP="007F050F">
      <w:pPr>
        <w:pStyle w:val="Default"/>
        <w:numPr>
          <w:ilvl w:val="1"/>
          <w:numId w:val="3"/>
        </w:numPr>
        <w:rPr>
          <w:sz w:val="22"/>
          <w:szCs w:val="22"/>
          <w:lang w:val="en-US"/>
        </w:rPr>
      </w:pPr>
      <w:r w:rsidRPr="008176E6">
        <w:rPr>
          <w:sz w:val="22"/>
          <w:szCs w:val="22"/>
          <w:lang w:val="en-US"/>
        </w:rPr>
        <w:t xml:space="preserve">d) How can you represent a word that has never been seen in the vector space model? </w:t>
      </w:r>
    </w:p>
    <w:p w14:paraId="62D8CF21" w14:textId="77777777" w:rsidR="008176E6" w:rsidRDefault="008176E6">
      <w:pPr>
        <w:pStyle w:val="Default"/>
        <w:numPr>
          <w:ilvl w:val="1"/>
          <w:numId w:val="3"/>
        </w:numPr>
        <w:rPr>
          <w:sz w:val="22"/>
          <w:szCs w:val="22"/>
        </w:rPr>
      </w:pPr>
      <w:r w:rsidRPr="008176E6">
        <w:rPr>
          <w:sz w:val="22"/>
          <w:szCs w:val="22"/>
          <w:lang w:val="en-US"/>
        </w:rPr>
        <w:t xml:space="preserve">e) How is the word sequence guaranteed in the VSM/LM? </w:t>
      </w:r>
      <w:proofErr w:type="spellStart"/>
      <w:r>
        <w:rPr>
          <w:sz w:val="22"/>
          <w:szCs w:val="22"/>
        </w:rPr>
        <w:t>Explain</w:t>
      </w:r>
      <w:proofErr w:type="spellEnd"/>
      <w:r>
        <w:rPr>
          <w:sz w:val="22"/>
          <w:szCs w:val="22"/>
        </w:rPr>
        <w:t xml:space="preserve">. </w:t>
      </w:r>
    </w:p>
    <w:p w14:paraId="56788460" w14:textId="77777777" w:rsidR="009A3570" w:rsidRPr="00904A40" w:rsidRDefault="009A3570">
      <w:pPr>
        <w:pStyle w:val="Default"/>
        <w:numPr>
          <w:ilvl w:val="1"/>
          <w:numId w:val="3"/>
        </w:numPr>
        <w:rPr>
          <w:sz w:val="22"/>
          <w:szCs w:val="22"/>
        </w:rPr>
      </w:pPr>
    </w:p>
    <w:p w14:paraId="49098646" w14:textId="77777777" w:rsidR="00451A6E" w:rsidRDefault="009A3570" w:rsidP="00266857">
      <w:pPr>
        <w:pStyle w:val="Default"/>
        <w:numPr>
          <w:ilvl w:val="1"/>
          <w:numId w:val="4"/>
        </w:numPr>
        <w:rPr>
          <w:b/>
          <w:bCs/>
          <w:sz w:val="22"/>
          <w:szCs w:val="22"/>
          <w:lang w:val="en-US"/>
        </w:rPr>
      </w:pPr>
      <w:r w:rsidRPr="0032202E">
        <w:rPr>
          <w:b/>
          <w:bCs/>
          <w:sz w:val="22"/>
          <w:szCs w:val="22"/>
          <w:lang w:val="en-US"/>
        </w:rPr>
        <w:t xml:space="preserve">5) Transformer Language Models take a data-driven approach to text tokenization. </w:t>
      </w:r>
      <w:r w:rsidRPr="00CD1A03">
        <w:rPr>
          <w:b/>
          <w:bCs/>
          <w:sz w:val="22"/>
          <w:szCs w:val="22"/>
          <w:lang w:val="en-US"/>
        </w:rPr>
        <w:t xml:space="preserve">Please explain: </w:t>
      </w:r>
    </w:p>
    <w:p w14:paraId="687B32F6" w14:textId="68CDCDB0" w:rsidR="009A3570" w:rsidRDefault="009A3570" w:rsidP="005143F1">
      <w:pPr>
        <w:pStyle w:val="Default"/>
        <w:numPr>
          <w:ilvl w:val="1"/>
          <w:numId w:val="4"/>
        </w:numPr>
        <w:rPr>
          <w:sz w:val="22"/>
          <w:szCs w:val="22"/>
          <w:lang w:val="en-US"/>
        </w:rPr>
      </w:pPr>
      <w:r w:rsidRPr="00451A6E">
        <w:rPr>
          <w:sz w:val="22"/>
          <w:szCs w:val="22"/>
          <w:lang w:val="en-US"/>
        </w:rPr>
        <w:t xml:space="preserve">a) How is BPE tokenization achieved? </w:t>
      </w:r>
    </w:p>
    <w:p w14:paraId="74DF1A33" w14:textId="0AA7EE93" w:rsidR="00A25F37" w:rsidRDefault="00A25F37" w:rsidP="00CF2BB0">
      <w:r w:rsidRPr="00A25F37">
        <w:t>Seja o vocabulário o conjunto de todos os caracteres individuais = {A, B, C, D,..., a, b, c, d....}</w:t>
      </w:r>
    </w:p>
    <w:p w14:paraId="3BB2C8CC" w14:textId="6AFAC2CE" w:rsidR="0044747B" w:rsidRPr="0044747B" w:rsidRDefault="0044747B" w:rsidP="00CF2BB0">
      <w:pPr>
        <w:pStyle w:val="Default"/>
        <w:numPr>
          <w:ilvl w:val="1"/>
          <w:numId w:val="4"/>
        </w:numPr>
        <w:rPr>
          <w:rFonts w:asciiTheme="minorHAnsi" w:hAnsiTheme="minorHAnsi" w:cstheme="minorBidi"/>
          <w:color w:val="2F5496" w:themeColor="accent1" w:themeShade="BF"/>
          <w:sz w:val="22"/>
          <w:szCs w:val="22"/>
        </w:rPr>
      </w:pPr>
      <w:r w:rsidRPr="0044747B">
        <w:rPr>
          <w:rFonts w:asciiTheme="minorHAnsi" w:hAnsiTheme="minorHAnsi" w:cstheme="minorBidi"/>
          <w:color w:val="2F5496" w:themeColor="accent1" w:themeShade="BF"/>
          <w:sz w:val="22"/>
          <w:szCs w:val="22"/>
        </w:rPr>
        <w:t xml:space="preserve">Normalmente é usado ainda o </w:t>
      </w:r>
      <w:proofErr w:type="spellStart"/>
      <w:r w:rsidRPr="0044747B">
        <w:rPr>
          <w:rFonts w:asciiTheme="minorHAnsi" w:hAnsiTheme="minorHAnsi" w:cstheme="minorBidi"/>
          <w:color w:val="2F5496" w:themeColor="accent1" w:themeShade="BF"/>
          <w:sz w:val="22"/>
          <w:szCs w:val="22"/>
        </w:rPr>
        <w:t>token</w:t>
      </w:r>
      <w:proofErr w:type="spellEnd"/>
      <w:r w:rsidRPr="0044747B">
        <w:rPr>
          <w:rFonts w:asciiTheme="minorHAnsi" w:hAnsiTheme="minorHAnsi" w:cstheme="minorBidi"/>
          <w:color w:val="2F5496" w:themeColor="accent1" w:themeShade="BF"/>
          <w:sz w:val="22"/>
          <w:szCs w:val="22"/>
        </w:rPr>
        <w:t xml:space="preserve"> “_” para terminar as palavras.</w:t>
      </w:r>
    </w:p>
    <w:p w14:paraId="2DFD02CD" w14:textId="09D1ED40" w:rsidR="00A25F37" w:rsidRPr="00A25F37" w:rsidRDefault="00A25F37" w:rsidP="00452C23">
      <w:pPr>
        <w:pStyle w:val="ListParagraph"/>
        <w:numPr>
          <w:ilvl w:val="0"/>
          <w:numId w:val="19"/>
        </w:numPr>
      </w:pPr>
      <w:r w:rsidRPr="00A25F37">
        <w:t>Repetir:</w:t>
      </w:r>
    </w:p>
    <w:p w14:paraId="5E613814" w14:textId="5B3451DC" w:rsidR="00A25F37" w:rsidRPr="00A25F37" w:rsidRDefault="00A25F37" w:rsidP="00CF2BB0">
      <w:r w:rsidRPr="00A25F37">
        <w:t xml:space="preserve">    - Escolher os dois símbolos que são mais frequentemente adjacentes no corpo de treino (dizer 'A', 'B')</w:t>
      </w:r>
    </w:p>
    <w:p w14:paraId="52B14DA7" w14:textId="77777777" w:rsidR="00A25F37" w:rsidRPr="00A25F37" w:rsidRDefault="00A25F37" w:rsidP="00CF2BB0">
      <w:r w:rsidRPr="00A25F37">
        <w:t xml:space="preserve">    - Acrescentar um novo símbolo fundido 'AB' ao vocabulário</w:t>
      </w:r>
    </w:p>
    <w:p w14:paraId="5D25A26A" w14:textId="0F254466" w:rsidR="00A25F37" w:rsidRPr="00A25F37" w:rsidRDefault="00A25F37" w:rsidP="00CF2BB0">
      <w:r w:rsidRPr="00A25F37">
        <w:t xml:space="preserve">    - Substituir cada 'A' 'B' adjacente no corpus por 'AB'.</w:t>
      </w:r>
    </w:p>
    <w:p w14:paraId="72885F22" w14:textId="3791E433" w:rsidR="00A25F37" w:rsidRPr="006B7506" w:rsidRDefault="00A25F37" w:rsidP="00575E95">
      <w:pPr>
        <w:pStyle w:val="ListParagraph"/>
        <w:numPr>
          <w:ilvl w:val="0"/>
          <w:numId w:val="19"/>
        </w:numPr>
        <w:rPr>
          <w:rFonts w:ascii="Calibri" w:hAnsi="Calibri" w:cs="Calibri"/>
          <w:color w:val="000000"/>
          <w:lang w:val="en-US"/>
        </w:rPr>
      </w:pPr>
      <w:r w:rsidRPr="00A25F37">
        <w:t>Fazer isto k iterações</w:t>
      </w:r>
    </w:p>
    <w:p w14:paraId="58C3E655" w14:textId="77777777" w:rsidR="00C72AA3" w:rsidRPr="00A25F37" w:rsidRDefault="00C72AA3" w:rsidP="001C37AB">
      <w:pPr>
        <w:pStyle w:val="Default"/>
        <w:numPr>
          <w:ilvl w:val="1"/>
          <w:numId w:val="4"/>
        </w:numPr>
        <w:rPr>
          <w:sz w:val="22"/>
          <w:szCs w:val="22"/>
          <w:lang w:val="en-US"/>
        </w:rPr>
      </w:pPr>
    </w:p>
    <w:p w14:paraId="595EEA45" w14:textId="564D7432" w:rsidR="009A3570" w:rsidRPr="0039177A" w:rsidRDefault="009A3570" w:rsidP="0039177A">
      <w:pPr>
        <w:rPr>
          <w:lang w:val="en-US"/>
        </w:rPr>
      </w:pPr>
      <w:r w:rsidRPr="0039177A">
        <w:rPr>
          <w:color w:val="auto"/>
          <w:lang w:val="en-US"/>
        </w:rPr>
        <w:t>b) Stemming is a common element of whitespace tokenizers. Should it be also included in the BPE tokenizers?</w:t>
      </w:r>
      <w:r w:rsidR="00431C80" w:rsidRPr="0039177A">
        <w:rPr>
          <w:color w:val="auto"/>
          <w:lang w:val="en-US"/>
        </w:rPr>
        <w:br/>
      </w:r>
      <w:r w:rsidR="0039177A">
        <w:rPr>
          <w:lang w:val="en-US"/>
        </w:rPr>
        <w:t xml:space="preserve">It would not make sense to use stemming in </w:t>
      </w:r>
      <w:r w:rsidR="00FF333B">
        <w:rPr>
          <w:lang w:val="en-US"/>
        </w:rPr>
        <w:t xml:space="preserve">a BPE tokenizer because </w:t>
      </w:r>
      <w:r w:rsidR="00D71531">
        <w:rPr>
          <w:lang w:val="en-US"/>
        </w:rPr>
        <w:t xml:space="preserve">how </w:t>
      </w:r>
      <w:r w:rsidR="00FF333B">
        <w:rPr>
          <w:lang w:val="en-US"/>
        </w:rPr>
        <w:t xml:space="preserve">BPE </w:t>
      </w:r>
      <w:r w:rsidR="00575D65">
        <w:rPr>
          <w:lang w:val="en-US"/>
        </w:rPr>
        <w:t xml:space="preserve">works </w:t>
      </w:r>
      <w:r w:rsidR="00D71531">
        <w:rPr>
          <w:lang w:val="en-US"/>
        </w:rPr>
        <w:t>is by pairing characters</w:t>
      </w:r>
      <w:r w:rsidR="00CA0912">
        <w:rPr>
          <w:lang w:val="en-US"/>
        </w:rPr>
        <w:t xml:space="preserve">. </w:t>
      </w:r>
      <w:r w:rsidR="00BD78F7">
        <w:rPr>
          <w:lang w:val="en-US"/>
        </w:rPr>
        <w:t>By using</w:t>
      </w:r>
      <w:r w:rsidR="00CA0912">
        <w:rPr>
          <w:lang w:val="en-US"/>
        </w:rPr>
        <w:t xml:space="preserve"> stemming,</w:t>
      </w:r>
      <w:r w:rsidR="00BD78F7">
        <w:rPr>
          <w:lang w:val="en-US"/>
        </w:rPr>
        <w:t xml:space="preserve"> </w:t>
      </w:r>
      <w:r w:rsidR="00150E57">
        <w:rPr>
          <w:lang w:val="en-US"/>
        </w:rPr>
        <w:t>words will be reduced</w:t>
      </w:r>
      <w:r w:rsidR="00CA0912">
        <w:rPr>
          <w:lang w:val="en-US"/>
        </w:rPr>
        <w:t xml:space="preserve"> </w:t>
      </w:r>
      <w:r w:rsidR="0044275A">
        <w:rPr>
          <w:lang w:val="en-US"/>
        </w:rPr>
        <w:t>to a “smaller” word with the same meaning, this way</w:t>
      </w:r>
      <w:r w:rsidR="00CA0912">
        <w:rPr>
          <w:lang w:val="en-US"/>
        </w:rPr>
        <w:t xml:space="preserve"> it will reduce the number of possible pairs </w:t>
      </w:r>
      <w:r w:rsidR="0044275A">
        <w:rPr>
          <w:lang w:val="en-US"/>
        </w:rPr>
        <w:t>the BPE tokenizer could make. T</w:t>
      </w:r>
      <w:r w:rsidR="000C1B41">
        <w:rPr>
          <w:lang w:val="en-US"/>
        </w:rPr>
        <w:t>herefore</w:t>
      </w:r>
      <w:r w:rsidR="0044275A">
        <w:rPr>
          <w:lang w:val="en-US"/>
        </w:rPr>
        <w:t>,</w:t>
      </w:r>
      <w:r w:rsidR="00575D65">
        <w:rPr>
          <w:lang w:val="en-US"/>
        </w:rPr>
        <w:t xml:space="preserve"> the BPE tokenizer is not going to work how it should.</w:t>
      </w:r>
    </w:p>
    <w:p w14:paraId="294E5047" w14:textId="570F9199" w:rsidR="009A3570" w:rsidRPr="009A3570" w:rsidRDefault="009A3570" w:rsidP="00542BC1">
      <w:pPr>
        <w:pStyle w:val="Default"/>
        <w:numPr>
          <w:ilvl w:val="1"/>
          <w:numId w:val="4"/>
        </w:numPr>
        <w:rPr>
          <w:sz w:val="22"/>
          <w:szCs w:val="22"/>
          <w:lang w:val="en-US"/>
        </w:rPr>
      </w:pPr>
      <w:r w:rsidRPr="009A3570">
        <w:rPr>
          <w:sz w:val="22"/>
          <w:szCs w:val="22"/>
          <w:lang w:val="en-US"/>
        </w:rPr>
        <w:t xml:space="preserve">c) How to represent a word that was never seen with BPE? </w:t>
      </w:r>
      <w:r w:rsidR="00925C8F">
        <w:rPr>
          <w:sz w:val="22"/>
          <w:szCs w:val="22"/>
          <w:lang w:val="en-US"/>
        </w:rPr>
        <w:br/>
      </w:r>
    </w:p>
    <w:p w14:paraId="108C4BF6" w14:textId="055BA9DF" w:rsidR="00EB6E2B" w:rsidRPr="00A25F37" w:rsidRDefault="009A3570" w:rsidP="00EB6E2B">
      <w:pPr>
        <w:pStyle w:val="Default"/>
        <w:numPr>
          <w:ilvl w:val="1"/>
          <w:numId w:val="4"/>
        </w:numPr>
        <w:rPr>
          <w:sz w:val="22"/>
          <w:szCs w:val="22"/>
          <w:lang w:val="en-US"/>
        </w:rPr>
      </w:pPr>
      <w:r w:rsidRPr="009A3570">
        <w:rPr>
          <w:sz w:val="22"/>
          <w:szCs w:val="22"/>
          <w:lang w:val="en-US"/>
        </w:rPr>
        <w:t xml:space="preserve">d) How to represent a word that was never seen with the whitespace tokenizer? </w:t>
      </w:r>
    </w:p>
    <w:p w14:paraId="5EB9F22B" w14:textId="77777777" w:rsidR="009A3570" w:rsidRPr="009A3570" w:rsidRDefault="009A3570" w:rsidP="00E947C2">
      <w:pPr>
        <w:pStyle w:val="Default"/>
        <w:rPr>
          <w:sz w:val="22"/>
          <w:szCs w:val="22"/>
          <w:lang w:val="en-US"/>
        </w:rPr>
      </w:pPr>
    </w:p>
    <w:p w14:paraId="0A902A0C" w14:textId="57A9D0F8" w:rsidR="00E947C2" w:rsidRDefault="00E947C2" w:rsidP="00E947C2">
      <w:pPr>
        <w:pStyle w:val="Default"/>
        <w:rPr>
          <w:sz w:val="22"/>
          <w:szCs w:val="22"/>
          <w:lang w:val="en-US"/>
        </w:rPr>
      </w:pPr>
    </w:p>
    <w:p w14:paraId="28C2A64B" w14:textId="4E7249D0" w:rsidR="00E947C2" w:rsidRDefault="00E947C2" w:rsidP="00E947C2">
      <w:pPr>
        <w:pStyle w:val="Default"/>
        <w:rPr>
          <w:sz w:val="22"/>
          <w:szCs w:val="22"/>
          <w:lang w:val="en-US"/>
        </w:rPr>
      </w:pPr>
    </w:p>
    <w:p w14:paraId="11867DBE" w14:textId="6F9298F1" w:rsidR="00E947C2" w:rsidRDefault="00E947C2" w:rsidP="00E947C2">
      <w:pPr>
        <w:pStyle w:val="Default"/>
        <w:rPr>
          <w:sz w:val="22"/>
          <w:szCs w:val="22"/>
          <w:lang w:val="en-US"/>
        </w:rPr>
      </w:pPr>
    </w:p>
    <w:p w14:paraId="726E9CE8" w14:textId="77777777" w:rsidR="00921DBD" w:rsidRPr="009A3570" w:rsidRDefault="00921DBD" w:rsidP="00E947C2">
      <w:pPr>
        <w:pStyle w:val="Default"/>
        <w:rPr>
          <w:sz w:val="22"/>
          <w:szCs w:val="22"/>
          <w:lang w:val="en-US"/>
        </w:rPr>
      </w:pPr>
    </w:p>
    <w:p w14:paraId="1E8C499E" w14:textId="77777777" w:rsidR="009A3570" w:rsidRDefault="009A3570" w:rsidP="009A3570">
      <w:pPr>
        <w:pStyle w:val="Default"/>
        <w:rPr>
          <w:color w:val="1F3863"/>
          <w:sz w:val="36"/>
          <w:szCs w:val="36"/>
        </w:rPr>
      </w:pPr>
      <w:proofErr w:type="spellStart"/>
      <w:r>
        <w:rPr>
          <w:color w:val="1F3863"/>
          <w:sz w:val="36"/>
          <w:szCs w:val="36"/>
        </w:rPr>
        <w:t>Evaluation</w:t>
      </w:r>
      <w:proofErr w:type="spellEnd"/>
      <w:r>
        <w:rPr>
          <w:color w:val="1F3863"/>
          <w:sz w:val="36"/>
          <w:szCs w:val="36"/>
        </w:rPr>
        <w:t xml:space="preserve"> </w:t>
      </w:r>
    </w:p>
    <w:p w14:paraId="2A05C459" w14:textId="77777777" w:rsidR="001A1769" w:rsidRPr="00B3308F" w:rsidRDefault="009A3570">
      <w:pPr>
        <w:pStyle w:val="Default"/>
        <w:numPr>
          <w:ilvl w:val="1"/>
          <w:numId w:val="5"/>
        </w:numPr>
        <w:spacing w:after="178"/>
        <w:rPr>
          <w:b/>
          <w:bCs/>
          <w:sz w:val="22"/>
          <w:szCs w:val="22"/>
          <w:lang w:val="en-US"/>
        </w:rPr>
      </w:pPr>
      <w:r w:rsidRPr="00162347">
        <w:rPr>
          <w:b/>
          <w:bCs/>
          <w:sz w:val="22"/>
          <w:szCs w:val="22"/>
          <w:lang w:val="en-US"/>
        </w:rPr>
        <w:t xml:space="preserve">6) Consider an information need for which there are 4 relevant documents in the collection. Contrast two systems run on this collection. Their top 15 results are judged for relevance as follows (the leftmost item is the top ranked search result): </w:t>
      </w:r>
    </w:p>
    <w:p w14:paraId="1D051ED0" w14:textId="77777777" w:rsidR="001A1769" w:rsidRPr="00215673" w:rsidRDefault="001A1769">
      <w:pPr>
        <w:pStyle w:val="Default"/>
        <w:numPr>
          <w:ilvl w:val="0"/>
          <w:numId w:val="5"/>
        </w:numPr>
        <w:rPr>
          <w:b/>
          <w:bCs/>
          <w:sz w:val="22"/>
          <w:szCs w:val="22"/>
        </w:rPr>
      </w:pPr>
      <w:proofErr w:type="spellStart"/>
      <w:r w:rsidRPr="00215673">
        <w:rPr>
          <w:b/>
          <w:bCs/>
          <w:sz w:val="22"/>
          <w:szCs w:val="22"/>
        </w:rPr>
        <w:t>System</w:t>
      </w:r>
      <w:proofErr w:type="spellEnd"/>
      <w:r w:rsidRPr="00215673">
        <w:rPr>
          <w:b/>
          <w:bCs/>
          <w:sz w:val="22"/>
          <w:szCs w:val="22"/>
        </w:rPr>
        <w:t xml:space="preserve"> 1 </w:t>
      </w:r>
      <w:r w:rsidRPr="00215673">
        <w:rPr>
          <w:b/>
          <w:bCs/>
          <w:sz w:val="22"/>
          <w:szCs w:val="22"/>
        </w:rPr>
        <w:tab/>
        <w:t xml:space="preserve">R N R N </w:t>
      </w:r>
      <w:proofErr w:type="spellStart"/>
      <w:r w:rsidRPr="00215673">
        <w:rPr>
          <w:b/>
          <w:bCs/>
          <w:sz w:val="22"/>
          <w:szCs w:val="22"/>
        </w:rPr>
        <w:t>N</w:t>
      </w:r>
      <w:proofErr w:type="spellEnd"/>
      <w:r w:rsidRPr="00215673">
        <w:rPr>
          <w:b/>
          <w:bCs/>
          <w:sz w:val="22"/>
          <w:szCs w:val="22"/>
        </w:rPr>
        <w:t xml:space="preserve"> </w:t>
      </w:r>
      <w:proofErr w:type="spellStart"/>
      <w:r w:rsidRPr="00215673">
        <w:rPr>
          <w:b/>
          <w:bCs/>
          <w:sz w:val="22"/>
          <w:szCs w:val="22"/>
        </w:rPr>
        <w:t>N</w:t>
      </w:r>
      <w:proofErr w:type="spellEnd"/>
      <w:r w:rsidRPr="00215673">
        <w:rPr>
          <w:b/>
          <w:bCs/>
          <w:sz w:val="22"/>
          <w:szCs w:val="22"/>
        </w:rPr>
        <w:t xml:space="preserve"> </w:t>
      </w:r>
      <w:proofErr w:type="spellStart"/>
      <w:r w:rsidRPr="00215673">
        <w:rPr>
          <w:b/>
          <w:bCs/>
          <w:sz w:val="22"/>
          <w:szCs w:val="22"/>
        </w:rPr>
        <w:t>N</w:t>
      </w:r>
      <w:proofErr w:type="spellEnd"/>
      <w:r w:rsidRPr="00215673">
        <w:rPr>
          <w:b/>
          <w:bCs/>
          <w:sz w:val="22"/>
          <w:szCs w:val="22"/>
        </w:rPr>
        <w:t xml:space="preserve"> </w:t>
      </w:r>
      <w:proofErr w:type="spellStart"/>
      <w:r w:rsidRPr="00215673">
        <w:rPr>
          <w:b/>
          <w:bCs/>
          <w:sz w:val="22"/>
          <w:szCs w:val="22"/>
        </w:rPr>
        <w:t>N</w:t>
      </w:r>
      <w:proofErr w:type="spellEnd"/>
      <w:r w:rsidRPr="00215673">
        <w:rPr>
          <w:b/>
          <w:bCs/>
          <w:sz w:val="22"/>
          <w:szCs w:val="22"/>
        </w:rPr>
        <w:t xml:space="preserve"> R N </w:t>
      </w:r>
      <w:proofErr w:type="spellStart"/>
      <w:r w:rsidRPr="00215673">
        <w:rPr>
          <w:b/>
          <w:bCs/>
          <w:sz w:val="22"/>
          <w:szCs w:val="22"/>
        </w:rPr>
        <w:t>N</w:t>
      </w:r>
      <w:proofErr w:type="spellEnd"/>
      <w:r w:rsidRPr="00215673">
        <w:rPr>
          <w:b/>
          <w:bCs/>
          <w:sz w:val="22"/>
          <w:szCs w:val="22"/>
        </w:rPr>
        <w:t xml:space="preserve"> </w:t>
      </w:r>
      <w:proofErr w:type="spellStart"/>
      <w:r w:rsidRPr="00215673">
        <w:rPr>
          <w:b/>
          <w:bCs/>
          <w:sz w:val="22"/>
          <w:szCs w:val="22"/>
        </w:rPr>
        <w:t>N</w:t>
      </w:r>
      <w:proofErr w:type="spellEnd"/>
      <w:r w:rsidRPr="00215673">
        <w:rPr>
          <w:b/>
          <w:bCs/>
          <w:sz w:val="22"/>
          <w:szCs w:val="22"/>
        </w:rPr>
        <w:t xml:space="preserve"> </w:t>
      </w:r>
      <w:proofErr w:type="spellStart"/>
      <w:r w:rsidRPr="00215673">
        <w:rPr>
          <w:b/>
          <w:bCs/>
          <w:sz w:val="22"/>
          <w:szCs w:val="22"/>
        </w:rPr>
        <w:t>N</w:t>
      </w:r>
      <w:proofErr w:type="spellEnd"/>
      <w:r w:rsidRPr="00215673">
        <w:rPr>
          <w:b/>
          <w:bCs/>
          <w:sz w:val="22"/>
          <w:szCs w:val="22"/>
        </w:rPr>
        <w:t xml:space="preserve"> </w:t>
      </w:r>
      <w:proofErr w:type="spellStart"/>
      <w:r w:rsidRPr="00215673">
        <w:rPr>
          <w:b/>
          <w:bCs/>
          <w:sz w:val="22"/>
          <w:szCs w:val="22"/>
        </w:rPr>
        <w:t>N</w:t>
      </w:r>
      <w:proofErr w:type="spellEnd"/>
      <w:r w:rsidRPr="00215673">
        <w:rPr>
          <w:b/>
          <w:bCs/>
          <w:sz w:val="22"/>
          <w:szCs w:val="22"/>
        </w:rPr>
        <w:t xml:space="preserve"> R </w:t>
      </w:r>
    </w:p>
    <w:p w14:paraId="4F76A5BF" w14:textId="2DDBC91D" w:rsidR="001A1769" w:rsidRDefault="001A1769">
      <w:pPr>
        <w:pStyle w:val="Default"/>
        <w:numPr>
          <w:ilvl w:val="0"/>
          <w:numId w:val="5"/>
        </w:numPr>
        <w:rPr>
          <w:b/>
          <w:bCs/>
          <w:sz w:val="22"/>
          <w:szCs w:val="22"/>
        </w:rPr>
      </w:pPr>
      <w:proofErr w:type="spellStart"/>
      <w:r w:rsidRPr="00215673">
        <w:rPr>
          <w:b/>
          <w:bCs/>
          <w:sz w:val="22"/>
          <w:szCs w:val="22"/>
        </w:rPr>
        <w:t>System</w:t>
      </w:r>
      <w:proofErr w:type="spellEnd"/>
      <w:r w:rsidRPr="00215673">
        <w:rPr>
          <w:b/>
          <w:bCs/>
          <w:sz w:val="22"/>
          <w:szCs w:val="22"/>
        </w:rPr>
        <w:t xml:space="preserve"> 2 </w:t>
      </w:r>
      <w:r w:rsidRPr="00215673">
        <w:rPr>
          <w:b/>
          <w:bCs/>
          <w:sz w:val="22"/>
          <w:szCs w:val="22"/>
        </w:rPr>
        <w:tab/>
        <w:t xml:space="preserve">N R N </w:t>
      </w:r>
      <w:proofErr w:type="spellStart"/>
      <w:r w:rsidRPr="00215673">
        <w:rPr>
          <w:b/>
          <w:bCs/>
          <w:sz w:val="22"/>
          <w:szCs w:val="22"/>
        </w:rPr>
        <w:t>N</w:t>
      </w:r>
      <w:proofErr w:type="spellEnd"/>
      <w:r w:rsidRPr="00215673">
        <w:rPr>
          <w:b/>
          <w:bCs/>
          <w:sz w:val="22"/>
          <w:szCs w:val="22"/>
        </w:rPr>
        <w:t xml:space="preserve"> R N </w:t>
      </w:r>
      <w:proofErr w:type="spellStart"/>
      <w:r w:rsidRPr="00215673">
        <w:rPr>
          <w:b/>
          <w:bCs/>
          <w:sz w:val="22"/>
          <w:szCs w:val="22"/>
        </w:rPr>
        <w:t>N</w:t>
      </w:r>
      <w:proofErr w:type="spellEnd"/>
      <w:r w:rsidRPr="00215673">
        <w:rPr>
          <w:b/>
          <w:bCs/>
          <w:sz w:val="22"/>
          <w:szCs w:val="22"/>
        </w:rPr>
        <w:t xml:space="preserve"> </w:t>
      </w:r>
      <w:proofErr w:type="spellStart"/>
      <w:r w:rsidRPr="00215673">
        <w:rPr>
          <w:b/>
          <w:bCs/>
          <w:sz w:val="22"/>
          <w:szCs w:val="22"/>
        </w:rPr>
        <w:t>N</w:t>
      </w:r>
      <w:proofErr w:type="spellEnd"/>
      <w:r w:rsidRPr="00215673">
        <w:rPr>
          <w:b/>
          <w:bCs/>
          <w:sz w:val="22"/>
          <w:szCs w:val="22"/>
        </w:rPr>
        <w:t xml:space="preserve"> R N </w:t>
      </w:r>
      <w:proofErr w:type="spellStart"/>
      <w:r w:rsidRPr="00215673">
        <w:rPr>
          <w:b/>
          <w:bCs/>
          <w:sz w:val="22"/>
          <w:szCs w:val="22"/>
        </w:rPr>
        <w:t>N</w:t>
      </w:r>
      <w:proofErr w:type="spellEnd"/>
      <w:r w:rsidRPr="00215673">
        <w:rPr>
          <w:b/>
          <w:bCs/>
          <w:sz w:val="22"/>
          <w:szCs w:val="22"/>
        </w:rPr>
        <w:t xml:space="preserve"> R N </w:t>
      </w:r>
      <w:proofErr w:type="spellStart"/>
      <w:r w:rsidRPr="00215673">
        <w:rPr>
          <w:b/>
          <w:bCs/>
          <w:sz w:val="22"/>
          <w:szCs w:val="22"/>
        </w:rPr>
        <w:t>N</w:t>
      </w:r>
      <w:proofErr w:type="spellEnd"/>
      <w:r w:rsidRPr="00215673">
        <w:rPr>
          <w:b/>
          <w:bCs/>
          <w:sz w:val="22"/>
          <w:szCs w:val="22"/>
        </w:rPr>
        <w:t xml:space="preserve"> </w:t>
      </w:r>
      <w:proofErr w:type="spellStart"/>
      <w:r w:rsidRPr="00215673">
        <w:rPr>
          <w:b/>
          <w:bCs/>
          <w:sz w:val="22"/>
          <w:szCs w:val="22"/>
        </w:rPr>
        <w:t>N</w:t>
      </w:r>
      <w:proofErr w:type="spellEnd"/>
      <w:r w:rsidRPr="00215673">
        <w:rPr>
          <w:b/>
          <w:bCs/>
          <w:sz w:val="22"/>
          <w:szCs w:val="22"/>
        </w:rPr>
        <w:t xml:space="preserve"> </w:t>
      </w:r>
    </w:p>
    <w:p w14:paraId="63BF2577" w14:textId="77777777" w:rsidR="00AC5968" w:rsidRPr="00CD1A03" w:rsidRDefault="00AC5968" w:rsidP="00B12E18">
      <w:pPr>
        <w:pStyle w:val="Default"/>
        <w:rPr>
          <w:b/>
          <w:bCs/>
          <w:sz w:val="22"/>
          <w:szCs w:val="22"/>
        </w:rPr>
      </w:pPr>
    </w:p>
    <w:p w14:paraId="5A06BE12" w14:textId="673D1E94" w:rsidR="00BC6D76" w:rsidRDefault="69A13A3E" w:rsidP="00463971">
      <w:pPr>
        <w:pStyle w:val="Default"/>
        <w:numPr>
          <w:ilvl w:val="1"/>
          <w:numId w:val="5"/>
        </w:numPr>
        <w:rPr>
          <w:sz w:val="22"/>
          <w:szCs w:val="22"/>
          <w:lang w:val="en-US"/>
        </w:rPr>
      </w:pPr>
      <w:r w:rsidRPr="69A13A3E">
        <w:rPr>
          <w:sz w:val="22"/>
          <w:szCs w:val="22"/>
          <w:lang w:val="en-US"/>
        </w:rPr>
        <w:t xml:space="preserve">a) What is the MAP of each system? Which has a higher MAP? </w:t>
      </w:r>
    </w:p>
    <w:p w14:paraId="2ECB0595" w14:textId="7DCA134D" w:rsidR="00B12E18" w:rsidRPr="00ED0DCF" w:rsidRDefault="00B12E18" w:rsidP="001D396C">
      <w:proofErr w:type="spellStart"/>
      <w:r w:rsidRPr="00ED0DCF">
        <w:t>System</w:t>
      </w:r>
      <w:proofErr w:type="spellEnd"/>
      <w:r w:rsidRPr="00ED0DCF">
        <w:t xml:space="preserve"> 1 -&gt; 0.25* (1/1 + 2/3 + 3/9 + 4/15) = 0.57</w:t>
      </w:r>
    </w:p>
    <w:p w14:paraId="400C5024" w14:textId="09A9C665" w:rsidR="00B12E18" w:rsidRDefault="00B12E18" w:rsidP="001D396C">
      <w:proofErr w:type="spellStart"/>
      <w:r w:rsidRPr="00ED0DCF">
        <w:t>System</w:t>
      </w:r>
      <w:proofErr w:type="spellEnd"/>
      <w:r w:rsidRPr="00ED0DCF">
        <w:t xml:space="preserve"> 2 -&gt; 0.25* (1/2 + 2/5 + 3/9 + 4/12) = 0.39</w:t>
      </w:r>
    </w:p>
    <w:p w14:paraId="512CC73D" w14:textId="77777777" w:rsidR="00463971" w:rsidRPr="00ED0DCF" w:rsidRDefault="00463971" w:rsidP="00463971">
      <w:pPr>
        <w:pStyle w:val="Default"/>
        <w:numPr>
          <w:ilvl w:val="1"/>
          <w:numId w:val="4"/>
        </w:numPr>
        <w:rPr>
          <w:rFonts w:asciiTheme="minorHAnsi" w:hAnsiTheme="minorHAnsi" w:cstheme="minorBidi"/>
          <w:color w:val="253C54"/>
          <w:sz w:val="22"/>
          <w:szCs w:val="22"/>
        </w:rPr>
      </w:pPr>
    </w:p>
    <w:p w14:paraId="6669E91C" w14:textId="0914CA96" w:rsidR="009A3570" w:rsidRDefault="69A13A3E" w:rsidP="00F81B70">
      <w:pPr>
        <w:pStyle w:val="Default"/>
        <w:numPr>
          <w:ilvl w:val="1"/>
          <w:numId w:val="5"/>
        </w:numPr>
        <w:rPr>
          <w:sz w:val="22"/>
          <w:szCs w:val="22"/>
          <w:lang w:val="en-US"/>
        </w:rPr>
      </w:pPr>
      <w:r w:rsidRPr="69A13A3E">
        <w:rPr>
          <w:sz w:val="22"/>
          <w:szCs w:val="22"/>
          <w:lang w:val="en-US"/>
        </w:rPr>
        <w:t xml:space="preserve">b) Does this result intuitively make sense? What does it say about what is important in getting a good MAP score? </w:t>
      </w:r>
    </w:p>
    <w:p w14:paraId="70E5EBA5" w14:textId="1B63A4B5" w:rsidR="003857B0" w:rsidRDefault="0063330F" w:rsidP="001D396C">
      <w:r w:rsidRPr="00E919A9">
        <w:t xml:space="preserve">Sim porque no sistema 1, para a maioria dos casos, o k-documento relevante é retornado num </w:t>
      </w:r>
      <w:proofErr w:type="spellStart"/>
      <w:r w:rsidRPr="00E919A9">
        <w:t>rank</w:t>
      </w:r>
      <w:proofErr w:type="spellEnd"/>
      <w:r w:rsidRPr="00E919A9">
        <w:t xml:space="preserve"> melhor que o sistema 2. (P</w:t>
      </w:r>
      <w:r w:rsidR="00E919A9" w:rsidRPr="00E919A9">
        <w:t>or exemplo, p</w:t>
      </w:r>
      <w:r w:rsidRPr="00E919A9">
        <w:t xml:space="preserve">ara cada k = 1 -&gt; sistema 1 devolve logo na primeira posição enquanto que o sistema 2 só devolve </w:t>
      </w:r>
      <w:r w:rsidR="00E919A9" w:rsidRPr="00E919A9">
        <w:t>na segunda</w:t>
      </w:r>
      <w:r w:rsidR="00DA586F">
        <w:t xml:space="preserve"> </w:t>
      </w:r>
      <w:r w:rsidR="00E919A9" w:rsidRPr="00E919A9">
        <w:t>)</w:t>
      </w:r>
      <w:r w:rsidR="00DA586F">
        <w:t>. De notar que os primeiros documentos retornados são os que têm maior peso na fórmula.</w:t>
      </w:r>
    </w:p>
    <w:p w14:paraId="2432D1EC" w14:textId="77777777" w:rsidR="00DC0D5F" w:rsidRPr="003857B0" w:rsidRDefault="00DC0D5F" w:rsidP="003857B0">
      <w:pPr>
        <w:pStyle w:val="Default"/>
        <w:numPr>
          <w:ilvl w:val="1"/>
          <w:numId w:val="5"/>
        </w:numPr>
        <w:rPr>
          <w:rFonts w:asciiTheme="minorHAnsi" w:hAnsiTheme="minorHAnsi" w:cstheme="minorBidi"/>
          <w:color w:val="253C54"/>
          <w:sz w:val="22"/>
          <w:szCs w:val="22"/>
        </w:rPr>
      </w:pPr>
    </w:p>
    <w:p w14:paraId="0820BD74" w14:textId="6D1305DF" w:rsidR="009A3570" w:rsidRDefault="69A13A3E" w:rsidP="00756D61">
      <w:pPr>
        <w:pStyle w:val="Default"/>
        <w:numPr>
          <w:ilvl w:val="1"/>
          <w:numId w:val="5"/>
        </w:numPr>
        <w:rPr>
          <w:sz w:val="22"/>
          <w:szCs w:val="22"/>
          <w:lang w:val="en-US"/>
        </w:rPr>
      </w:pPr>
      <w:r w:rsidRPr="69A13A3E">
        <w:rPr>
          <w:sz w:val="22"/>
          <w:szCs w:val="22"/>
          <w:lang w:val="en-US"/>
        </w:rPr>
        <w:t xml:space="preserve">c) What is the Recall after 10 retrieved documents of each system? </w:t>
      </w:r>
    </w:p>
    <w:p w14:paraId="3968CBB1" w14:textId="5122E3B7" w:rsidR="00DA586F" w:rsidRPr="00ED0DCF" w:rsidRDefault="00DA586F" w:rsidP="001D396C">
      <w:proofErr w:type="spellStart"/>
      <w:r w:rsidRPr="00ED0DCF">
        <w:t>System</w:t>
      </w:r>
      <w:proofErr w:type="spellEnd"/>
      <w:r w:rsidRPr="00ED0DCF">
        <w:t xml:space="preserve"> 1 -&gt;</w:t>
      </w:r>
      <w:r>
        <w:t xml:space="preserve"> ¾ </w:t>
      </w:r>
      <w:r w:rsidRPr="00ED0DCF">
        <w:t xml:space="preserve"> =</w:t>
      </w:r>
      <w:r>
        <w:t xml:space="preserve"> 0.75</w:t>
      </w:r>
      <w:r w:rsidRPr="00ED0DCF">
        <w:t xml:space="preserve"> </w:t>
      </w:r>
    </w:p>
    <w:p w14:paraId="0DD51B2D" w14:textId="24550E62" w:rsidR="00DA586F" w:rsidRDefault="00DA586F" w:rsidP="001D396C">
      <w:proofErr w:type="spellStart"/>
      <w:r w:rsidRPr="00ED0DCF">
        <w:t>System</w:t>
      </w:r>
      <w:proofErr w:type="spellEnd"/>
      <w:r w:rsidRPr="00ED0DCF">
        <w:t xml:space="preserve"> 2 -&gt; </w:t>
      </w:r>
      <w:r>
        <w:t>¾ = 0.75</w:t>
      </w:r>
      <w:r w:rsidRPr="00ED0DCF">
        <w:t xml:space="preserve"> </w:t>
      </w:r>
    </w:p>
    <w:p w14:paraId="6E1594E0" w14:textId="77777777" w:rsidR="00756D61" w:rsidRPr="00DA586F" w:rsidRDefault="00756D61" w:rsidP="00756D61">
      <w:pPr>
        <w:pStyle w:val="Default"/>
        <w:numPr>
          <w:ilvl w:val="1"/>
          <w:numId w:val="5"/>
        </w:numPr>
        <w:rPr>
          <w:rFonts w:asciiTheme="minorHAnsi" w:hAnsiTheme="minorHAnsi" w:cstheme="minorBidi"/>
          <w:color w:val="253C54"/>
          <w:sz w:val="22"/>
          <w:szCs w:val="22"/>
        </w:rPr>
      </w:pPr>
    </w:p>
    <w:p w14:paraId="511A2FD2" w14:textId="49E76839" w:rsidR="009F33CB" w:rsidRDefault="69A13A3E">
      <w:pPr>
        <w:pStyle w:val="Default"/>
        <w:numPr>
          <w:ilvl w:val="1"/>
          <w:numId w:val="5"/>
        </w:numPr>
        <w:rPr>
          <w:sz w:val="22"/>
          <w:szCs w:val="22"/>
        </w:rPr>
      </w:pPr>
      <w:r w:rsidRPr="69A13A3E">
        <w:rPr>
          <w:sz w:val="22"/>
          <w:szCs w:val="22"/>
          <w:lang w:val="en-US"/>
        </w:rPr>
        <w:t xml:space="preserve">d) Plot the precision-recall curve for both systems. </w:t>
      </w:r>
      <w:proofErr w:type="spellStart"/>
      <w:r w:rsidRPr="69A13A3E">
        <w:rPr>
          <w:sz w:val="22"/>
          <w:szCs w:val="22"/>
        </w:rPr>
        <w:t>Interpret</w:t>
      </w:r>
      <w:proofErr w:type="spellEnd"/>
      <w:r w:rsidRPr="69A13A3E">
        <w:rPr>
          <w:sz w:val="22"/>
          <w:szCs w:val="22"/>
        </w:rPr>
        <w:t xml:space="preserve"> </w:t>
      </w:r>
      <w:proofErr w:type="spellStart"/>
      <w:r w:rsidRPr="69A13A3E">
        <w:rPr>
          <w:sz w:val="22"/>
          <w:szCs w:val="22"/>
        </w:rPr>
        <w:t>the</w:t>
      </w:r>
      <w:proofErr w:type="spellEnd"/>
      <w:r w:rsidRPr="69A13A3E">
        <w:rPr>
          <w:sz w:val="22"/>
          <w:szCs w:val="22"/>
        </w:rPr>
        <w:t xml:space="preserve"> curve. </w:t>
      </w:r>
    </w:p>
    <w:p w14:paraId="4D96425A" w14:textId="77777777" w:rsidR="00995FBE" w:rsidRPr="005A0B47" w:rsidRDefault="00995FBE">
      <w:pPr>
        <w:pStyle w:val="Default"/>
        <w:numPr>
          <w:ilvl w:val="1"/>
          <w:numId w:val="5"/>
        </w:numPr>
        <w:rPr>
          <w:sz w:val="22"/>
          <w:szCs w:val="22"/>
        </w:rPr>
      </w:pPr>
    </w:p>
    <w:p w14:paraId="793320BC" w14:textId="581640A1" w:rsidR="00E40D91" w:rsidRPr="00E40D91" w:rsidRDefault="0A160F2F" w:rsidP="009A3570">
      <w:pPr>
        <w:pStyle w:val="Default"/>
        <w:rPr>
          <w:b/>
          <w:bCs/>
          <w:sz w:val="22"/>
          <w:szCs w:val="22"/>
          <w:lang w:val="en-US"/>
        </w:rPr>
      </w:pPr>
      <w:r w:rsidRPr="0A160F2F">
        <w:rPr>
          <w:b/>
          <w:bCs/>
          <w:sz w:val="22"/>
          <w:szCs w:val="22"/>
          <w:lang w:val="en-US"/>
        </w:rPr>
        <w:t xml:space="preserve">7) Below is a table showing how two human judges rated the relevance of a set of 12 documents to a particular information need (0 = nonrelevant, 1 = relevant). Let us assume that you’ve written an IR system that for this query returns the set of documents {4, 5, 6, 7, 8}. </w:t>
      </w:r>
    </w:p>
    <w:p w14:paraId="3B68AC04" w14:textId="414C4298" w:rsidR="00A37449" w:rsidRDefault="008339C4" w:rsidP="0077721E">
      <w:pPr>
        <w:jc w:val="center"/>
        <w:rPr>
          <w:lang w:val="en-US"/>
        </w:rPr>
      </w:pPr>
      <w:r>
        <w:rPr>
          <w:noProof/>
        </w:rPr>
        <w:drawing>
          <wp:inline distT="0" distB="0" distL="0" distR="0" wp14:anchorId="50C37851" wp14:editId="6F74AE98">
            <wp:extent cx="1296062" cy="17543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98832" cy="1758087"/>
                    </a:xfrm>
                    <a:prstGeom prst="rect">
                      <a:avLst/>
                    </a:prstGeom>
                  </pic:spPr>
                </pic:pic>
              </a:graphicData>
            </a:graphic>
          </wp:inline>
        </w:drawing>
      </w:r>
    </w:p>
    <w:p w14:paraId="25A38D33" w14:textId="77777777" w:rsidR="001F0C4B" w:rsidRPr="0077721E" w:rsidRDefault="001F0C4B" w:rsidP="0077721E">
      <w:pPr>
        <w:jc w:val="center"/>
        <w:rPr>
          <w:lang w:val="en-US"/>
        </w:rPr>
      </w:pPr>
    </w:p>
    <w:p w14:paraId="552AD14B" w14:textId="77777777" w:rsidR="00546F5D" w:rsidRDefault="00A37449" w:rsidP="00546F5D">
      <w:pPr>
        <w:pStyle w:val="Default"/>
        <w:numPr>
          <w:ilvl w:val="1"/>
          <w:numId w:val="6"/>
        </w:numPr>
        <w:rPr>
          <w:sz w:val="22"/>
          <w:szCs w:val="22"/>
          <w:lang w:val="en-US"/>
        </w:rPr>
      </w:pPr>
      <w:r w:rsidRPr="00A37449">
        <w:rPr>
          <w:sz w:val="22"/>
          <w:szCs w:val="22"/>
          <w:lang w:val="en-US"/>
        </w:rPr>
        <w:t xml:space="preserve">a) Calculate precision, recall, and F1 of your system if a document is considered relevant only if the two judges agree. </w:t>
      </w:r>
    </w:p>
    <w:p w14:paraId="39F9CB00" w14:textId="77777777" w:rsidR="005B7D3C" w:rsidRDefault="00546F5D" w:rsidP="00AF7683">
      <w:pPr>
        <w:rPr>
          <w:lang w:val="en-US"/>
        </w:rPr>
      </w:pPr>
      <w:r w:rsidRPr="00546F5D">
        <w:rPr>
          <w:lang w:val="en-US"/>
        </w:rPr>
        <w:t xml:space="preserve">P = </w:t>
      </w:r>
      <w:r w:rsidR="00BA5178">
        <w:rPr>
          <w:lang w:val="en-US"/>
        </w:rPr>
        <w:t>2</w:t>
      </w:r>
      <w:r w:rsidRPr="00546F5D">
        <w:rPr>
          <w:lang w:val="en-US"/>
        </w:rPr>
        <w:t>/</w:t>
      </w:r>
      <w:r w:rsidR="00346813">
        <w:rPr>
          <w:lang w:val="en-US"/>
        </w:rPr>
        <w:t>5</w:t>
      </w:r>
      <w:r w:rsidRPr="00546F5D">
        <w:rPr>
          <w:lang w:val="en-US"/>
        </w:rPr>
        <w:t xml:space="preserve">       </w:t>
      </w:r>
    </w:p>
    <w:p w14:paraId="3CE4D814" w14:textId="77777777" w:rsidR="005B7D3C" w:rsidRDefault="00546F5D" w:rsidP="00AF7683">
      <w:pPr>
        <w:rPr>
          <w:lang w:val="en-US"/>
        </w:rPr>
      </w:pPr>
      <w:r w:rsidRPr="00546F5D">
        <w:rPr>
          <w:lang w:val="en-US"/>
        </w:rPr>
        <w:t xml:space="preserve">Recall = </w:t>
      </w:r>
      <w:r w:rsidR="005F6FF7">
        <w:rPr>
          <w:lang w:val="en-US"/>
        </w:rPr>
        <w:t>2</w:t>
      </w:r>
      <w:r w:rsidRPr="00546F5D">
        <w:rPr>
          <w:lang w:val="en-US"/>
        </w:rPr>
        <w:t>/</w:t>
      </w:r>
      <w:r w:rsidR="00523E51">
        <w:rPr>
          <w:lang w:val="en-US"/>
        </w:rPr>
        <w:t>3</w:t>
      </w:r>
      <w:r w:rsidRPr="00546F5D">
        <w:rPr>
          <w:lang w:val="en-US"/>
        </w:rPr>
        <w:t xml:space="preserve">        </w:t>
      </w:r>
    </w:p>
    <w:p w14:paraId="4873CC0F" w14:textId="3EED9E76" w:rsidR="003C09EA" w:rsidRDefault="00546F5D" w:rsidP="003C09EA">
      <w:pPr>
        <w:rPr>
          <w:lang w:val="en-US"/>
        </w:rPr>
      </w:pPr>
      <w:r w:rsidRPr="00546F5D">
        <w:rPr>
          <w:lang w:val="en-US"/>
        </w:rPr>
        <w:t xml:space="preserve">F1 = 2 / (1/P + 1/Recall) = </w:t>
      </w:r>
      <w:r w:rsidR="008A1336">
        <w:rPr>
          <w:lang w:val="en-US"/>
        </w:rPr>
        <w:t>1/2</w:t>
      </w:r>
      <w:r w:rsidRPr="00546F5D">
        <w:rPr>
          <w:lang w:val="en-US"/>
        </w:rPr>
        <w:t xml:space="preserve"> </w:t>
      </w:r>
    </w:p>
    <w:p w14:paraId="2CAB33C4" w14:textId="77777777" w:rsidR="003C09EA" w:rsidRPr="00A37449" w:rsidRDefault="003C09EA" w:rsidP="003C09EA">
      <w:pPr>
        <w:rPr>
          <w:lang w:val="en-US"/>
        </w:rPr>
      </w:pPr>
    </w:p>
    <w:p w14:paraId="684B0C52" w14:textId="77777777" w:rsidR="00BF47A3" w:rsidRPr="00CB5326" w:rsidRDefault="00BF47A3" w:rsidP="00BF47A3">
      <w:pPr>
        <w:rPr>
          <w:b/>
          <w:bCs/>
          <w:color w:val="auto"/>
          <w:lang w:val="en-US"/>
        </w:rPr>
      </w:pPr>
      <w:r w:rsidRPr="00CB5326">
        <w:rPr>
          <w:b/>
          <w:bCs/>
          <w:color w:val="auto"/>
          <w:lang w:val="en-US"/>
        </w:rPr>
        <w:t>8) Consider two ranking algorithms that for the same query produced the two following ranks:</w:t>
      </w:r>
    </w:p>
    <w:p w14:paraId="12D810CB" w14:textId="1BA85191" w:rsidR="00317022" w:rsidRPr="008F4EDC" w:rsidRDefault="00BF47A3" w:rsidP="008F4EDC">
      <w:pPr>
        <w:jc w:val="center"/>
        <w:rPr>
          <w:b/>
          <w:bCs/>
          <w:color w:val="auto"/>
          <w:lang w:val="en-US"/>
        </w:rPr>
      </w:pPr>
      <w:r w:rsidRPr="00CB5326">
        <w:rPr>
          <w:b/>
          <w:bCs/>
          <w:color w:val="auto"/>
          <w:u w:val="single"/>
          <w:lang w:val="en-US"/>
        </w:rPr>
        <w:t>S1:</w:t>
      </w:r>
      <w:r w:rsidRPr="00CB5326">
        <w:rPr>
          <w:b/>
          <w:bCs/>
          <w:color w:val="auto"/>
          <w:lang w:val="en-US"/>
        </w:rPr>
        <w:t xml:space="preserve"> d4 d3 d5 d8 d2 </w:t>
      </w:r>
      <w:r w:rsidRPr="00CB5326">
        <w:rPr>
          <w:b/>
          <w:bCs/>
          <w:color w:val="auto"/>
          <w:lang w:val="en-US"/>
        </w:rPr>
        <w:tab/>
        <w:t>and</w:t>
      </w:r>
      <w:r w:rsidRPr="00CB5326">
        <w:rPr>
          <w:b/>
          <w:bCs/>
          <w:color w:val="auto"/>
          <w:lang w:val="en-US"/>
        </w:rPr>
        <w:tab/>
        <w:t xml:space="preserve"> </w:t>
      </w:r>
      <w:r w:rsidRPr="00CB5326">
        <w:rPr>
          <w:b/>
          <w:bCs/>
          <w:color w:val="auto"/>
          <w:u w:val="single"/>
          <w:lang w:val="en-US"/>
        </w:rPr>
        <w:t>S2:</w:t>
      </w:r>
      <w:r w:rsidRPr="00CB5326">
        <w:rPr>
          <w:b/>
          <w:bCs/>
          <w:color w:val="auto"/>
          <w:lang w:val="en-US"/>
        </w:rPr>
        <w:t xml:space="preserve"> d3 d9 d5 d6 d1</w:t>
      </w:r>
    </w:p>
    <w:p w14:paraId="37C2808C" w14:textId="77777777" w:rsidR="00C00911" w:rsidRDefault="00317022" w:rsidP="001B5EC7">
      <w:pPr>
        <w:pStyle w:val="Default"/>
        <w:numPr>
          <w:ilvl w:val="1"/>
          <w:numId w:val="7"/>
        </w:numPr>
        <w:rPr>
          <w:sz w:val="22"/>
          <w:szCs w:val="22"/>
          <w:lang w:val="en-US"/>
        </w:rPr>
      </w:pPr>
      <w:r w:rsidRPr="00317022">
        <w:rPr>
          <w:sz w:val="22"/>
          <w:szCs w:val="22"/>
          <w:lang w:val="en-US"/>
        </w:rPr>
        <w:t>a) Assuming that the relevant documents are d9, d1, d3 and d4, compute the precision and recall values of each system.</w:t>
      </w:r>
    </w:p>
    <w:p w14:paraId="32BA13E0" w14:textId="77777777" w:rsidR="004B1B8B" w:rsidRDefault="009C1749" w:rsidP="00E1683D">
      <w:pPr>
        <w:rPr>
          <w:lang w:val="en-US"/>
        </w:rPr>
      </w:pPr>
      <w:r w:rsidRPr="009C1749">
        <w:rPr>
          <w:lang w:val="en-US"/>
        </w:rPr>
        <w:t xml:space="preserve">S1: P = 2/8 Recall = 2/4        </w:t>
      </w:r>
    </w:p>
    <w:p w14:paraId="4CA70957" w14:textId="57C16E87" w:rsidR="001B5EC7" w:rsidRDefault="009C1749" w:rsidP="00E1683D">
      <w:pPr>
        <w:rPr>
          <w:lang w:val="en-US"/>
        </w:rPr>
      </w:pPr>
      <w:r w:rsidRPr="009C1749">
        <w:rPr>
          <w:lang w:val="en-US"/>
        </w:rPr>
        <w:t xml:space="preserve">S2: P = 3/8 Recall = </w:t>
      </w:r>
      <w:r w:rsidR="008A24A5">
        <w:rPr>
          <w:lang w:val="en-US"/>
        </w:rPr>
        <w:t>3/4</w:t>
      </w:r>
    </w:p>
    <w:p w14:paraId="78F84E9B" w14:textId="77777777" w:rsidR="00E1683D" w:rsidRPr="009C1749" w:rsidRDefault="00E1683D" w:rsidP="00E1683D">
      <w:pPr>
        <w:rPr>
          <w:lang w:val="en-US"/>
        </w:rPr>
      </w:pPr>
    </w:p>
    <w:p w14:paraId="2160EF94" w14:textId="77777777" w:rsidR="006D5F04" w:rsidRDefault="00317022" w:rsidP="002046D7">
      <w:pPr>
        <w:pStyle w:val="Default"/>
        <w:numPr>
          <w:ilvl w:val="1"/>
          <w:numId w:val="7"/>
        </w:numPr>
        <w:rPr>
          <w:sz w:val="22"/>
          <w:szCs w:val="22"/>
          <w:lang w:val="en-US"/>
        </w:rPr>
      </w:pPr>
      <w:r w:rsidRPr="00317022">
        <w:rPr>
          <w:sz w:val="22"/>
          <w:szCs w:val="22"/>
          <w:lang w:val="en-US"/>
        </w:rPr>
        <w:t>b) Assuming that the multi-value relevance judgments of documents are d9=1, d1=1, d3=3 and d4=2, assess and compare the two ranks with the appropriate metric.</w:t>
      </w:r>
    </w:p>
    <w:p w14:paraId="0F75A627" w14:textId="560C18AD" w:rsidR="00D345A1" w:rsidRPr="00385AA7" w:rsidRDefault="0032597D" w:rsidP="00D345A1">
      <w:r w:rsidRPr="00385AA7">
        <w:t xml:space="preserve">S1: </w:t>
      </w:r>
      <w:r w:rsidR="00D345A1" w:rsidRPr="00385AA7">
        <w:t xml:space="preserve">DCG = </w:t>
      </w:r>
      <w:r w:rsidR="00453808" w:rsidRPr="00385AA7">
        <w:t>2^</w:t>
      </w:r>
      <w:r w:rsidRPr="00385AA7">
        <w:t>3</w:t>
      </w:r>
      <w:r w:rsidR="00453808" w:rsidRPr="00385AA7">
        <w:t>-1</w:t>
      </w:r>
      <w:r w:rsidRPr="00385AA7">
        <w:t xml:space="preserve"> </w:t>
      </w:r>
      <w:r w:rsidR="00453808" w:rsidRPr="00385AA7">
        <w:t>/</w:t>
      </w:r>
      <w:r w:rsidRPr="00385AA7">
        <w:t xml:space="preserve"> </w:t>
      </w:r>
      <w:r w:rsidR="00453808" w:rsidRPr="00385AA7">
        <w:t>log(</w:t>
      </w:r>
      <w:r w:rsidR="00B768B0" w:rsidRPr="00385AA7">
        <w:t>1+</w:t>
      </w:r>
      <w:r w:rsidRPr="00385AA7">
        <w:t>2</w:t>
      </w:r>
      <w:r w:rsidR="00453808" w:rsidRPr="00385AA7">
        <w:t>)</w:t>
      </w:r>
      <w:r w:rsidRPr="00385AA7">
        <w:t xml:space="preserve"> + 2^</w:t>
      </w:r>
      <w:r w:rsidR="0094597E" w:rsidRPr="00385AA7">
        <w:t>2</w:t>
      </w:r>
      <w:r w:rsidRPr="00385AA7">
        <w:t>-1 / log(1+</w:t>
      </w:r>
      <w:r w:rsidR="0094597E" w:rsidRPr="00385AA7">
        <w:t>1</w:t>
      </w:r>
      <w:r w:rsidRPr="00385AA7">
        <w:t>)</w:t>
      </w:r>
      <w:r w:rsidR="00550810" w:rsidRPr="00385AA7">
        <w:t xml:space="preserve"> </w:t>
      </w:r>
      <w:r w:rsidR="002572B3" w:rsidRPr="00385AA7">
        <w:t xml:space="preserve">= </w:t>
      </w:r>
      <w:r w:rsidR="008B0DBC">
        <w:t>7,45</w:t>
      </w:r>
    </w:p>
    <w:p w14:paraId="05040239" w14:textId="54EACDE1" w:rsidR="00630DC3" w:rsidRPr="00385AA7" w:rsidRDefault="00630DC3" w:rsidP="00630DC3">
      <w:r w:rsidRPr="00385AA7">
        <w:t>S</w:t>
      </w:r>
      <w:r w:rsidR="006B10E6" w:rsidRPr="00385AA7">
        <w:t>2</w:t>
      </w:r>
      <w:r w:rsidRPr="00385AA7">
        <w:t>: DCG = 2^</w:t>
      </w:r>
      <w:r w:rsidR="00A01A19" w:rsidRPr="00385AA7">
        <w:t>1</w:t>
      </w:r>
      <w:r w:rsidRPr="00385AA7">
        <w:t>-1 / log(1+2) + 2^</w:t>
      </w:r>
      <w:r w:rsidR="00A01A19" w:rsidRPr="00385AA7">
        <w:t>1</w:t>
      </w:r>
      <w:r w:rsidRPr="00385AA7">
        <w:t>-1 / log(1+</w:t>
      </w:r>
      <w:r w:rsidR="00A01A19" w:rsidRPr="00385AA7">
        <w:t>5</w:t>
      </w:r>
      <w:r w:rsidRPr="00385AA7">
        <w:t>)</w:t>
      </w:r>
      <w:r w:rsidR="00550810" w:rsidRPr="00385AA7">
        <w:t xml:space="preserve"> </w:t>
      </w:r>
      <w:r w:rsidR="00A01A19" w:rsidRPr="00385AA7">
        <w:t>+ 2^3-1 / log(1+1)</w:t>
      </w:r>
      <w:r w:rsidR="002572B3" w:rsidRPr="00385AA7">
        <w:t xml:space="preserve"> = </w:t>
      </w:r>
      <w:r w:rsidR="005F3BDF">
        <w:t>8,02</w:t>
      </w:r>
    </w:p>
    <w:p w14:paraId="22C48342" w14:textId="581640A1" w:rsidR="00317022" w:rsidRPr="00385AA7" w:rsidRDefault="0A160F2F" w:rsidP="00D345A1">
      <w:r>
        <w:t>Nota: log de base 2</w:t>
      </w:r>
    </w:p>
    <w:p w14:paraId="1993A612" w14:textId="581640A1" w:rsidR="009E3604" w:rsidRPr="00385AA7" w:rsidRDefault="009E3604" w:rsidP="00D345A1"/>
    <w:p w14:paraId="67EC46EA" w14:textId="7CF5B70B" w:rsidR="00317022" w:rsidRPr="00317022" w:rsidRDefault="11BC115C">
      <w:pPr>
        <w:pStyle w:val="Default"/>
        <w:numPr>
          <w:ilvl w:val="1"/>
          <w:numId w:val="7"/>
        </w:numPr>
        <w:rPr>
          <w:sz w:val="22"/>
          <w:szCs w:val="22"/>
          <w:lang w:val="en-US"/>
        </w:rPr>
      </w:pPr>
      <w:r w:rsidRPr="11BC115C">
        <w:rPr>
          <w:sz w:val="22"/>
          <w:szCs w:val="22"/>
          <w:lang w:val="en-US"/>
        </w:rPr>
        <w:t xml:space="preserve">c) Assume no relevance judgments and compare the two systems. </w:t>
      </w:r>
    </w:p>
    <w:p w14:paraId="39645AD6" w14:textId="767CDAC4" w:rsidR="00464E0A" w:rsidRPr="00BD2761" w:rsidRDefault="00BD2761" w:rsidP="00877AA4">
      <w:r w:rsidRPr="00BD2761">
        <w:t>Podemos ver que o s</w:t>
      </w:r>
      <w:r>
        <w:t xml:space="preserve">istema 1 e 2 </w:t>
      </w:r>
      <w:r w:rsidR="00A95D7B">
        <w:t xml:space="preserve">tem em comum o documentos 3 (D3) podendo concluir que este documento é bastante relevante para </w:t>
      </w:r>
      <w:r w:rsidR="008B0A8D">
        <w:t xml:space="preserve">a </w:t>
      </w:r>
      <w:proofErr w:type="spellStart"/>
      <w:r w:rsidR="00EF2BC7">
        <w:t>query</w:t>
      </w:r>
      <w:proofErr w:type="spellEnd"/>
    </w:p>
    <w:p w14:paraId="6E696F96" w14:textId="77777777" w:rsidR="00317022" w:rsidRPr="00BD2761" w:rsidRDefault="00317022">
      <w:pPr>
        <w:pStyle w:val="Default"/>
        <w:numPr>
          <w:ilvl w:val="1"/>
          <w:numId w:val="7"/>
        </w:numPr>
        <w:rPr>
          <w:sz w:val="22"/>
          <w:szCs w:val="22"/>
        </w:rPr>
      </w:pPr>
    </w:p>
    <w:p w14:paraId="43BA7CE6" w14:textId="77777777" w:rsidR="009C72BE" w:rsidRDefault="009C72BE" w:rsidP="009C72BE">
      <w:pPr>
        <w:pStyle w:val="Default"/>
        <w:rPr>
          <w:sz w:val="36"/>
          <w:szCs w:val="36"/>
        </w:rPr>
      </w:pPr>
      <w:proofErr w:type="spellStart"/>
      <w:r>
        <w:rPr>
          <w:color w:val="1F3863"/>
          <w:sz w:val="36"/>
          <w:szCs w:val="36"/>
        </w:rPr>
        <w:t>Language</w:t>
      </w:r>
      <w:proofErr w:type="spellEnd"/>
      <w:r>
        <w:rPr>
          <w:color w:val="1F3863"/>
          <w:sz w:val="36"/>
          <w:szCs w:val="36"/>
        </w:rPr>
        <w:t xml:space="preserve"> </w:t>
      </w:r>
      <w:proofErr w:type="spellStart"/>
      <w:r>
        <w:rPr>
          <w:color w:val="1F3863"/>
          <w:sz w:val="36"/>
          <w:szCs w:val="36"/>
        </w:rPr>
        <w:t>Models</w:t>
      </w:r>
      <w:proofErr w:type="spellEnd"/>
      <w:r>
        <w:rPr>
          <w:color w:val="1F3863"/>
          <w:sz w:val="36"/>
          <w:szCs w:val="36"/>
        </w:rPr>
        <w:t xml:space="preserve"> </w:t>
      </w:r>
      <w:proofErr w:type="spellStart"/>
      <w:r>
        <w:rPr>
          <w:color w:val="1F3863"/>
          <w:sz w:val="36"/>
          <w:szCs w:val="36"/>
        </w:rPr>
        <w:t>and</w:t>
      </w:r>
      <w:proofErr w:type="spellEnd"/>
      <w:r>
        <w:rPr>
          <w:color w:val="1F3863"/>
          <w:sz w:val="36"/>
          <w:szCs w:val="36"/>
        </w:rPr>
        <w:t xml:space="preserve"> </w:t>
      </w:r>
      <w:proofErr w:type="spellStart"/>
      <w:r>
        <w:rPr>
          <w:color w:val="1F3863"/>
          <w:sz w:val="36"/>
          <w:szCs w:val="36"/>
        </w:rPr>
        <w:t>Retrieval</w:t>
      </w:r>
      <w:proofErr w:type="spellEnd"/>
      <w:r>
        <w:rPr>
          <w:color w:val="1F3863"/>
          <w:sz w:val="36"/>
          <w:szCs w:val="36"/>
        </w:rPr>
        <w:t xml:space="preserve"> </w:t>
      </w:r>
      <w:proofErr w:type="spellStart"/>
      <w:r>
        <w:rPr>
          <w:color w:val="1F3863"/>
          <w:sz w:val="36"/>
          <w:szCs w:val="36"/>
        </w:rPr>
        <w:t>models</w:t>
      </w:r>
      <w:proofErr w:type="spellEnd"/>
      <w:r>
        <w:rPr>
          <w:color w:val="1F3863"/>
          <w:sz w:val="36"/>
          <w:szCs w:val="36"/>
        </w:rPr>
        <w:t xml:space="preserve"> </w:t>
      </w:r>
    </w:p>
    <w:p w14:paraId="3BD3F6C9" w14:textId="77777777" w:rsidR="0053071F" w:rsidRPr="00C05ED5" w:rsidRDefault="009C72BE">
      <w:pPr>
        <w:pStyle w:val="Default"/>
        <w:numPr>
          <w:ilvl w:val="1"/>
          <w:numId w:val="8"/>
        </w:numPr>
        <w:spacing w:after="178"/>
        <w:rPr>
          <w:b/>
          <w:bCs/>
          <w:sz w:val="22"/>
          <w:szCs w:val="22"/>
          <w:lang w:val="en-US"/>
        </w:rPr>
      </w:pPr>
      <w:r w:rsidRPr="00C05ED5">
        <w:rPr>
          <w:b/>
          <w:bCs/>
          <w:sz w:val="22"/>
          <w:szCs w:val="22"/>
          <w:lang w:val="en-US"/>
        </w:rPr>
        <w:t xml:space="preserve">9) Consider the table of term frequencies for 3 documents denoted Doc1, Doc2, Doc3. The collection contains 750,000 documents in total. </w:t>
      </w:r>
      <w:r w:rsidR="0053071F" w:rsidRPr="00C05ED5">
        <w:rPr>
          <w:b/>
          <w:bCs/>
          <w:sz w:val="22"/>
          <w:szCs w:val="22"/>
          <w:lang w:val="en-US"/>
        </w:rPr>
        <w:tab/>
      </w:r>
    </w:p>
    <w:p w14:paraId="573D2B0E" w14:textId="0E931687" w:rsidR="003478FE" w:rsidRDefault="0053071F">
      <w:pPr>
        <w:pStyle w:val="Default"/>
        <w:numPr>
          <w:ilvl w:val="1"/>
          <w:numId w:val="8"/>
        </w:numPr>
        <w:spacing w:after="178"/>
        <w:jc w:val="center"/>
        <w:rPr>
          <w:sz w:val="22"/>
          <w:szCs w:val="22"/>
          <w:lang w:val="en-US"/>
        </w:rPr>
      </w:pPr>
      <w:r>
        <w:rPr>
          <w:noProof/>
        </w:rPr>
        <w:drawing>
          <wp:inline distT="0" distB="0" distL="0" distR="0" wp14:anchorId="6DB6E9F6" wp14:editId="4F5D7253">
            <wp:extent cx="2266122" cy="1254578"/>
            <wp:effectExtent l="0" t="0" r="127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71689" cy="1257660"/>
                    </a:xfrm>
                    <a:prstGeom prst="rect">
                      <a:avLst/>
                    </a:prstGeom>
                  </pic:spPr>
                </pic:pic>
              </a:graphicData>
            </a:graphic>
          </wp:inline>
        </w:drawing>
      </w:r>
    </w:p>
    <w:p w14:paraId="64566C61" w14:textId="36DF9324" w:rsidR="009C72BE" w:rsidRPr="009C72BE" w:rsidRDefault="009C72BE" w:rsidP="006B685C">
      <w:pPr>
        <w:pStyle w:val="Default"/>
        <w:numPr>
          <w:ilvl w:val="1"/>
          <w:numId w:val="8"/>
        </w:numPr>
        <w:rPr>
          <w:sz w:val="22"/>
          <w:szCs w:val="22"/>
          <w:lang w:val="en-US"/>
        </w:rPr>
      </w:pPr>
      <w:r w:rsidRPr="009C72BE">
        <w:rPr>
          <w:sz w:val="22"/>
          <w:szCs w:val="22"/>
          <w:lang w:val="en-US"/>
        </w:rPr>
        <w:t xml:space="preserve">a) Compute the </w:t>
      </w:r>
      <w:proofErr w:type="spellStart"/>
      <w:r w:rsidRPr="009C72BE">
        <w:rPr>
          <w:sz w:val="22"/>
          <w:szCs w:val="22"/>
          <w:lang w:val="en-US"/>
        </w:rPr>
        <w:t>tf-idf</w:t>
      </w:r>
      <w:proofErr w:type="spellEnd"/>
      <w:r w:rsidRPr="009C72BE">
        <w:rPr>
          <w:sz w:val="22"/>
          <w:szCs w:val="22"/>
          <w:lang w:val="en-US"/>
        </w:rPr>
        <w:t xml:space="preserve"> weights for the </w:t>
      </w:r>
      <w:r w:rsidR="00303019" w:rsidRPr="009C72BE">
        <w:rPr>
          <w:sz w:val="22"/>
          <w:szCs w:val="22"/>
          <w:lang w:val="en-US"/>
        </w:rPr>
        <w:t>term’s</w:t>
      </w:r>
      <w:r w:rsidRPr="009C72BE">
        <w:rPr>
          <w:sz w:val="22"/>
          <w:szCs w:val="22"/>
          <w:lang w:val="en-US"/>
        </w:rPr>
        <w:t xml:space="preserve"> car, auto, insurance, best, for each document. </w:t>
      </w:r>
    </w:p>
    <w:p w14:paraId="208787C2" w14:textId="3F6C5C64" w:rsidR="32EFBF32" w:rsidRDefault="6AE67337" w:rsidP="003E153B">
      <w:pPr>
        <w:rPr>
          <w:lang w:val="en-US"/>
        </w:rPr>
      </w:pPr>
      <w:proofErr w:type="spellStart"/>
      <w:r w:rsidRPr="6AE67337">
        <w:rPr>
          <w:lang w:val="en-US"/>
        </w:rPr>
        <w:t>Idf</w:t>
      </w:r>
      <w:proofErr w:type="spellEnd"/>
      <w:r w:rsidRPr="6AE67337">
        <w:rPr>
          <w:lang w:val="en-US"/>
        </w:rPr>
        <w:t xml:space="preserve"> car: log(750000/18165) = 1.616</w:t>
      </w:r>
      <w:r w:rsidR="55C858E4" w:rsidRPr="002909CC">
        <w:rPr>
          <w:lang w:val="en-US"/>
        </w:rPr>
        <w:tab/>
      </w:r>
      <w:r w:rsidR="55C858E4" w:rsidRPr="002909CC">
        <w:rPr>
          <w:lang w:val="en-US"/>
        </w:rPr>
        <w:tab/>
      </w:r>
      <w:r w:rsidR="55C858E4" w:rsidRPr="002909CC">
        <w:rPr>
          <w:lang w:val="en-US"/>
        </w:rPr>
        <w:tab/>
      </w:r>
    </w:p>
    <w:p w14:paraId="01058BF8" w14:textId="24275C0D" w:rsidR="47C91567" w:rsidRDefault="69A13A3E" w:rsidP="003E153B">
      <w:pPr>
        <w:rPr>
          <w:lang w:val="en-US"/>
        </w:rPr>
      </w:pPr>
      <w:proofErr w:type="spellStart"/>
      <w:r w:rsidRPr="69A13A3E">
        <w:rPr>
          <w:lang w:val="en-US"/>
        </w:rPr>
        <w:t>Idf</w:t>
      </w:r>
      <w:proofErr w:type="spellEnd"/>
      <w:r w:rsidRPr="69A13A3E">
        <w:rPr>
          <w:lang w:val="en-US"/>
        </w:rPr>
        <w:t xml:space="preserve"> auto: log(750000/6723) = 2.048</w:t>
      </w:r>
    </w:p>
    <w:p w14:paraId="339DA601" w14:textId="2F32432A" w:rsidR="47C91567" w:rsidRDefault="69A13A3E" w:rsidP="003E153B">
      <w:pPr>
        <w:rPr>
          <w:lang w:val="en-US"/>
        </w:rPr>
      </w:pPr>
      <w:proofErr w:type="spellStart"/>
      <w:r w:rsidRPr="69A13A3E">
        <w:rPr>
          <w:lang w:val="en-US"/>
        </w:rPr>
        <w:t>Idf</w:t>
      </w:r>
      <w:proofErr w:type="spellEnd"/>
      <w:r w:rsidRPr="69A13A3E">
        <w:rPr>
          <w:lang w:val="en-US"/>
        </w:rPr>
        <w:t xml:space="preserve"> insurance: log(750000/19241) = 1.591</w:t>
      </w:r>
    </w:p>
    <w:p w14:paraId="77154118" w14:textId="7FCF28A8" w:rsidR="47C91567" w:rsidRDefault="69A13A3E" w:rsidP="003E153B">
      <w:pPr>
        <w:rPr>
          <w:lang w:val="en-US"/>
        </w:rPr>
      </w:pPr>
      <w:proofErr w:type="spellStart"/>
      <w:r w:rsidRPr="69A13A3E">
        <w:rPr>
          <w:lang w:val="en-US"/>
        </w:rPr>
        <w:t>Idf</w:t>
      </w:r>
      <w:proofErr w:type="spellEnd"/>
      <w:r w:rsidRPr="69A13A3E">
        <w:rPr>
          <w:lang w:val="en-US"/>
        </w:rPr>
        <w:t xml:space="preserve"> best: log(750000/25235) = 1.473</w:t>
      </w:r>
    </w:p>
    <w:p w14:paraId="110958C6" w14:textId="54D66126" w:rsidR="7EBC5F39" w:rsidRDefault="7EBC5F39" w:rsidP="003E153B">
      <w:pPr>
        <w:rPr>
          <w:lang w:val="en-US"/>
        </w:rPr>
      </w:pPr>
    </w:p>
    <w:p w14:paraId="0EA74608" w14:textId="1AB997C0" w:rsidR="11BC115C" w:rsidRDefault="11BC115C" w:rsidP="003E153B">
      <w:pPr>
        <w:rPr>
          <w:lang w:val="en-US"/>
        </w:rPr>
      </w:pPr>
      <w:r w:rsidRPr="11BC115C">
        <w:rPr>
          <w:lang w:val="en-US"/>
        </w:rPr>
        <w:t xml:space="preserve">                      </w:t>
      </w:r>
      <w:r w:rsidR="003E153B" w:rsidRPr="002909CC">
        <w:rPr>
          <w:lang w:val="en-US"/>
        </w:rPr>
        <w:tab/>
      </w:r>
      <w:r w:rsidR="008F072E">
        <w:rPr>
          <w:lang w:val="en-US"/>
        </w:rPr>
        <w:t xml:space="preserve">     </w:t>
      </w:r>
      <w:r w:rsidRPr="11BC115C">
        <w:rPr>
          <w:lang w:val="en-US"/>
        </w:rPr>
        <w:t>doc1</w:t>
      </w:r>
      <w:r w:rsidRPr="001F0C4B">
        <w:rPr>
          <w:lang w:val="en-US"/>
        </w:rPr>
        <w:tab/>
      </w:r>
      <w:r w:rsidRPr="11BC115C">
        <w:rPr>
          <w:lang w:val="en-US"/>
        </w:rPr>
        <w:t xml:space="preserve">      </w:t>
      </w:r>
      <w:r w:rsidR="7EBC5F39" w:rsidRPr="7EBC5F39">
        <w:rPr>
          <w:lang w:val="en-US"/>
        </w:rPr>
        <w:t xml:space="preserve">   </w:t>
      </w:r>
      <w:r w:rsidR="003E153B" w:rsidRPr="002A5BD6">
        <w:rPr>
          <w:lang w:val="en-US"/>
        </w:rPr>
        <w:tab/>
      </w:r>
      <w:r w:rsidR="008F072E">
        <w:rPr>
          <w:lang w:val="en-US"/>
        </w:rPr>
        <w:t xml:space="preserve"> </w:t>
      </w:r>
      <w:r w:rsidR="2807F916" w:rsidRPr="2807F916">
        <w:rPr>
          <w:lang w:val="en-US"/>
        </w:rPr>
        <w:t xml:space="preserve">     </w:t>
      </w:r>
      <w:r w:rsidR="1243321B" w:rsidRPr="1243321B">
        <w:rPr>
          <w:lang w:val="en-US"/>
        </w:rPr>
        <w:t xml:space="preserve">   </w:t>
      </w:r>
      <w:r w:rsidRPr="11BC115C">
        <w:rPr>
          <w:lang w:val="en-US"/>
        </w:rPr>
        <w:t>doc2</w:t>
      </w:r>
      <w:r w:rsidRPr="001F0C4B">
        <w:rPr>
          <w:lang w:val="en-US"/>
        </w:rPr>
        <w:tab/>
      </w:r>
      <w:r w:rsidRPr="11BC115C">
        <w:rPr>
          <w:lang w:val="en-US"/>
        </w:rPr>
        <w:t xml:space="preserve">     </w:t>
      </w:r>
      <w:r w:rsidR="7EBC5F39" w:rsidRPr="7EBC5F39">
        <w:rPr>
          <w:lang w:val="en-US"/>
        </w:rPr>
        <w:t xml:space="preserve">  </w:t>
      </w:r>
      <w:r w:rsidR="008F072E" w:rsidRPr="7EBC5F39">
        <w:rPr>
          <w:lang w:val="en-US"/>
        </w:rPr>
        <w:t xml:space="preserve"> </w:t>
      </w:r>
      <w:r w:rsidR="003E153B" w:rsidRPr="002A5BD6">
        <w:rPr>
          <w:lang w:val="en-US"/>
        </w:rPr>
        <w:tab/>
      </w:r>
      <w:r w:rsidR="7EBC5F39" w:rsidRPr="7EBC5F39">
        <w:rPr>
          <w:lang w:val="en-US"/>
        </w:rPr>
        <w:t xml:space="preserve"> </w:t>
      </w:r>
      <w:r w:rsidR="008F072E">
        <w:rPr>
          <w:lang w:val="en-US"/>
        </w:rPr>
        <w:t xml:space="preserve"> </w:t>
      </w:r>
      <w:r w:rsidR="621A8596" w:rsidRPr="621A8596">
        <w:rPr>
          <w:lang w:val="en-US"/>
        </w:rPr>
        <w:t xml:space="preserve">         </w:t>
      </w:r>
      <w:r w:rsidR="3359EE56" w:rsidRPr="3359EE56">
        <w:rPr>
          <w:lang w:val="en-US"/>
        </w:rPr>
        <w:t xml:space="preserve"> </w:t>
      </w:r>
      <w:r w:rsidR="621A8596" w:rsidRPr="621A8596">
        <w:rPr>
          <w:lang w:val="en-US"/>
        </w:rPr>
        <w:t>doc3</w:t>
      </w:r>
    </w:p>
    <w:p w14:paraId="7CBAB2B6" w14:textId="20C1B8C4" w:rsidR="6AE67337" w:rsidRDefault="69A13A3E" w:rsidP="003E153B">
      <w:pPr>
        <w:rPr>
          <w:lang w:val="en-US"/>
        </w:rPr>
      </w:pPr>
      <w:proofErr w:type="spellStart"/>
      <w:r w:rsidRPr="69A13A3E">
        <w:rPr>
          <w:lang w:val="en-US"/>
        </w:rPr>
        <w:t>Tfidf</w:t>
      </w:r>
      <w:proofErr w:type="spellEnd"/>
      <w:r w:rsidRPr="69A13A3E">
        <w:rPr>
          <w:lang w:val="en-US"/>
        </w:rPr>
        <w:t xml:space="preserve"> car:  </w:t>
      </w:r>
      <w:r w:rsidR="008F072E" w:rsidRPr="69A13A3E">
        <w:rPr>
          <w:lang w:val="en-US"/>
        </w:rPr>
        <w:t xml:space="preserve"> </w:t>
      </w:r>
      <w:r w:rsidR="008F072E">
        <w:rPr>
          <w:lang w:val="en-US"/>
        </w:rPr>
        <w:t xml:space="preserve">   </w:t>
      </w:r>
      <w:r w:rsidR="00F8089A">
        <w:rPr>
          <w:lang w:val="en-US"/>
        </w:rPr>
        <w:t xml:space="preserve"> </w:t>
      </w:r>
      <w:r w:rsidRPr="69A13A3E">
        <w:rPr>
          <w:lang w:val="en-US"/>
        </w:rPr>
        <w:t xml:space="preserve">1.616 * 27 </w:t>
      </w:r>
      <w:r w:rsidR="5F7524DF" w:rsidRPr="5F7524DF">
        <w:rPr>
          <w:lang w:val="en-US"/>
        </w:rPr>
        <w:t>= 43.6</w:t>
      </w:r>
      <w:r w:rsidRPr="69A13A3E">
        <w:rPr>
          <w:lang w:val="en-US"/>
        </w:rPr>
        <w:t xml:space="preserve">      </w:t>
      </w:r>
      <w:r w:rsidR="1C9977DD" w:rsidRPr="1C9977DD">
        <w:rPr>
          <w:lang w:val="en-US"/>
        </w:rPr>
        <w:t xml:space="preserve">   </w:t>
      </w:r>
      <w:r w:rsidR="00D46F5B">
        <w:rPr>
          <w:lang w:val="en-US"/>
        </w:rPr>
        <w:t xml:space="preserve"> </w:t>
      </w:r>
      <w:r w:rsidRPr="69A13A3E">
        <w:rPr>
          <w:lang w:val="en-US"/>
        </w:rPr>
        <w:t>1.616 * 4</w:t>
      </w:r>
      <w:r w:rsidR="7EBC5F39" w:rsidRPr="7EBC5F39">
        <w:rPr>
          <w:lang w:val="en-US"/>
        </w:rPr>
        <w:t xml:space="preserve">  </w:t>
      </w:r>
      <w:r w:rsidRPr="69A13A3E">
        <w:rPr>
          <w:lang w:val="en-US"/>
        </w:rPr>
        <w:t xml:space="preserve">       </w:t>
      </w:r>
      <w:r w:rsidR="00995DE1">
        <w:rPr>
          <w:lang w:val="en-US"/>
        </w:rPr>
        <w:t xml:space="preserve"> </w:t>
      </w:r>
      <w:r w:rsidR="0E92AC7C" w:rsidRPr="0E92AC7C">
        <w:rPr>
          <w:lang w:val="en-US"/>
        </w:rPr>
        <w:t xml:space="preserve">         </w:t>
      </w:r>
      <w:r w:rsidR="18FDC382" w:rsidRPr="18FDC382">
        <w:rPr>
          <w:lang w:val="en-US"/>
        </w:rPr>
        <w:t xml:space="preserve"> </w:t>
      </w:r>
      <w:r w:rsidR="00FF39E6">
        <w:rPr>
          <w:lang w:val="en-US"/>
        </w:rPr>
        <w:t xml:space="preserve">        </w:t>
      </w:r>
      <w:r w:rsidRPr="69A13A3E">
        <w:rPr>
          <w:lang w:val="en-US"/>
        </w:rPr>
        <w:t>1.616 * 24</w:t>
      </w:r>
    </w:p>
    <w:p w14:paraId="50CE8AAC" w14:textId="06B0993B" w:rsidR="69A13A3E" w:rsidRDefault="0A160F2F" w:rsidP="003E153B">
      <w:pPr>
        <w:rPr>
          <w:lang w:val="en-US"/>
        </w:rPr>
      </w:pPr>
      <w:proofErr w:type="spellStart"/>
      <w:r w:rsidRPr="0A160F2F">
        <w:rPr>
          <w:lang w:val="en-US"/>
        </w:rPr>
        <w:t>Tfidf</w:t>
      </w:r>
      <w:proofErr w:type="spellEnd"/>
      <w:r w:rsidRPr="0A160F2F">
        <w:rPr>
          <w:lang w:val="en-US"/>
        </w:rPr>
        <w:t xml:space="preserve"> auto:    </w:t>
      </w:r>
      <w:r w:rsidR="5F7524DF" w:rsidRPr="5F7524DF">
        <w:rPr>
          <w:lang w:val="en-US"/>
        </w:rPr>
        <w:t>2.048</w:t>
      </w:r>
      <w:r w:rsidRPr="0A160F2F">
        <w:rPr>
          <w:lang w:val="en-US"/>
        </w:rPr>
        <w:t xml:space="preserve"> * 3 </w:t>
      </w:r>
      <w:r w:rsidR="5F7524DF" w:rsidRPr="5F7524DF">
        <w:rPr>
          <w:lang w:val="en-US"/>
        </w:rPr>
        <w:t xml:space="preserve">= </w:t>
      </w:r>
      <w:r w:rsidR="1638AEA9" w:rsidRPr="1638AEA9">
        <w:rPr>
          <w:lang w:val="en-US"/>
        </w:rPr>
        <w:t>6.</w:t>
      </w:r>
      <w:r w:rsidR="4E7C4723" w:rsidRPr="4E7C4723">
        <w:rPr>
          <w:lang w:val="en-US"/>
        </w:rPr>
        <w:t>14</w:t>
      </w:r>
      <w:r w:rsidR="5F7524DF" w:rsidRPr="5F7524DF">
        <w:rPr>
          <w:lang w:val="en-US"/>
        </w:rPr>
        <w:t xml:space="preserve">         </w:t>
      </w:r>
      <w:r w:rsidR="5A02C1C9" w:rsidRPr="5A02C1C9">
        <w:rPr>
          <w:lang w:val="en-US"/>
        </w:rPr>
        <w:t xml:space="preserve"> </w:t>
      </w:r>
      <w:r w:rsidR="1650A816" w:rsidRPr="1650A816">
        <w:rPr>
          <w:lang w:val="en-US"/>
        </w:rPr>
        <w:t xml:space="preserve"> </w:t>
      </w:r>
      <w:r w:rsidR="00B124B9">
        <w:rPr>
          <w:lang w:val="en-US"/>
        </w:rPr>
        <w:t xml:space="preserve"> </w:t>
      </w:r>
      <w:r w:rsidR="5F7524DF" w:rsidRPr="5F7524DF">
        <w:rPr>
          <w:lang w:val="en-US"/>
        </w:rPr>
        <w:t>2.048</w:t>
      </w:r>
      <w:r w:rsidRPr="0A160F2F">
        <w:rPr>
          <w:lang w:val="en-US"/>
        </w:rPr>
        <w:t xml:space="preserve"> * 33</w:t>
      </w:r>
      <w:r w:rsidR="7EBC5F39" w:rsidRPr="7EBC5F39">
        <w:rPr>
          <w:lang w:val="en-US"/>
        </w:rPr>
        <w:t xml:space="preserve"> </w:t>
      </w:r>
      <w:r w:rsidR="0BA09A21" w:rsidRPr="0BA09A21">
        <w:rPr>
          <w:lang w:val="en-US"/>
        </w:rPr>
        <w:t xml:space="preserve">= </w:t>
      </w:r>
      <w:r w:rsidR="1884472D" w:rsidRPr="1884472D">
        <w:rPr>
          <w:lang w:val="en-US"/>
        </w:rPr>
        <w:t>67.</w:t>
      </w:r>
      <w:r w:rsidR="3BD65D34" w:rsidRPr="3BD65D34">
        <w:rPr>
          <w:lang w:val="en-US"/>
        </w:rPr>
        <w:t>584</w:t>
      </w:r>
      <w:r w:rsidR="0BA09A21" w:rsidRPr="0BA09A21">
        <w:rPr>
          <w:lang w:val="en-US"/>
        </w:rPr>
        <w:t xml:space="preserve"> </w:t>
      </w:r>
      <w:r w:rsidRPr="0A160F2F">
        <w:rPr>
          <w:lang w:val="en-US"/>
        </w:rPr>
        <w:t xml:space="preserve">       </w:t>
      </w:r>
      <w:r w:rsidR="0E92AC7C" w:rsidRPr="0E92AC7C">
        <w:rPr>
          <w:lang w:val="en-US"/>
        </w:rPr>
        <w:t xml:space="preserve"> </w:t>
      </w:r>
      <w:r w:rsidR="0046EA2C" w:rsidRPr="0046EA2C">
        <w:rPr>
          <w:lang w:val="en-US"/>
        </w:rPr>
        <w:t xml:space="preserve"> </w:t>
      </w:r>
      <w:r w:rsidR="5F7524DF" w:rsidRPr="5F7524DF">
        <w:rPr>
          <w:lang w:val="en-US"/>
        </w:rPr>
        <w:t>2.048</w:t>
      </w:r>
      <w:r w:rsidRPr="0A160F2F">
        <w:rPr>
          <w:lang w:val="en-US"/>
        </w:rPr>
        <w:t xml:space="preserve"> * </w:t>
      </w:r>
      <w:r w:rsidR="7EBC5F39" w:rsidRPr="7EBC5F39">
        <w:rPr>
          <w:lang w:val="en-US"/>
        </w:rPr>
        <w:t>0</w:t>
      </w:r>
      <w:r w:rsidR="0BA09A21" w:rsidRPr="0BA09A21">
        <w:rPr>
          <w:lang w:val="en-US"/>
        </w:rPr>
        <w:t xml:space="preserve"> = </w:t>
      </w:r>
      <w:r w:rsidR="0E92AC7C" w:rsidRPr="0E92AC7C">
        <w:rPr>
          <w:lang w:val="en-US"/>
        </w:rPr>
        <w:t>0</w:t>
      </w:r>
    </w:p>
    <w:p w14:paraId="61DD8C66" w14:textId="4C23B720" w:rsidR="69A13A3E" w:rsidRDefault="0A160F2F" w:rsidP="003E153B">
      <w:pPr>
        <w:rPr>
          <w:lang w:val="en-US"/>
        </w:rPr>
      </w:pPr>
      <w:proofErr w:type="spellStart"/>
      <w:r w:rsidRPr="0A160F2F">
        <w:rPr>
          <w:lang w:val="en-US"/>
        </w:rPr>
        <w:t>Tfidf</w:t>
      </w:r>
      <w:proofErr w:type="spellEnd"/>
      <w:r w:rsidRPr="0A160F2F">
        <w:rPr>
          <w:lang w:val="en-US"/>
        </w:rPr>
        <w:t xml:space="preserve"> ins:       1.</w:t>
      </w:r>
      <w:r w:rsidR="5F7524DF" w:rsidRPr="5F7524DF">
        <w:rPr>
          <w:lang w:val="en-US"/>
        </w:rPr>
        <w:t>591</w:t>
      </w:r>
      <w:r w:rsidRPr="0A160F2F">
        <w:rPr>
          <w:lang w:val="en-US"/>
        </w:rPr>
        <w:t xml:space="preserve"> * 0 </w:t>
      </w:r>
      <w:r w:rsidR="7F16B547" w:rsidRPr="7F16B547">
        <w:rPr>
          <w:lang w:val="en-US"/>
        </w:rPr>
        <w:t>= 0</w:t>
      </w:r>
      <w:r w:rsidRPr="0A160F2F">
        <w:rPr>
          <w:lang w:val="en-US"/>
        </w:rPr>
        <w:t xml:space="preserve">       </w:t>
      </w:r>
      <w:r w:rsidR="5A02C1C9" w:rsidRPr="5A02C1C9">
        <w:rPr>
          <w:lang w:val="en-US"/>
        </w:rPr>
        <w:t xml:space="preserve">          </w:t>
      </w:r>
      <w:r w:rsidR="00B124B9">
        <w:rPr>
          <w:lang w:val="en-US"/>
        </w:rPr>
        <w:t xml:space="preserve"> </w:t>
      </w:r>
      <w:r w:rsidRPr="0A160F2F">
        <w:rPr>
          <w:lang w:val="en-US"/>
        </w:rPr>
        <w:t>1.</w:t>
      </w:r>
      <w:r w:rsidR="5F7524DF" w:rsidRPr="5F7524DF">
        <w:rPr>
          <w:lang w:val="en-US"/>
        </w:rPr>
        <w:t>591</w:t>
      </w:r>
      <w:r w:rsidRPr="0A160F2F">
        <w:rPr>
          <w:lang w:val="en-US"/>
        </w:rPr>
        <w:t xml:space="preserve"> * 33 </w:t>
      </w:r>
      <w:r w:rsidR="43F903DF" w:rsidRPr="43F903DF">
        <w:rPr>
          <w:lang w:val="en-US"/>
        </w:rPr>
        <w:t>=</w:t>
      </w:r>
      <w:r w:rsidRPr="0A160F2F">
        <w:rPr>
          <w:lang w:val="en-US"/>
        </w:rPr>
        <w:t xml:space="preserve"> </w:t>
      </w:r>
      <w:r w:rsidR="599E16B8" w:rsidRPr="599E16B8">
        <w:rPr>
          <w:lang w:val="en-US"/>
        </w:rPr>
        <w:t>52.5</w:t>
      </w:r>
      <w:r w:rsidRPr="0A160F2F">
        <w:rPr>
          <w:lang w:val="en-US"/>
        </w:rPr>
        <w:t xml:space="preserve">      </w:t>
      </w:r>
      <w:r w:rsidR="0E92AC7C" w:rsidRPr="0E92AC7C">
        <w:rPr>
          <w:lang w:val="en-US"/>
        </w:rPr>
        <w:t xml:space="preserve">     </w:t>
      </w:r>
      <w:r w:rsidR="0046EA2C" w:rsidRPr="0046EA2C">
        <w:rPr>
          <w:lang w:val="en-US"/>
        </w:rPr>
        <w:t xml:space="preserve"> </w:t>
      </w:r>
      <w:r w:rsidR="18FDC382" w:rsidRPr="18FDC382">
        <w:rPr>
          <w:lang w:val="en-US"/>
        </w:rPr>
        <w:t xml:space="preserve"> </w:t>
      </w:r>
      <w:r w:rsidR="00FF39E6">
        <w:rPr>
          <w:lang w:val="en-US"/>
        </w:rPr>
        <w:t xml:space="preserve"> </w:t>
      </w:r>
      <w:r w:rsidRPr="0A160F2F">
        <w:rPr>
          <w:lang w:val="en-US"/>
        </w:rPr>
        <w:t>1.</w:t>
      </w:r>
      <w:r w:rsidR="5F7524DF" w:rsidRPr="5F7524DF">
        <w:rPr>
          <w:lang w:val="en-US"/>
        </w:rPr>
        <w:t>591</w:t>
      </w:r>
      <w:r w:rsidRPr="0A160F2F">
        <w:rPr>
          <w:lang w:val="en-US"/>
        </w:rPr>
        <w:t xml:space="preserve"> * 29</w:t>
      </w:r>
      <w:r w:rsidR="4A9B9BD9" w:rsidRPr="4A9B9BD9">
        <w:rPr>
          <w:lang w:val="en-US"/>
        </w:rPr>
        <w:t xml:space="preserve"> </w:t>
      </w:r>
      <w:r w:rsidR="1BDB0499" w:rsidRPr="1BDB0499">
        <w:rPr>
          <w:lang w:val="en-US"/>
        </w:rPr>
        <w:t xml:space="preserve">= </w:t>
      </w:r>
      <w:r w:rsidR="627F30A7" w:rsidRPr="627F30A7">
        <w:rPr>
          <w:lang w:val="en-US"/>
        </w:rPr>
        <w:t>46.</w:t>
      </w:r>
      <w:r w:rsidR="421F2CFB" w:rsidRPr="421F2CFB">
        <w:rPr>
          <w:lang w:val="en-US"/>
        </w:rPr>
        <w:t>139</w:t>
      </w:r>
    </w:p>
    <w:p w14:paraId="3C603AEC" w14:textId="43E220AF" w:rsidR="0912A4FC" w:rsidRDefault="67FE46A0" w:rsidP="003E153B">
      <w:pPr>
        <w:rPr>
          <w:lang w:val="en-US"/>
        </w:rPr>
      </w:pPr>
      <w:proofErr w:type="spellStart"/>
      <w:r w:rsidRPr="67FE46A0">
        <w:rPr>
          <w:lang w:val="en-US"/>
        </w:rPr>
        <w:t>Tfidf</w:t>
      </w:r>
      <w:proofErr w:type="spellEnd"/>
      <w:r w:rsidRPr="67FE46A0">
        <w:rPr>
          <w:lang w:val="en-US"/>
        </w:rPr>
        <w:t xml:space="preserve"> best:    1.</w:t>
      </w:r>
      <w:r w:rsidR="5F7524DF" w:rsidRPr="5F7524DF">
        <w:rPr>
          <w:lang w:val="en-US"/>
        </w:rPr>
        <w:t>473</w:t>
      </w:r>
      <w:r w:rsidRPr="67FE46A0">
        <w:rPr>
          <w:lang w:val="en-US"/>
        </w:rPr>
        <w:t xml:space="preserve"> * 14 </w:t>
      </w:r>
      <w:r w:rsidR="2268CB4F" w:rsidRPr="2268CB4F">
        <w:rPr>
          <w:lang w:val="en-US"/>
        </w:rPr>
        <w:t>=</w:t>
      </w:r>
      <w:r w:rsidRPr="67FE46A0">
        <w:rPr>
          <w:lang w:val="en-US"/>
        </w:rPr>
        <w:t xml:space="preserve"> </w:t>
      </w:r>
      <w:r w:rsidR="2807F916" w:rsidRPr="2807F916">
        <w:rPr>
          <w:lang w:val="en-US"/>
        </w:rPr>
        <w:t>20.6</w:t>
      </w:r>
      <w:r w:rsidRPr="67FE46A0">
        <w:rPr>
          <w:lang w:val="en-US"/>
        </w:rPr>
        <w:t xml:space="preserve">       </w:t>
      </w:r>
      <w:r w:rsidR="1650A816" w:rsidRPr="1650A816">
        <w:rPr>
          <w:lang w:val="en-US"/>
        </w:rPr>
        <w:t xml:space="preserve"> </w:t>
      </w:r>
      <w:r w:rsidR="0BB56B65" w:rsidRPr="0BB56B65">
        <w:rPr>
          <w:lang w:val="en-US"/>
        </w:rPr>
        <w:t xml:space="preserve"> </w:t>
      </w:r>
      <w:r w:rsidR="009B6E07">
        <w:rPr>
          <w:lang w:val="en-US"/>
        </w:rPr>
        <w:t xml:space="preserve"> </w:t>
      </w:r>
      <w:r w:rsidRPr="67FE46A0">
        <w:rPr>
          <w:lang w:val="en-US"/>
        </w:rPr>
        <w:t>1.</w:t>
      </w:r>
      <w:r w:rsidR="5F7524DF" w:rsidRPr="5F7524DF">
        <w:rPr>
          <w:lang w:val="en-US"/>
        </w:rPr>
        <w:t>473</w:t>
      </w:r>
      <w:r w:rsidRPr="67FE46A0">
        <w:rPr>
          <w:lang w:val="en-US"/>
        </w:rPr>
        <w:t xml:space="preserve"> * 0          </w:t>
      </w:r>
      <w:r w:rsidR="0E92AC7C" w:rsidRPr="0E92AC7C">
        <w:rPr>
          <w:lang w:val="en-US"/>
        </w:rPr>
        <w:t xml:space="preserve">         </w:t>
      </w:r>
      <w:r w:rsidR="4A9B9BD9" w:rsidRPr="00D04957">
        <w:rPr>
          <w:lang w:val="en-US"/>
        </w:rPr>
        <w:tab/>
      </w:r>
      <w:r w:rsidR="00FF39E6">
        <w:rPr>
          <w:lang w:val="en-US"/>
        </w:rPr>
        <w:t xml:space="preserve">         </w:t>
      </w:r>
      <w:r w:rsidRPr="67FE46A0">
        <w:rPr>
          <w:lang w:val="en-US"/>
        </w:rPr>
        <w:t>1.</w:t>
      </w:r>
      <w:r w:rsidR="5F7524DF" w:rsidRPr="5F7524DF">
        <w:rPr>
          <w:lang w:val="en-US"/>
        </w:rPr>
        <w:t>473</w:t>
      </w:r>
      <w:r w:rsidRPr="67FE46A0">
        <w:rPr>
          <w:lang w:val="en-US"/>
        </w:rPr>
        <w:t xml:space="preserve"> * 17</w:t>
      </w:r>
    </w:p>
    <w:p w14:paraId="02CB44BE" w14:textId="5EA53812" w:rsidR="47C91567" w:rsidRDefault="47C91567" w:rsidP="003E153B">
      <w:pPr>
        <w:pStyle w:val="Default"/>
        <w:spacing w:after="178"/>
        <w:rPr>
          <w:sz w:val="22"/>
          <w:szCs w:val="22"/>
          <w:lang w:val="en-US"/>
        </w:rPr>
      </w:pPr>
    </w:p>
    <w:p w14:paraId="28257322" w14:textId="5E680C93" w:rsidR="001468A4" w:rsidRPr="00066A83" w:rsidRDefault="69A13A3E" w:rsidP="002F55CF">
      <w:pPr>
        <w:pStyle w:val="Default"/>
        <w:numPr>
          <w:ilvl w:val="1"/>
          <w:numId w:val="8"/>
        </w:numPr>
        <w:rPr>
          <w:sz w:val="22"/>
          <w:szCs w:val="22"/>
          <w:lang w:val="en-US"/>
        </w:rPr>
      </w:pPr>
      <w:r w:rsidRPr="69A13A3E">
        <w:rPr>
          <w:sz w:val="22"/>
          <w:szCs w:val="22"/>
          <w:lang w:val="en-US"/>
        </w:rPr>
        <w:t xml:space="preserve">b) Compute the rank of the three documents for the query “auto insurance” on the vector space model. </w:t>
      </w:r>
    </w:p>
    <w:p w14:paraId="27EA6821" w14:textId="69BE268B" w:rsidR="2F4CAB2C" w:rsidRPr="002759F9" w:rsidRDefault="302317DD" w:rsidP="002F55CF">
      <w:pPr>
        <w:rPr>
          <w:lang w:val="en-US"/>
        </w:rPr>
      </w:pPr>
      <w:r w:rsidRPr="002759F9">
        <w:rPr>
          <w:lang w:val="en-US"/>
        </w:rPr>
        <w:t xml:space="preserve">Euclidian norm </w:t>
      </w:r>
      <w:r w:rsidR="2587DB2C" w:rsidRPr="002759F9">
        <w:rPr>
          <w:lang w:val="en-US"/>
        </w:rPr>
        <w:t xml:space="preserve">doc1: </w:t>
      </w:r>
      <w:r w:rsidR="6B38DBBF" w:rsidRPr="002759F9">
        <w:rPr>
          <w:lang w:val="en-US"/>
        </w:rPr>
        <w:t xml:space="preserve"> </w:t>
      </w:r>
      <w:r w:rsidR="00436272" w:rsidRPr="002759F9">
        <w:rPr>
          <w:lang w:val="en-US"/>
        </w:rPr>
        <w:t>√</w:t>
      </w:r>
      <w:r w:rsidR="44364019" w:rsidRPr="002759F9">
        <w:rPr>
          <w:lang w:val="en-US"/>
        </w:rPr>
        <w:t>(</w:t>
      </w:r>
      <w:r w:rsidR="49C09C9C" w:rsidRPr="002759F9">
        <w:rPr>
          <w:lang w:val="en-US"/>
        </w:rPr>
        <w:t>6</w:t>
      </w:r>
      <w:r w:rsidR="5413BA35" w:rsidRPr="002909CC">
        <w:rPr>
          <w:lang w:val="en-US"/>
        </w:rPr>
        <w:t>.14</w:t>
      </w:r>
      <w:r w:rsidR="0C5752B0" w:rsidRPr="002909CC">
        <w:rPr>
          <w:lang w:val="en-US"/>
        </w:rPr>
        <w:t>^2</w:t>
      </w:r>
      <w:r w:rsidR="1AB7E644" w:rsidRPr="002909CC">
        <w:rPr>
          <w:lang w:val="en-US"/>
        </w:rPr>
        <w:t xml:space="preserve"> </w:t>
      </w:r>
      <w:r w:rsidR="6BF74F03" w:rsidRPr="002909CC">
        <w:rPr>
          <w:lang w:val="en-US"/>
        </w:rPr>
        <w:t>+ 0</w:t>
      </w:r>
      <w:r w:rsidR="0F49650B" w:rsidRPr="002909CC">
        <w:rPr>
          <w:lang w:val="en-US"/>
        </w:rPr>
        <w:t>^2</w:t>
      </w:r>
      <w:r w:rsidR="4CF7A5E6" w:rsidRPr="002909CC">
        <w:rPr>
          <w:lang w:val="en-US"/>
        </w:rPr>
        <w:t>)</w:t>
      </w:r>
      <w:r w:rsidR="0230FFC8" w:rsidRPr="002909CC">
        <w:rPr>
          <w:lang w:val="en-US"/>
        </w:rPr>
        <w:t xml:space="preserve"> </w:t>
      </w:r>
      <w:r w:rsidR="30ACA019" w:rsidRPr="002909CC">
        <w:rPr>
          <w:lang w:val="en-US"/>
        </w:rPr>
        <w:t xml:space="preserve">= </w:t>
      </w:r>
      <w:r w:rsidR="4B824742" w:rsidRPr="002909CC">
        <w:rPr>
          <w:lang w:val="en-US"/>
        </w:rPr>
        <w:t>6</w:t>
      </w:r>
      <w:r w:rsidR="20CBFDD4" w:rsidRPr="002909CC">
        <w:rPr>
          <w:lang w:val="en-US"/>
        </w:rPr>
        <w:t>.14</w:t>
      </w:r>
    </w:p>
    <w:p w14:paraId="5E6271F6" w14:textId="3ED99F1A" w:rsidR="7004C4FE" w:rsidRPr="00791856" w:rsidRDefault="7004C4FE" w:rsidP="002F55CF">
      <w:pPr>
        <w:rPr>
          <w:lang w:val="en-US"/>
        </w:rPr>
      </w:pPr>
      <w:r w:rsidRPr="00791856">
        <w:rPr>
          <w:lang w:val="en-US"/>
        </w:rPr>
        <w:t xml:space="preserve">Euclidian norm </w:t>
      </w:r>
      <w:r w:rsidR="6569884D" w:rsidRPr="00791856">
        <w:rPr>
          <w:lang w:val="en-US"/>
        </w:rPr>
        <w:t>doc2</w:t>
      </w:r>
      <w:r w:rsidRPr="00791856">
        <w:rPr>
          <w:lang w:val="en-US"/>
        </w:rPr>
        <w:t xml:space="preserve">:  </w:t>
      </w:r>
      <w:r w:rsidR="002A2166" w:rsidRPr="00791856">
        <w:rPr>
          <w:lang w:val="en-US"/>
        </w:rPr>
        <w:t>√</w:t>
      </w:r>
      <w:r w:rsidR="44364019" w:rsidRPr="00791856">
        <w:rPr>
          <w:lang w:val="en-US"/>
        </w:rPr>
        <w:t xml:space="preserve">(67.584 </w:t>
      </w:r>
      <w:r w:rsidRPr="002909CC">
        <w:rPr>
          <w:lang w:val="en-US"/>
        </w:rPr>
        <w:t xml:space="preserve">^2 + </w:t>
      </w:r>
      <w:r w:rsidR="71DE9BE2" w:rsidRPr="002909CC">
        <w:rPr>
          <w:lang w:val="en-US"/>
        </w:rPr>
        <w:t xml:space="preserve">52.5 </w:t>
      </w:r>
      <w:r w:rsidRPr="002909CC">
        <w:rPr>
          <w:lang w:val="en-US"/>
        </w:rPr>
        <w:t>^2)</w:t>
      </w:r>
      <w:r w:rsidR="30ACA019" w:rsidRPr="002909CC">
        <w:rPr>
          <w:lang w:val="en-US"/>
        </w:rPr>
        <w:t xml:space="preserve"> </w:t>
      </w:r>
      <w:r w:rsidR="01EC08D9" w:rsidRPr="002909CC">
        <w:rPr>
          <w:lang w:val="en-US"/>
        </w:rPr>
        <w:t xml:space="preserve">= </w:t>
      </w:r>
      <w:r w:rsidR="5BBCB1BA" w:rsidRPr="002909CC">
        <w:rPr>
          <w:lang w:val="en-US"/>
        </w:rPr>
        <w:t>85.</w:t>
      </w:r>
      <w:r w:rsidR="2260DDC9" w:rsidRPr="002909CC">
        <w:rPr>
          <w:lang w:val="en-US"/>
        </w:rPr>
        <w:t>579</w:t>
      </w:r>
    </w:p>
    <w:p w14:paraId="539F4940" w14:textId="3DB984E8" w:rsidR="7004C4FE" w:rsidRPr="002909CC" w:rsidRDefault="7004C4FE" w:rsidP="002F55CF">
      <w:r w:rsidRPr="002909CC">
        <w:t xml:space="preserve">Euclidian norm </w:t>
      </w:r>
      <w:r w:rsidR="649643C5" w:rsidRPr="002909CC">
        <w:t>doc3</w:t>
      </w:r>
      <w:r w:rsidRPr="002909CC">
        <w:t xml:space="preserve">:  </w:t>
      </w:r>
      <w:r w:rsidR="002A2166" w:rsidRPr="002909CC">
        <w:t>√</w:t>
      </w:r>
      <w:r w:rsidR="44364019" w:rsidRPr="002909CC">
        <w:t>(</w:t>
      </w:r>
      <w:r w:rsidR="2391457E" w:rsidRPr="002909CC">
        <w:t xml:space="preserve">0 </w:t>
      </w:r>
      <w:r w:rsidRPr="001F4D27">
        <w:t xml:space="preserve">^2 + </w:t>
      </w:r>
      <w:r w:rsidR="5EC6F053" w:rsidRPr="000744ED">
        <w:t xml:space="preserve">46.139 </w:t>
      </w:r>
      <w:r w:rsidRPr="001F4D27">
        <w:t>^2)</w:t>
      </w:r>
      <w:r w:rsidR="01EC08D9" w:rsidRPr="01EC08D9">
        <w:t xml:space="preserve"> </w:t>
      </w:r>
      <w:r w:rsidR="104C9C6D" w:rsidRPr="104C9C6D">
        <w:t xml:space="preserve">= </w:t>
      </w:r>
      <w:r w:rsidR="5DDB7F8D" w:rsidRPr="5DDB7F8D">
        <w:t>46.</w:t>
      </w:r>
      <w:r w:rsidR="247FAB9C" w:rsidRPr="247FAB9C">
        <w:t>139</w:t>
      </w:r>
    </w:p>
    <w:p w14:paraId="11BD7CCE" w14:textId="424DE6CD" w:rsidR="7004C4FE" w:rsidRPr="002909CC" w:rsidRDefault="7004C4FE" w:rsidP="002F55CF"/>
    <w:p w14:paraId="4BBFD5AB" w14:textId="48423A10" w:rsidR="55471742" w:rsidRDefault="06F9C0DE" w:rsidP="002F55CF">
      <w:r w:rsidRPr="20CBFDD4">
        <w:t xml:space="preserve">Nota: </w:t>
      </w:r>
      <w:proofErr w:type="spellStart"/>
      <w:r w:rsidRPr="20CBFDD4">
        <w:t>So</w:t>
      </w:r>
      <w:proofErr w:type="spellEnd"/>
      <w:r w:rsidRPr="20CBFDD4">
        <w:t xml:space="preserve"> esta </w:t>
      </w:r>
      <w:r w:rsidRPr="06F9C0DE">
        <w:t xml:space="preserve">feito para </w:t>
      </w:r>
      <w:r w:rsidR="2A4BD6E5" w:rsidRPr="2A4BD6E5">
        <w:t>os termos</w:t>
      </w:r>
      <w:r w:rsidR="34A21CA7" w:rsidRPr="34A21CA7">
        <w:t xml:space="preserve"> auto e </w:t>
      </w:r>
      <w:proofErr w:type="spellStart"/>
      <w:r w:rsidR="65C678A9" w:rsidRPr="65C678A9">
        <w:t>insurance</w:t>
      </w:r>
      <w:proofErr w:type="spellEnd"/>
    </w:p>
    <w:p w14:paraId="541BC398" w14:textId="1752C825" w:rsidR="20CBFDD4" w:rsidRDefault="218A7118" w:rsidP="002F55CF">
      <w:r w:rsidRPr="20CBFDD4">
        <w:t xml:space="preserve">Doc1 = </w:t>
      </w:r>
      <w:r w:rsidR="74A3B0BB" w:rsidRPr="74A3B0BB">
        <w:t>[6.14</w:t>
      </w:r>
      <w:r w:rsidR="6B23D7AA" w:rsidRPr="6B23D7AA">
        <w:t>/6.14</w:t>
      </w:r>
      <w:r w:rsidR="0E75EDB2" w:rsidRPr="0E75EDB2">
        <w:t xml:space="preserve">; </w:t>
      </w:r>
      <w:r w:rsidR="5B433565" w:rsidRPr="5B433565">
        <w:t>0</w:t>
      </w:r>
      <w:r w:rsidR="50A7F8B4" w:rsidRPr="50A7F8B4">
        <w:t>/6</w:t>
      </w:r>
      <w:r w:rsidR="4539777B" w:rsidRPr="4539777B">
        <w:t>.14]</w:t>
      </w:r>
      <w:r w:rsidR="351FBC49">
        <w:t xml:space="preserve"> = [1; 0]</w:t>
      </w:r>
      <w:r w:rsidR="20CBFDD4">
        <w:tab/>
      </w:r>
    </w:p>
    <w:p w14:paraId="404CC1F0" w14:textId="758ABD10" w:rsidR="20CBFDD4" w:rsidRDefault="218A7118" w:rsidP="351FBC49">
      <w:r w:rsidRPr="218A7118">
        <w:t xml:space="preserve">Doc2 = </w:t>
      </w:r>
      <w:r w:rsidR="1DF1E4E6" w:rsidRPr="1DF1E4E6">
        <w:t>[67.584</w:t>
      </w:r>
      <w:r w:rsidR="2128EE30" w:rsidRPr="2128EE30">
        <w:t>/85.579</w:t>
      </w:r>
      <w:r w:rsidR="20E3F741" w:rsidRPr="20E3F741">
        <w:t xml:space="preserve">; </w:t>
      </w:r>
      <w:r w:rsidR="20E3F741" w:rsidRPr="002909CC">
        <w:t>52.5</w:t>
      </w:r>
      <w:r w:rsidR="23D6099C" w:rsidRPr="002909CC">
        <w:t>/</w:t>
      </w:r>
      <w:r w:rsidR="23D6099C" w:rsidRPr="23D6099C">
        <w:t>85.579</w:t>
      </w:r>
      <w:r w:rsidR="20E3F741" w:rsidRPr="20E3F741">
        <w:t>]</w:t>
      </w:r>
      <w:r w:rsidR="351FBC49">
        <w:t xml:space="preserve"> = [0.7897; 0.613]</w:t>
      </w:r>
      <w:r w:rsidR="20CBFDD4">
        <w:tab/>
      </w:r>
    </w:p>
    <w:p w14:paraId="219219E2" w14:textId="61C404E6" w:rsidR="5DC38620" w:rsidRDefault="218A7118" w:rsidP="002F55CF">
      <w:r w:rsidRPr="218A7118">
        <w:t xml:space="preserve">Doc3 = </w:t>
      </w:r>
      <w:r w:rsidR="23D6099C" w:rsidRPr="23D6099C">
        <w:t>[0</w:t>
      </w:r>
      <w:r w:rsidR="74D07B6C" w:rsidRPr="74D07B6C">
        <w:t>/46.139</w:t>
      </w:r>
      <w:r w:rsidR="18229174" w:rsidRPr="18229174">
        <w:t>;</w:t>
      </w:r>
      <w:r w:rsidR="6E2DE372" w:rsidRPr="6E2DE372">
        <w:t>46.139/</w:t>
      </w:r>
      <w:r w:rsidR="6E2DE372" w:rsidRPr="002909CC">
        <w:t>46.139</w:t>
      </w:r>
      <w:r w:rsidR="18229174" w:rsidRPr="18229174">
        <w:t>]</w:t>
      </w:r>
      <w:r w:rsidR="351FBC49">
        <w:t xml:space="preserve"> = [0; 1]</w:t>
      </w:r>
    </w:p>
    <w:p w14:paraId="333B71C7" w14:textId="2E9C5A29" w:rsidR="422F38E2" w:rsidRDefault="422F38E2" w:rsidP="002F55CF"/>
    <w:p w14:paraId="7CA1DA47" w14:textId="299D5FB9" w:rsidR="415BF45A" w:rsidRDefault="008C0793" w:rsidP="002F55CF">
      <w:r>
        <w:t>Norma -&gt;</w:t>
      </w:r>
      <w:r w:rsidR="31A094E2" w:rsidRPr="337A6BC6">
        <w:t xml:space="preserve"> </w:t>
      </w:r>
      <w:r w:rsidR="6ABA9A0D" w:rsidRPr="6ABA9A0D">
        <w:t>raiz quadrada</w:t>
      </w:r>
      <w:r w:rsidR="315EC61C" w:rsidRPr="315EC61C">
        <w:t>((</w:t>
      </w:r>
      <w:r w:rsidR="00167470">
        <w:t>1</w:t>
      </w:r>
      <w:r w:rsidR="00167470" w:rsidRPr="3F2DE3EE">
        <w:t xml:space="preserve"> </w:t>
      </w:r>
      <w:r w:rsidR="3F2DE3EE" w:rsidRPr="3F2DE3EE">
        <w:t>*</w:t>
      </w:r>
      <w:r w:rsidR="3EE8ECFF" w:rsidRPr="3EE8ECFF">
        <w:t>2</w:t>
      </w:r>
      <w:r w:rsidR="000F2538">
        <w:t>.</w:t>
      </w:r>
      <w:r w:rsidR="337A6BC6" w:rsidRPr="337A6BC6">
        <w:t>048</w:t>
      </w:r>
      <w:r w:rsidR="0F24EB8C" w:rsidRPr="0F24EB8C">
        <w:t>)^2</w:t>
      </w:r>
      <w:r w:rsidR="00D70452">
        <w:t xml:space="preserve"> + </w:t>
      </w:r>
      <w:r w:rsidR="00D70452" w:rsidRPr="066385BF">
        <w:t>(</w:t>
      </w:r>
      <w:r w:rsidR="00D70452">
        <w:t>1</w:t>
      </w:r>
      <w:r w:rsidR="00D70452" w:rsidRPr="448B42EF">
        <w:t>*</w:t>
      </w:r>
      <w:r w:rsidR="00D70452" w:rsidRPr="67DD58F6">
        <w:t>1.</w:t>
      </w:r>
      <w:r w:rsidR="00D70452" w:rsidRPr="391CC1B6">
        <w:t>591</w:t>
      </w:r>
      <w:r w:rsidR="00D70452" w:rsidRPr="066385BF">
        <w:t>)^2</w:t>
      </w:r>
      <w:r w:rsidR="315EC61C" w:rsidRPr="315EC61C">
        <w:t>)</w:t>
      </w:r>
      <w:r w:rsidR="51D39B0C" w:rsidRPr="51D39B0C">
        <w:t xml:space="preserve"> </w:t>
      </w:r>
      <w:r w:rsidR="7525B113" w:rsidRPr="7525B113">
        <w:t xml:space="preserve">= </w:t>
      </w:r>
      <w:r w:rsidR="24163B2E" w:rsidRPr="24163B2E">
        <w:t>2</w:t>
      </w:r>
      <w:r w:rsidR="30DD5C41">
        <w:t>.593</w:t>
      </w:r>
    </w:p>
    <w:p w14:paraId="2D2E7767" w14:textId="61763503" w:rsidR="2AA401E4" w:rsidRDefault="2AA401E4" w:rsidP="002F55CF"/>
    <w:p w14:paraId="25C1B35D" w14:textId="6DDC3E7D" w:rsidR="2AA401E4" w:rsidRPr="002909CC" w:rsidRDefault="30DD5C41" w:rsidP="002F55CF">
      <w:pPr>
        <w:rPr>
          <w:lang w:val="en-US"/>
        </w:rPr>
      </w:pPr>
      <w:r w:rsidRPr="002909CC">
        <w:rPr>
          <w:lang w:val="en-US"/>
        </w:rPr>
        <w:t>q=[1*2.048/2.593; 1*1.591/2.593] = [0.7899; 0.614]</w:t>
      </w:r>
    </w:p>
    <w:p w14:paraId="5D0E7615" w14:textId="091766BA" w:rsidR="351FBC49" w:rsidRPr="002909CC" w:rsidRDefault="351FBC49" w:rsidP="351FBC49">
      <w:pPr>
        <w:rPr>
          <w:lang w:val="en-US"/>
        </w:rPr>
      </w:pPr>
    </w:p>
    <w:p w14:paraId="3BCE58F7" w14:textId="517B6F0D" w:rsidR="2AA401E4" w:rsidRDefault="2AA401E4" w:rsidP="60C9C8AA">
      <w:pPr>
        <w:rPr>
          <w:lang w:val="en-US"/>
        </w:rPr>
      </w:pPr>
      <w:r w:rsidRPr="002A2166">
        <w:rPr>
          <w:lang w:val="en-US"/>
        </w:rPr>
        <w:t>Score(q,</w:t>
      </w:r>
      <w:r w:rsidR="00487009">
        <w:rPr>
          <w:lang w:val="en-US"/>
        </w:rPr>
        <w:t xml:space="preserve"> </w:t>
      </w:r>
      <w:r w:rsidRPr="002A2166">
        <w:rPr>
          <w:lang w:val="en-US"/>
        </w:rPr>
        <w:t xml:space="preserve">doc1) = </w:t>
      </w:r>
      <w:r w:rsidR="30DD5C41" w:rsidRPr="0077312A">
        <w:rPr>
          <w:lang w:val="en-US"/>
        </w:rPr>
        <w:t>0.7899*1 + 0.614*0 =</w:t>
      </w:r>
      <w:r w:rsidR="30DD5C41" w:rsidRPr="351FBC49">
        <w:rPr>
          <w:b/>
          <w:lang w:val="en-US"/>
        </w:rPr>
        <w:t xml:space="preserve"> 0.7899</w:t>
      </w:r>
      <w:r w:rsidRPr="00FC49D6">
        <w:rPr>
          <w:lang w:val="en-US"/>
        </w:rPr>
        <w:tab/>
      </w:r>
      <w:r w:rsidRPr="00FC49D6">
        <w:rPr>
          <w:lang w:val="en-US"/>
        </w:rPr>
        <w:tab/>
      </w:r>
    </w:p>
    <w:p w14:paraId="2B0218E5" w14:textId="076021F7" w:rsidR="2AA401E4" w:rsidRPr="00FC49D6" w:rsidRDefault="2AA401E4" w:rsidP="002F55CF">
      <w:pPr>
        <w:rPr>
          <w:lang w:val="en-US"/>
        </w:rPr>
      </w:pPr>
      <w:r w:rsidRPr="00FC49D6">
        <w:rPr>
          <w:lang w:val="en-US"/>
        </w:rPr>
        <w:t>Score(q,</w:t>
      </w:r>
      <w:r w:rsidR="00487009">
        <w:rPr>
          <w:lang w:val="en-US"/>
        </w:rPr>
        <w:t xml:space="preserve"> </w:t>
      </w:r>
      <w:r w:rsidRPr="00FC49D6">
        <w:rPr>
          <w:lang w:val="en-US"/>
        </w:rPr>
        <w:t>doc2) =</w:t>
      </w:r>
      <w:r w:rsidR="351FBC49" w:rsidRPr="00FC49D6">
        <w:rPr>
          <w:lang w:val="en-US"/>
        </w:rPr>
        <w:t xml:space="preserve"> </w:t>
      </w:r>
      <w:r w:rsidR="30DD5C41" w:rsidRPr="00FC49D6">
        <w:rPr>
          <w:lang w:val="en-US"/>
        </w:rPr>
        <w:t>0.7899*</w:t>
      </w:r>
      <w:r w:rsidR="2CE7DFB3" w:rsidRPr="00FC49D6">
        <w:rPr>
          <w:lang w:val="en-US"/>
        </w:rPr>
        <w:t>0.7897 + 0.614*0.</w:t>
      </w:r>
      <w:r w:rsidR="5C6781AF" w:rsidRPr="005A2A95">
        <w:rPr>
          <w:lang w:val="en-US"/>
        </w:rPr>
        <w:t xml:space="preserve">613 </w:t>
      </w:r>
      <w:r w:rsidR="351FBC49" w:rsidRPr="00FC49D6">
        <w:rPr>
          <w:lang w:val="en-US"/>
        </w:rPr>
        <w:t xml:space="preserve">= </w:t>
      </w:r>
      <w:r w:rsidR="351FBC49" w:rsidRPr="00FC49D6">
        <w:rPr>
          <w:b/>
          <w:bCs/>
          <w:lang w:val="en-US"/>
        </w:rPr>
        <w:t>1</w:t>
      </w:r>
      <w:r w:rsidRPr="00FC49D6">
        <w:rPr>
          <w:lang w:val="en-US"/>
        </w:rPr>
        <w:tab/>
      </w:r>
    </w:p>
    <w:p w14:paraId="5E1179E7" w14:textId="0E03A4D9" w:rsidR="2AA401E4" w:rsidRPr="005A2A95" w:rsidRDefault="2AA401E4" w:rsidP="002F55CF">
      <w:pPr>
        <w:rPr>
          <w:lang w:val="en-US"/>
        </w:rPr>
      </w:pPr>
      <w:r w:rsidRPr="005A2A95">
        <w:rPr>
          <w:lang w:val="en-US"/>
        </w:rPr>
        <w:t>Score</w:t>
      </w:r>
      <w:r w:rsidR="39049578" w:rsidRPr="005A2A95">
        <w:rPr>
          <w:lang w:val="en-US"/>
        </w:rPr>
        <w:t>(q,</w:t>
      </w:r>
      <w:r w:rsidR="00487009">
        <w:rPr>
          <w:lang w:val="en-US"/>
        </w:rPr>
        <w:t xml:space="preserve"> </w:t>
      </w:r>
      <w:r w:rsidR="39049578" w:rsidRPr="005A2A95">
        <w:rPr>
          <w:lang w:val="en-US"/>
        </w:rPr>
        <w:t>doc3</w:t>
      </w:r>
      <w:r w:rsidRPr="005A2A95">
        <w:rPr>
          <w:lang w:val="en-US"/>
        </w:rPr>
        <w:t>) =</w:t>
      </w:r>
      <w:r w:rsidR="351FBC49" w:rsidRPr="00FC49D6">
        <w:rPr>
          <w:lang w:val="en-US"/>
        </w:rPr>
        <w:t xml:space="preserve"> 0.7899*0 + 0.614*1 = </w:t>
      </w:r>
      <w:r w:rsidR="351FBC49" w:rsidRPr="00FC49D6">
        <w:rPr>
          <w:b/>
          <w:bCs/>
          <w:lang w:val="en-US"/>
        </w:rPr>
        <w:t>0.614</w:t>
      </w:r>
    </w:p>
    <w:p w14:paraId="0F6DCA1C" w14:textId="107F5E3E" w:rsidR="066385BF" w:rsidRPr="002A2166" w:rsidRDefault="066385BF" w:rsidP="002F55CF">
      <w:pPr>
        <w:rPr>
          <w:lang w:val="en-US"/>
        </w:rPr>
      </w:pPr>
    </w:p>
    <w:p w14:paraId="65496F15" w14:textId="3BD35D44" w:rsidR="351FBC49" w:rsidRDefault="351FBC49" w:rsidP="351FBC49">
      <w:pPr>
        <w:rPr>
          <w:lang w:val="en-US"/>
        </w:rPr>
      </w:pPr>
      <w:r w:rsidRPr="002909CC">
        <w:rPr>
          <w:b/>
          <w:lang w:val="en-US"/>
        </w:rPr>
        <w:t>RANK:</w:t>
      </w:r>
      <w:r w:rsidRPr="002909CC">
        <w:rPr>
          <w:lang w:val="en-US"/>
        </w:rPr>
        <w:t xml:space="preserve"> Doc2 -&gt; Doc1 -&gt; Doc3</w:t>
      </w:r>
    </w:p>
    <w:p w14:paraId="5D67446E" w14:textId="77777777" w:rsidR="003C09EA" w:rsidRDefault="003C09EA" w:rsidP="351FBC49">
      <w:pPr>
        <w:rPr>
          <w:lang w:val="en-US"/>
        </w:rPr>
      </w:pPr>
    </w:p>
    <w:p w14:paraId="1F214A7E" w14:textId="77777777" w:rsidR="003C09EA" w:rsidRDefault="003C09EA" w:rsidP="351FBC49">
      <w:pPr>
        <w:rPr>
          <w:lang w:val="en-US"/>
        </w:rPr>
      </w:pPr>
    </w:p>
    <w:p w14:paraId="6124DBE7" w14:textId="77777777" w:rsidR="003C09EA" w:rsidRPr="00FC49D6" w:rsidRDefault="003C09EA" w:rsidP="351FBC49">
      <w:pPr>
        <w:rPr>
          <w:lang w:val="en-US"/>
        </w:rPr>
      </w:pPr>
    </w:p>
    <w:p w14:paraId="0820C6EA" w14:textId="6EB23130" w:rsidR="2F4CAB2C" w:rsidRPr="002A2166" w:rsidRDefault="2F4CAB2C" w:rsidP="002F55CF">
      <w:pPr>
        <w:rPr>
          <w:lang w:val="en-US"/>
        </w:rPr>
      </w:pPr>
    </w:p>
    <w:p w14:paraId="4E345176" w14:textId="3751273C" w:rsidR="001468A4" w:rsidRDefault="001468A4" w:rsidP="00924FFE">
      <w:pPr>
        <w:pStyle w:val="Default"/>
        <w:numPr>
          <w:ilvl w:val="1"/>
          <w:numId w:val="9"/>
        </w:numPr>
        <w:rPr>
          <w:b/>
          <w:bCs/>
          <w:sz w:val="22"/>
          <w:szCs w:val="22"/>
          <w:lang w:val="en-US"/>
        </w:rPr>
      </w:pPr>
      <w:r w:rsidRPr="001468A4">
        <w:rPr>
          <w:b/>
          <w:bCs/>
          <w:sz w:val="22"/>
          <w:szCs w:val="22"/>
          <w:lang w:val="en-US"/>
        </w:rPr>
        <w:t xml:space="preserve">10) Consider the two following documents: </w:t>
      </w:r>
    </w:p>
    <w:p w14:paraId="69218A7F" w14:textId="47767AB4" w:rsidR="00D8608F" w:rsidRDefault="00D8608F">
      <w:pPr>
        <w:pStyle w:val="Default"/>
        <w:numPr>
          <w:ilvl w:val="0"/>
          <w:numId w:val="9"/>
        </w:numPr>
        <w:rPr>
          <w:b/>
          <w:bCs/>
          <w:sz w:val="22"/>
          <w:szCs w:val="22"/>
          <w:lang w:val="en-US"/>
        </w:rPr>
      </w:pPr>
      <w:r w:rsidRPr="00D8608F">
        <w:rPr>
          <w:b/>
          <w:bCs/>
          <w:sz w:val="22"/>
          <w:szCs w:val="22"/>
          <w:lang w:val="en-US"/>
        </w:rPr>
        <w:t>d</w:t>
      </w:r>
      <w:r w:rsidR="000D78B3" w:rsidRPr="00D8608F">
        <w:rPr>
          <w:b/>
          <w:bCs/>
          <w:sz w:val="22"/>
          <w:szCs w:val="22"/>
          <w:lang w:val="en-US"/>
        </w:rPr>
        <w:t>1:</w:t>
      </w:r>
      <w:r w:rsidRPr="00D8608F">
        <w:rPr>
          <w:b/>
          <w:bCs/>
          <w:sz w:val="22"/>
          <w:szCs w:val="22"/>
          <w:lang w:val="en-US"/>
        </w:rPr>
        <w:t xml:space="preserve"> Jackson was one of the most talented entertainers of all time</w:t>
      </w:r>
    </w:p>
    <w:p w14:paraId="3F5B0988" w14:textId="6841DFC9" w:rsidR="00D8608F" w:rsidRDefault="00D8608F">
      <w:pPr>
        <w:pStyle w:val="Default"/>
        <w:numPr>
          <w:ilvl w:val="0"/>
          <w:numId w:val="9"/>
        </w:numPr>
        <w:rPr>
          <w:b/>
          <w:bCs/>
          <w:sz w:val="22"/>
          <w:szCs w:val="22"/>
          <w:lang w:val="en-US"/>
        </w:rPr>
      </w:pPr>
      <w:r w:rsidRPr="00D8608F">
        <w:rPr>
          <w:b/>
          <w:bCs/>
          <w:sz w:val="22"/>
          <w:lang w:val="en-US"/>
        </w:rPr>
        <w:t>d2: Michael Jackson anointed himself King of Pop</w:t>
      </w:r>
    </w:p>
    <w:p w14:paraId="4233213F" w14:textId="77777777" w:rsidR="00345717" w:rsidRPr="00345717" w:rsidRDefault="00345717">
      <w:pPr>
        <w:pStyle w:val="Default"/>
        <w:numPr>
          <w:ilvl w:val="0"/>
          <w:numId w:val="9"/>
        </w:numPr>
        <w:rPr>
          <w:b/>
          <w:bCs/>
          <w:sz w:val="22"/>
          <w:szCs w:val="22"/>
          <w:lang w:val="en-US"/>
        </w:rPr>
      </w:pPr>
    </w:p>
    <w:p w14:paraId="4F09E1FE" w14:textId="2C436CF4" w:rsidR="00C00A65" w:rsidRPr="00C00A65" w:rsidRDefault="69A13A3E" w:rsidP="00C00A65">
      <w:pPr>
        <w:pStyle w:val="Default"/>
        <w:numPr>
          <w:ilvl w:val="1"/>
          <w:numId w:val="9"/>
        </w:numPr>
        <w:spacing w:after="176"/>
        <w:rPr>
          <w:sz w:val="22"/>
          <w:szCs w:val="22"/>
          <w:lang w:val="en-US"/>
        </w:rPr>
      </w:pPr>
      <w:r w:rsidRPr="69A13A3E">
        <w:rPr>
          <w:sz w:val="22"/>
          <w:szCs w:val="22"/>
          <w:lang w:val="en-US"/>
        </w:rPr>
        <w:t xml:space="preserve">a) Using a BM25 retrieval model determine which document is more relevant to the query q= “Michael Jackson” (consider b = 0.75 and k = 1.5). </w:t>
      </w:r>
    </w:p>
    <w:p w14:paraId="03AA92E3" w14:textId="30BD3F24" w:rsidR="10DB4FA8" w:rsidRDefault="7C6671B2" w:rsidP="10DB4FA8">
      <w:pPr>
        <w:pStyle w:val="Default"/>
        <w:numPr>
          <w:ilvl w:val="1"/>
          <w:numId w:val="9"/>
        </w:numPr>
        <w:spacing w:after="176"/>
      </w:pPr>
      <w:r>
        <w:rPr>
          <w:noProof/>
        </w:rPr>
        <w:drawing>
          <wp:inline distT="0" distB="0" distL="0" distR="0" wp14:anchorId="20F9082C" wp14:editId="3D20991F">
            <wp:extent cx="4248150" cy="698948"/>
            <wp:effectExtent l="0" t="0" r="0" b="0"/>
            <wp:docPr id="1371583321" name="Picture 1371583321" title="A inserir a 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1583321"/>
                    <pic:cNvPicPr/>
                  </pic:nvPicPr>
                  <pic:blipFill>
                    <a:blip r:embed="rId7">
                      <a:extLst>
                        <a:ext uri="{28A0092B-C50C-407E-A947-70E740481C1C}">
                          <a14:useLocalDpi xmlns:a14="http://schemas.microsoft.com/office/drawing/2010/main" val="0"/>
                        </a:ext>
                      </a:extLst>
                    </a:blip>
                    <a:stretch>
                      <a:fillRect/>
                    </a:stretch>
                  </pic:blipFill>
                  <pic:spPr>
                    <a:xfrm>
                      <a:off x="0" y="0"/>
                      <a:ext cx="4248150" cy="698948"/>
                    </a:xfrm>
                    <a:prstGeom prst="rect">
                      <a:avLst/>
                    </a:prstGeom>
                  </pic:spPr>
                </pic:pic>
              </a:graphicData>
            </a:graphic>
          </wp:inline>
        </w:drawing>
      </w:r>
    </w:p>
    <w:p w14:paraId="0E81CF47" w14:textId="4E7B4160" w:rsidR="0F334667" w:rsidRPr="00191131" w:rsidRDefault="0F334667" w:rsidP="00191131">
      <w:r w:rsidRPr="00191131">
        <w:t xml:space="preserve">F(q1,D) -&gt; quantas vezes </w:t>
      </w:r>
      <w:r w:rsidR="60B70E9D" w:rsidRPr="00191131">
        <w:t xml:space="preserve">o termo aparece no </w:t>
      </w:r>
      <w:proofErr w:type="spellStart"/>
      <w:r w:rsidR="60B70E9D" w:rsidRPr="00191131">
        <w:t>doc</w:t>
      </w:r>
      <w:proofErr w:type="spellEnd"/>
    </w:p>
    <w:p w14:paraId="01BFBF60" w14:textId="21660EDB" w:rsidR="60B70E9D" w:rsidRPr="00191131" w:rsidRDefault="60B70E9D" w:rsidP="00191131">
      <w:proofErr w:type="spellStart"/>
      <w:r w:rsidRPr="00191131">
        <w:t>Avgdl</w:t>
      </w:r>
      <w:proofErr w:type="spellEnd"/>
      <w:r w:rsidRPr="00191131">
        <w:t xml:space="preserve"> -&gt; tamanho médio dos </w:t>
      </w:r>
      <w:proofErr w:type="spellStart"/>
      <w:r w:rsidRPr="00191131">
        <w:t>docs</w:t>
      </w:r>
      <w:proofErr w:type="spellEnd"/>
      <w:r w:rsidRPr="00191131">
        <w:t xml:space="preserve"> na coleção</w:t>
      </w:r>
      <w:r w:rsidR="75DA85C5" w:rsidRPr="00191131">
        <w:t xml:space="preserve"> ((11 + 7) /2 )</w:t>
      </w:r>
    </w:p>
    <w:p w14:paraId="70A19416" w14:textId="77777777" w:rsidR="00777240" w:rsidRPr="00191131" w:rsidRDefault="00777240" w:rsidP="00191131"/>
    <w:p w14:paraId="59A69AE7" w14:textId="20D77F61" w:rsidR="2F4CAB2C" w:rsidRPr="00EF1838" w:rsidRDefault="2F4CAB2C" w:rsidP="00191131">
      <w:pPr>
        <w:rPr>
          <w:color w:val="4472C4" w:themeColor="accent1"/>
        </w:rPr>
      </w:pPr>
      <w:proofErr w:type="spellStart"/>
      <w:r w:rsidRPr="00191131">
        <w:t>idf</w:t>
      </w:r>
      <w:proofErr w:type="spellEnd"/>
      <w:r w:rsidR="00D5480B" w:rsidRPr="00191131">
        <w:t xml:space="preserve"> </w:t>
      </w:r>
      <w:r w:rsidRPr="00191131">
        <w:t>(q1 = "Michael") = log(N/n(q1</w:t>
      </w:r>
      <w:r w:rsidR="0F334667" w:rsidRPr="00191131">
        <w:t>))</w:t>
      </w:r>
      <w:r w:rsidRPr="00191131">
        <w:t xml:space="preserve"> = log(2/1) = 0.30</w:t>
      </w:r>
    </w:p>
    <w:p w14:paraId="70B5ECA4" w14:textId="063E5CF2" w:rsidR="2F4CAB2C" w:rsidRPr="00191131" w:rsidRDefault="2F4CAB2C" w:rsidP="602C103F">
      <w:pPr>
        <w:rPr>
          <w:lang w:val="en-US"/>
        </w:rPr>
      </w:pPr>
      <w:proofErr w:type="spellStart"/>
      <w:r w:rsidRPr="00191131">
        <w:rPr>
          <w:lang w:val="en-US"/>
        </w:rPr>
        <w:t>idf</w:t>
      </w:r>
      <w:proofErr w:type="spellEnd"/>
      <w:r w:rsidR="00D5480B" w:rsidRPr="00191131">
        <w:rPr>
          <w:lang w:val="en-US"/>
        </w:rPr>
        <w:t xml:space="preserve"> </w:t>
      </w:r>
      <w:r w:rsidRPr="00191131">
        <w:rPr>
          <w:lang w:val="en-US"/>
        </w:rPr>
        <w:t>(q2 = "Jackson") = log(2/2) = 0</w:t>
      </w:r>
    </w:p>
    <w:p w14:paraId="776AB801" w14:textId="7D7EE879" w:rsidR="2F4CAB2C" w:rsidRPr="00191131" w:rsidRDefault="2F4CAB2C" w:rsidP="00191131">
      <w:pPr>
        <w:rPr>
          <w:lang w:val="en-US"/>
        </w:rPr>
      </w:pPr>
      <w:r w:rsidRPr="00191131">
        <w:rPr>
          <w:lang w:val="en-US"/>
        </w:rPr>
        <w:t xml:space="preserve"> </w:t>
      </w:r>
    </w:p>
    <w:p w14:paraId="1A0BD839" w14:textId="7D7EE879" w:rsidR="2F4CAB2C" w:rsidRPr="00191131" w:rsidRDefault="2F4CAB2C" w:rsidP="00191131">
      <w:pPr>
        <w:rPr>
          <w:lang w:val="en-US"/>
        </w:rPr>
      </w:pPr>
      <w:r w:rsidRPr="00191131">
        <w:rPr>
          <w:lang w:val="en-US"/>
        </w:rPr>
        <w:t>score(d1,</w:t>
      </w:r>
      <w:r w:rsidR="00072A9A" w:rsidRPr="00191131">
        <w:rPr>
          <w:lang w:val="en-US"/>
        </w:rPr>
        <w:t xml:space="preserve"> </w:t>
      </w:r>
      <w:r w:rsidRPr="00191131">
        <w:rPr>
          <w:lang w:val="en-US"/>
        </w:rPr>
        <w:t xml:space="preserve">q) = </w:t>
      </w:r>
      <w:proofErr w:type="spellStart"/>
      <w:r w:rsidRPr="00191131">
        <w:rPr>
          <w:lang w:val="en-US"/>
        </w:rPr>
        <w:t>idf</w:t>
      </w:r>
      <w:proofErr w:type="spellEnd"/>
      <w:r w:rsidRPr="00191131">
        <w:rPr>
          <w:lang w:val="en-US"/>
        </w:rPr>
        <w:t xml:space="preserve">(q1) * (0 * 2.5)/(0+1.5*(1-0.75+(0.75*11/9) + </w:t>
      </w:r>
      <w:proofErr w:type="spellStart"/>
      <w:r w:rsidRPr="00191131">
        <w:rPr>
          <w:lang w:val="en-US"/>
        </w:rPr>
        <w:t>idf</w:t>
      </w:r>
      <w:proofErr w:type="spellEnd"/>
      <w:r w:rsidRPr="00191131">
        <w:rPr>
          <w:lang w:val="en-US"/>
        </w:rPr>
        <w:t>(q2) * (1 * 2.5)/(1+1.5*(1-0.75+(0.75*11/9)</w:t>
      </w:r>
      <w:r w:rsidR="00191131">
        <w:rPr>
          <w:lang w:val="en-US"/>
        </w:rPr>
        <w:t xml:space="preserve"> </w:t>
      </w:r>
      <w:r w:rsidRPr="00191131">
        <w:rPr>
          <w:lang w:val="en-US"/>
        </w:rPr>
        <w:t xml:space="preserve">= 0 </w:t>
      </w:r>
    </w:p>
    <w:p w14:paraId="22E41E3B" w14:textId="7D7EE879" w:rsidR="2204530F" w:rsidRPr="002909CC" w:rsidRDefault="2F4CAB2C" w:rsidP="00191131">
      <w:pPr>
        <w:rPr>
          <w:lang w:val="en-US"/>
        </w:rPr>
      </w:pPr>
      <w:r w:rsidRPr="00191131">
        <w:rPr>
          <w:lang w:val="en-US"/>
        </w:rPr>
        <w:t>score(d2,</w:t>
      </w:r>
      <w:r w:rsidR="00072A9A" w:rsidRPr="00191131">
        <w:rPr>
          <w:lang w:val="en-US"/>
        </w:rPr>
        <w:t xml:space="preserve"> </w:t>
      </w:r>
      <w:r w:rsidRPr="00191131">
        <w:rPr>
          <w:lang w:val="en-US"/>
        </w:rPr>
        <w:t xml:space="preserve">q) = </w:t>
      </w:r>
      <w:proofErr w:type="spellStart"/>
      <w:r w:rsidRPr="00191131">
        <w:rPr>
          <w:lang w:val="en-US"/>
        </w:rPr>
        <w:t>idf</w:t>
      </w:r>
      <w:proofErr w:type="spellEnd"/>
      <w:r w:rsidRPr="00191131">
        <w:rPr>
          <w:lang w:val="en-US"/>
        </w:rPr>
        <w:t xml:space="preserve">(q1) * (1 * 2.5)/(1+1.5*(1-0.75+(0.75*7/9) + </w:t>
      </w:r>
      <w:proofErr w:type="spellStart"/>
      <w:r w:rsidRPr="00191131">
        <w:rPr>
          <w:lang w:val="en-US"/>
        </w:rPr>
        <w:t>idf</w:t>
      </w:r>
      <w:proofErr w:type="spellEnd"/>
      <w:r w:rsidRPr="00191131">
        <w:rPr>
          <w:lang w:val="en-US"/>
        </w:rPr>
        <w:t>(q2) * (1 * 2.5)/(1+1.5*(1-0.75+(0.75*7/9)</w:t>
      </w:r>
      <w:r w:rsidR="00191131">
        <w:rPr>
          <w:lang w:val="en-US"/>
        </w:rPr>
        <w:t xml:space="preserve"> </w:t>
      </w:r>
      <w:r w:rsidRPr="002909CC">
        <w:rPr>
          <w:lang w:val="en-US"/>
        </w:rPr>
        <w:t>= 0.333</w:t>
      </w:r>
    </w:p>
    <w:p w14:paraId="2739668D" w14:textId="7D7EE879" w:rsidR="00191131" w:rsidRPr="00191131" w:rsidRDefault="00191131" w:rsidP="00191131">
      <w:pPr>
        <w:rPr>
          <w:lang w:val="en-US"/>
        </w:rPr>
      </w:pPr>
    </w:p>
    <w:p w14:paraId="0DC018EE" w14:textId="77777777" w:rsidR="001468A4" w:rsidRPr="001468A4" w:rsidRDefault="69A13A3E">
      <w:pPr>
        <w:pStyle w:val="Default"/>
        <w:numPr>
          <w:ilvl w:val="1"/>
          <w:numId w:val="9"/>
        </w:numPr>
        <w:spacing w:after="176"/>
        <w:rPr>
          <w:sz w:val="22"/>
          <w:szCs w:val="22"/>
          <w:lang w:val="en-US"/>
        </w:rPr>
      </w:pPr>
      <w:r w:rsidRPr="69A13A3E">
        <w:rPr>
          <w:sz w:val="22"/>
          <w:szCs w:val="22"/>
          <w:lang w:val="en-US"/>
        </w:rPr>
        <w:t xml:space="preserve">b) Using a language model with Jelinek-Mercer smoothing determine which document is more relevant to the query q= “Michael Jackson” (consider </w:t>
      </w:r>
      <w:r w:rsidRPr="69A13A3E">
        <w:rPr>
          <w:sz w:val="22"/>
          <w:szCs w:val="22"/>
        </w:rPr>
        <w:t>λ</w:t>
      </w:r>
      <w:r w:rsidRPr="69A13A3E">
        <w:rPr>
          <w:sz w:val="22"/>
          <w:szCs w:val="22"/>
          <w:lang w:val="en-US"/>
        </w:rPr>
        <w:t xml:space="preserve"> = ½) </w:t>
      </w:r>
    </w:p>
    <w:p w14:paraId="667B5837" w14:textId="06CB4426" w:rsidR="100312F2" w:rsidRDefault="100312F2" w:rsidP="100312F2">
      <w:pPr>
        <w:pStyle w:val="Default"/>
        <w:numPr>
          <w:ilvl w:val="1"/>
          <w:numId w:val="9"/>
        </w:numPr>
        <w:spacing w:after="176"/>
      </w:pPr>
      <w:r>
        <w:rPr>
          <w:noProof/>
        </w:rPr>
        <w:drawing>
          <wp:inline distT="0" distB="0" distL="0" distR="0" wp14:anchorId="4ED3A6FD" wp14:editId="1BBCC699">
            <wp:extent cx="3888187" cy="566491"/>
            <wp:effectExtent l="0" t="0" r="0" b="5080"/>
            <wp:docPr id="1500633769" name="Picture 1500633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0633769"/>
                    <pic:cNvPicPr/>
                  </pic:nvPicPr>
                  <pic:blipFill>
                    <a:blip r:embed="rId8">
                      <a:extLst>
                        <a:ext uri="{28A0092B-C50C-407E-A947-70E740481C1C}">
                          <a14:useLocalDpi xmlns:a14="http://schemas.microsoft.com/office/drawing/2010/main" val="0"/>
                        </a:ext>
                      </a:extLst>
                    </a:blip>
                    <a:stretch>
                      <a:fillRect/>
                    </a:stretch>
                  </pic:blipFill>
                  <pic:spPr>
                    <a:xfrm>
                      <a:off x="0" y="0"/>
                      <a:ext cx="3888187" cy="566491"/>
                    </a:xfrm>
                    <a:prstGeom prst="rect">
                      <a:avLst/>
                    </a:prstGeom>
                  </pic:spPr>
                </pic:pic>
              </a:graphicData>
            </a:graphic>
          </wp:inline>
        </w:drawing>
      </w:r>
    </w:p>
    <w:p w14:paraId="467D5EDC" w14:textId="7540F0A7" w:rsidR="6DCF73E0" w:rsidRDefault="5C452062" w:rsidP="00C32DE3">
      <w:r>
        <w:t>P(</w:t>
      </w:r>
      <w:proofErr w:type="spellStart"/>
      <w:r>
        <w:t>tk|Md</w:t>
      </w:r>
      <w:proofErr w:type="spellEnd"/>
      <w:r>
        <w:t xml:space="preserve">) -&gt; nº de vezes q o termo da </w:t>
      </w:r>
      <w:proofErr w:type="spellStart"/>
      <w:r>
        <w:t>query</w:t>
      </w:r>
      <w:proofErr w:type="spellEnd"/>
      <w:r>
        <w:t xml:space="preserve"> aparece no </w:t>
      </w:r>
      <w:proofErr w:type="spellStart"/>
      <w:r>
        <w:t>doc</w:t>
      </w:r>
      <w:proofErr w:type="spellEnd"/>
      <w:r>
        <w:t xml:space="preserve"> / tamanho do </w:t>
      </w:r>
      <w:proofErr w:type="spellStart"/>
      <w:r>
        <w:t>doc</w:t>
      </w:r>
      <w:proofErr w:type="spellEnd"/>
    </w:p>
    <w:p w14:paraId="36BF27A3" w14:textId="599703B7" w:rsidR="5C452062" w:rsidRDefault="786A1919" w:rsidP="00C32DE3">
      <w:r>
        <w:t>P(</w:t>
      </w:r>
      <w:proofErr w:type="spellStart"/>
      <w:r>
        <w:t>tk|M</w:t>
      </w:r>
      <w:r w:rsidR="00551985">
        <w:t>c</w:t>
      </w:r>
      <w:proofErr w:type="spellEnd"/>
      <w:r>
        <w:t xml:space="preserve">) -&gt; nº de vezes q o termo da </w:t>
      </w:r>
      <w:proofErr w:type="spellStart"/>
      <w:r>
        <w:t>query</w:t>
      </w:r>
      <w:proofErr w:type="spellEnd"/>
      <w:r>
        <w:t xml:space="preserve"> aparece na coleção/ tamanho da coleção</w:t>
      </w:r>
    </w:p>
    <w:p w14:paraId="5CC1317C" w14:textId="4CEF26EC" w:rsidR="6D9C6DB0" w:rsidRDefault="6D5776C1" w:rsidP="6D9C6DB0">
      <w:pPr>
        <w:pStyle w:val="Default"/>
        <w:numPr>
          <w:ilvl w:val="1"/>
          <w:numId w:val="9"/>
        </w:numPr>
        <w:spacing w:after="176"/>
      </w:pPr>
      <w:r>
        <w:rPr>
          <w:noProof/>
        </w:rPr>
        <w:drawing>
          <wp:inline distT="0" distB="0" distL="0" distR="0" wp14:anchorId="2CCDEBEC" wp14:editId="5023A19C">
            <wp:extent cx="3323645" cy="671876"/>
            <wp:effectExtent l="0" t="0" r="0" b="0"/>
            <wp:docPr id="1316040021" name="Picture 131604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6040021"/>
                    <pic:cNvPicPr/>
                  </pic:nvPicPr>
                  <pic:blipFill>
                    <a:blip r:embed="rId9">
                      <a:extLst>
                        <a:ext uri="{28A0092B-C50C-407E-A947-70E740481C1C}">
                          <a14:useLocalDpi xmlns:a14="http://schemas.microsoft.com/office/drawing/2010/main" val="0"/>
                        </a:ext>
                      </a:extLst>
                    </a:blip>
                    <a:stretch>
                      <a:fillRect/>
                    </a:stretch>
                  </pic:blipFill>
                  <pic:spPr>
                    <a:xfrm>
                      <a:off x="0" y="0"/>
                      <a:ext cx="3389665" cy="685222"/>
                    </a:xfrm>
                    <a:prstGeom prst="rect">
                      <a:avLst/>
                    </a:prstGeom>
                  </pic:spPr>
                </pic:pic>
              </a:graphicData>
            </a:graphic>
          </wp:inline>
        </w:drawing>
      </w:r>
    </w:p>
    <w:p w14:paraId="605BB64E" w14:textId="530C9B25" w:rsidR="00B255F6" w:rsidRPr="0086308A" w:rsidRDefault="69A13A3E">
      <w:pPr>
        <w:pStyle w:val="Default"/>
        <w:numPr>
          <w:ilvl w:val="1"/>
          <w:numId w:val="9"/>
        </w:numPr>
        <w:rPr>
          <w:sz w:val="22"/>
          <w:szCs w:val="22"/>
          <w:lang w:val="en-US"/>
        </w:rPr>
      </w:pPr>
      <w:r w:rsidRPr="69A13A3E">
        <w:rPr>
          <w:sz w:val="22"/>
          <w:szCs w:val="22"/>
          <w:lang w:val="en-US"/>
        </w:rPr>
        <w:t xml:space="preserve">c) Using a language model with Dirichlet smoothing determine which document is more relevant to the query q= “Michael Jackson” (consider </w:t>
      </w:r>
      <w:r w:rsidRPr="69A13A3E">
        <w:rPr>
          <w:sz w:val="22"/>
          <w:szCs w:val="22"/>
        </w:rPr>
        <w:t>μ</w:t>
      </w:r>
      <w:r w:rsidRPr="69A13A3E">
        <w:rPr>
          <w:sz w:val="22"/>
          <w:szCs w:val="22"/>
          <w:lang w:val="en-US"/>
        </w:rPr>
        <w:t xml:space="preserve"> = 100) </w:t>
      </w:r>
    </w:p>
    <w:p w14:paraId="47903895" w14:textId="047CB9BF" w:rsidR="3A10CAE0" w:rsidRDefault="3A10CAE0" w:rsidP="3A10CAE0">
      <w:pPr>
        <w:pStyle w:val="Default"/>
        <w:numPr>
          <w:ilvl w:val="1"/>
          <w:numId w:val="9"/>
        </w:numPr>
      </w:pPr>
      <w:r>
        <w:rPr>
          <w:noProof/>
        </w:rPr>
        <w:drawing>
          <wp:inline distT="0" distB="0" distL="0" distR="0" wp14:anchorId="1A579050" wp14:editId="0064C955">
            <wp:extent cx="3152775" cy="797599"/>
            <wp:effectExtent l="0" t="0" r="0" b="0"/>
            <wp:docPr id="1389308541" name="Picture 1389308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9308541"/>
                    <pic:cNvPicPr/>
                  </pic:nvPicPr>
                  <pic:blipFill>
                    <a:blip r:embed="rId10">
                      <a:extLst>
                        <a:ext uri="{28A0092B-C50C-407E-A947-70E740481C1C}">
                          <a14:useLocalDpi xmlns:a14="http://schemas.microsoft.com/office/drawing/2010/main" val="0"/>
                        </a:ext>
                      </a:extLst>
                    </a:blip>
                    <a:stretch>
                      <a:fillRect/>
                    </a:stretch>
                  </pic:blipFill>
                  <pic:spPr>
                    <a:xfrm>
                      <a:off x="0" y="0"/>
                      <a:ext cx="3152775" cy="797599"/>
                    </a:xfrm>
                    <a:prstGeom prst="rect">
                      <a:avLst/>
                    </a:prstGeom>
                  </pic:spPr>
                </pic:pic>
              </a:graphicData>
            </a:graphic>
          </wp:inline>
        </w:drawing>
      </w:r>
    </w:p>
    <w:p w14:paraId="65F74B72" w14:textId="56D0C36E" w:rsidR="1D788A04" w:rsidRDefault="1F808D5A" w:rsidP="00CE63D3">
      <w:proofErr w:type="spellStart"/>
      <w:r>
        <w:t>qt</w:t>
      </w:r>
      <w:proofErr w:type="spellEnd"/>
      <w:r>
        <w:t xml:space="preserve"> -&gt; ASSUMI que é o tamanho da </w:t>
      </w:r>
      <w:proofErr w:type="spellStart"/>
      <w:r>
        <w:t>query</w:t>
      </w:r>
      <w:proofErr w:type="spellEnd"/>
    </w:p>
    <w:p w14:paraId="05D3BE64" w14:textId="5C6AF8D7" w:rsidR="1F808D5A" w:rsidRDefault="1F808D5A" w:rsidP="00CE63D3">
      <w:proofErr w:type="spellStart"/>
      <w:r>
        <w:t>f_t,d</w:t>
      </w:r>
      <w:proofErr w:type="spellEnd"/>
      <w:r>
        <w:t xml:space="preserve"> -&gt; ASSUMI que é a </w:t>
      </w:r>
      <w:proofErr w:type="spellStart"/>
      <w:r w:rsidR="1CA5DCF4">
        <w:t>frequencia</w:t>
      </w:r>
      <w:proofErr w:type="spellEnd"/>
      <w:r w:rsidR="1CA5DCF4">
        <w:t xml:space="preserve"> do termo no </w:t>
      </w:r>
      <w:proofErr w:type="spellStart"/>
      <w:r w:rsidR="1CA5DCF4">
        <w:t>doc</w:t>
      </w:r>
      <w:proofErr w:type="spellEnd"/>
    </w:p>
    <w:p w14:paraId="33E44C24" w14:textId="047CB9BF" w:rsidR="1D788A04" w:rsidRDefault="1D788A04" w:rsidP="1D788A04">
      <w:pPr>
        <w:pStyle w:val="Default"/>
        <w:numPr>
          <w:ilvl w:val="1"/>
          <w:numId w:val="9"/>
        </w:numPr>
      </w:pPr>
    </w:p>
    <w:p w14:paraId="6D7AFED5" w14:textId="21F754BC" w:rsidR="3A10CAE0" w:rsidRPr="002909CC" w:rsidRDefault="3A10CAE0" w:rsidP="005B7622">
      <w:pPr>
        <w:rPr>
          <w:lang w:val="en-US"/>
        </w:rPr>
      </w:pPr>
      <w:r w:rsidRPr="002909CC">
        <w:rPr>
          <w:lang w:val="en-US"/>
        </w:rPr>
        <w:t xml:space="preserve">p(q|d1) = </w:t>
      </w:r>
      <w:r w:rsidR="70CCA801" w:rsidRPr="002909CC">
        <w:rPr>
          <w:lang w:val="en-US"/>
        </w:rPr>
        <w:t xml:space="preserve">( </w:t>
      </w:r>
      <w:r w:rsidRPr="002909CC">
        <w:rPr>
          <w:lang w:val="en-US"/>
        </w:rPr>
        <w:t xml:space="preserve">[(0 + 100 * 1/18)/(11 + 100)]^2 </w:t>
      </w:r>
      <w:r w:rsidR="70CCA801" w:rsidRPr="002909CC">
        <w:rPr>
          <w:lang w:val="en-US"/>
        </w:rPr>
        <w:t>) * (</w:t>
      </w:r>
      <w:r w:rsidRPr="002909CC">
        <w:rPr>
          <w:lang w:val="en-US"/>
        </w:rPr>
        <w:t xml:space="preserve"> [(1 + 100 * 2/18)/(11 + 100)]^2 </w:t>
      </w:r>
      <w:r w:rsidR="70CCA801" w:rsidRPr="002909CC">
        <w:rPr>
          <w:lang w:val="en-US"/>
        </w:rPr>
        <w:t xml:space="preserve">) </w:t>
      </w:r>
      <w:r w:rsidRPr="002909CC">
        <w:rPr>
          <w:lang w:val="en-US"/>
        </w:rPr>
        <w:t>= 0.0025 * 0.012 = 2.98e-5</w:t>
      </w:r>
    </w:p>
    <w:p w14:paraId="602A58C3" w14:textId="77777777" w:rsidR="0086308A" w:rsidRPr="00B3308F" w:rsidRDefault="0086308A" w:rsidP="0086308A">
      <w:pPr>
        <w:pStyle w:val="Default"/>
        <w:rPr>
          <w:lang w:val="en-US"/>
        </w:rPr>
      </w:pPr>
    </w:p>
    <w:p w14:paraId="249D4386" w14:textId="07451A94" w:rsidR="0086308A" w:rsidRDefault="0086308A" w:rsidP="009651A7">
      <w:pPr>
        <w:pStyle w:val="Default"/>
        <w:rPr>
          <w:b/>
          <w:bCs/>
          <w:sz w:val="22"/>
          <w:szCs w:val="22"/>
        </w:rPr>
      </w:pPr>
      <w:r w:rsidRPr="0086308A">
        <w:rPr>
          <w:b/>
          <w:bCs/>
          <w:sz w:val="22"/>
          <w:szCs w:val="22"/>
          <w:lang w:val="en-US"/>
        </w:rPr>
        <w:t xml:space="preserve">11) Show that models resulting from Dirichlet smoothing can be treated as probability distributions. </w:t>
      </w:r>
      <w:proofErr w:type="spellStart"/>
      <w:r w:rsidRPr="0086308A">
        <w:rPr>
          <w:b/>
          <w:bCs/>
          <w:sz w:val="22"/>
          <w:szCs w:val="22"/>
        </w:rPr>
        <w:t>That</w:t>
      </w:r>
      <w:proofErr w:type="spellEnd"/>
      <w:r w:rsidRPr="0086308A">
        <w:rPr>
          <w:b/>
          <w:bCs/>
          <w:sz w:val="22"/>
          <w:szCs w:val="22"/>
        </w:rPr>
        <w:t xml:space="preserve"> </w:t>
      </w:r>
      <w:proofErr w:type="spellStart"/>
      <w:r w:rsidRPr="0086308A">
        <w:rPr>
          <w:b/>
          <w:bCs/>
          <w:sz w:val="22"/>
          <w:szCs w:val="22"/>
        </w:rPr>
        <w:t>is</w:t>
      </w:r>
      <w:proofErr w:type="spellEnd"/>
      <w:r w:rsidRPr="0086308A">
        <w:rPr>
          <w:b/>
          <w:bCs/>
          <w:sz w:val="22"/>
          <w:szCs w:val="22"/>
        </w:rPr>
        <w:t xml:space="preserve">, show </w:t>
      </w:r>
      <w:proofErr w:type="spellStart"/>
      <w:r w:rsidRPr="0086308A">
        <w:rPr>
          <w:b/>
          <w:bCs/>
          <w:sz w:val="22"/>
          <w:szCs w:val="22"/>
        </w:rPr>
        <w:t>that</w:t>
      </w:r>
      <w:proofErr w:type="spellEnd"/>
      <w:r w:rsidRPr="0086308A">
        <w:rPr>
          <w:b/>
          <w:bCs/>
          <w:sz w:val="22"/>
          <w:szCs w:val="22"/>
        </w:rPr>
        <w:t xml:space="preserve"> </w:t>
      </w:r>
      <w:r w:rsidRPr="0086308A">
        <w:rPr>
          <w:rFonts w:ascii="Cambria Math" w:hAnsi="Cambria Math" w:cs="Cambria Math"/>
          <w:b/>
          <w:bCs/>
          <w:sz w:val="20"/>
          <w:szCs w:val="20"/>
        </w:rPr>
        <w:t>Σ𝑀</w:t>
      </w:r>
      <w:r w:rsidRPr="0086308A">
        <w:rPr>
          <w:rFonts w:ascii="Cambria Math" w:hAnsi="Cambria Math" w:cs="Cambria Math"/>
          <w:b/>
          <w:bCs/>
          <w:sz w:val="14"/>
          <w:szCs w:val="14"/>
        </w:rPr>
        <w:t>𝑑𝑢</w:t>
      </w:r>
      <w:r w:rsidRPr="0086308A">
        <w:rPr>
          <w:rFonts w:ascii="Cambria Math" w:hAnsi="Cambria Math" w:cs="Cambria Math"/>
          <w:b/>
          <w:bCs/>
          <w:sz w:val="20"/>
          <w:szCs w:val="20"/>
        </w:rPr>
        <w:t>(𝑡)</w:t>
      </w:r>
      <w:r w:rsidRPr="0086308A">
        <w:rPr>
          <w:rFonts w:ascii="Cambria Math" w:hAnsi="Cambria Math" w:cs="Cambria Math"/>
          <w:b/>
          <w:bCs/>
          <w:sz w:val="14"/>
          <w:szCs w:val="14"/>
        </w:rPr>
        <w:t>𝑡</w:t>
      </w:r>
      <w:r w:rsidRPr="0086308A">
        <w:rPr>
          <w:rFonts w:ascii="Cambria Math" w:hAnsi="Cambria Math" w:cs="Cambria Math"/>
          <w:b/>
          <w:bCs/>
          <w:sz w:val="20"/>
          <w:szCs w:val="20"/>
        </w:rPr>
        <w:t>=1</w:t>
      </w:r>
      <w:r w:rsidRPr="0086308A">
        <w:rPr>
          <w:b/>
          <w:bCs/>
          <w:sz w:val="22"/>
          <w:szCs w:val="22"/>
        </w:rPr>
        <w:t xml:space="preserve">. </w:t>
      </w:r>
    </w:p>
    <w:p w14:paraId="467B2216" w14:textId="77777777" w:rsidR="009651A7" w:rsidRDefault="009651A7" w:rsidP="009651A7">
      <w:pPr>
        <w:pStyle w:val="Default"/>
        <w:rPr>
          <w:b/>
          <w:bCs/>
          <w:sz w:val="22"/>
          <w:szCs w:val="22"/>
        </w:rPr>
      </w:pPr>
    </w:p>
    <w:p w14:paraId="73E8DC92" w14:textId="77777777" w:rsidR="009651A7" w:rsidRPr="009651A7" w:rsidRDefault="009651A7" w:rsidP="009651A7">
      <w:pPr>
        <w:pStyle w:val="Default"/>
        <w:rPr>
          <w:b/>
          <w:bCs/>
          <w:sz w:val="22"/>
          <w:szCs w:val="22"/>
        </w:rPr>
      </w:pPr>
    </w:p>
    <w:p w14:paraId="15E84003" w14:textId="09EC7568" w:rsidR="005145F5" w:rsidRDefault="005145F5" w:rsidP="009651A7">
      <w:pPr>
        <w:pStyle w:val="Default"/>
        <w:rPr>
          <w:b/>
          <w:bCs/>
          <w:sz w:val="22"/>
          <w:szCs w:val="22"/>
        </w:rPr>
      </w:pPr>
    </w:p>
    <w:p w14:paraId="4F60C0BE" w14:textId="4DCF0813" w:rsidR="005145F5" w:rsidRDefault="005145F5" w:rsidP="009651A7">
      <w:pPr>
        <w:pStyle w:val="Default"/>
        <w:rPr>
          <w:b/>
          <w:bCs/>
          <w:sz w:val="22"/>
          <w:szCs w:val="22"/>
        </w:rPr>
      </w:pPr>
    </w:p>
    <w:p w14:paraId="1A758C95" w14:textId="2A9EF524" w:rsidR="005145F5" w:rsidRDefault="005145F5" w:rsidP="009651A7">
      <w:pPr>
        <w:pStyle w:val="Default"/>
        <w:rPr>
          <w:b/>
          <w:bCs/>
          <w:sz w:val="22"/>
          <w:szCs w:val="22"/>
        </w:rPr>
      </w:pPr>
    </w:p>
    <w:p w14:paraId="2F2F24B8" w14:textId="77777777" w:rsidR="005145F5" w:rsidRPr="009651A7" w:rsidRDefault="005145F5" w:rsidP="009651A7">
      <w:pPr>
        <w:pStyle w:val="Default"/>
        <w:rPr>
          <w:b/>
          <w:bCs/>
          <w:sz w:val="22"/>
          <w:szCs w:val="22"/>
        </w:rPr>
      </w:pPr>
    </w:p>
    <w:p w14:paraId="6B49DEBA" w14:textId="77777777" w:rsidR="009651A7" w:rsidRPr="009651A7" w:rsidRDefault="0086308A" w:rsidP="00C14AB2">
      <w:pPr>
        <w:pStyle w:val="Default"/>
        <w:numPr>
          <w:ilvl w:val="1"/>
          <w:numId w:val="10"/>
        </w:numPr>
        <w:spacing w:after="176"/>
        <w:rPr>
          <w:color w:val="4472C4" w:themeColor="accent1"/>
          <w:sz w:val="22"/>
          <w:szCs w:val="22"/>
          <w:lang w:val="en-US"/>
        </w:rPr>
      </w:pPr>
      <w:r w:rsidRPr="009651A7">
        <w:rPr>
          <w:b/>
          <w:bCs/>
          <w:sz w:val="22"/>
          <w:szCs w:val="22"/>
          <w:lang w:val="en-US"/>
        </w:rPr>
        <w:t xml:space="preserve">12) Consider the Language Model with </w:t>
      </w:r>
      <w:proofErr w:type="spellStart"/>
      <w:r w:rsidRPr="009651A7">
        <w:rPr>
          <w:b/>
          <w:bCs/>
          <w:sz w:val="22"/>
          <w:szCs w:val="22"/>
          <w:lang w:val="en-US"/>
        </w:rPr>
        <w:t>Jelineck</w:t>
      </w:r>
      <w:proofErr w:type="spellEnd"/>
      <w:r w:rsidRPr="009651A7">
        <w:rPr>
          <w:b/>
          <w:bCs/>
          <w:sz w:val="22"/>
          <w:szCs w:val="22"/>
          <w:lang w:val="en-US"/>
        </w:rPr>
        <w:t>-Mercer smoothing:</w:t>
      </w:r>
      <w:r w:rsidRPr="009651A7">
        <w:rPr>
          <w:sz w:val="22"/>
          <w:szCs w:val="22"/>
          <w:lang w:val="en-US"/>
        </w:rPr>
        <w:t xml:space="preserve"> </w:t>
      </w:r>
    </w:p>
    <w:p w14:paraId="403426A6" w14:textId="0A3274B4" w:rsidR="0086308A" w:rsidRPr="009651A7" w:rsidRDefault="0086308A" w:rsidP="00C14AB2">
      <w:pPr>
        <w:pStyle w:val="Default"/>
        <w:numPr>
          <w:ilvl w:val="1"/>
          <w:numId w:val="10"/>
        </w:numPr>
        <w:spacing w:after="176"/>
        <w:rPr>
          <w:color w:val="4472C4" w:themeColor="accent1"/>
          <w:sz w:val="22"/>
          <w:szCs w:val="22"/>
          <w:lang w:val="en-US"/>
        </w:rPr>
      </w:pPr>
      <w:r w:rsidRPr="009651A7">
        <w:rPr>
          <w:sz w:val="22"/>
          <w:szCs w:val="22"/>
          <w:lang w:val="en-US"/>
        </w:rPr>
        <w:t xml:space="preserve">a) What is the role of the lambda factor? </w:t>
      </w:r>
      <w:r w:rsidR="00AA052C" w:rsidRPr="009651A7">
        <w:rPr>
          <w:sz w:val="22"/>
          <w:szCs w:val="22"/>
          <w:lang w:val="en-US"/>
        </w:rPr>
        <w:br/>
      </w:r>
      <w:r w:rsidR="0002152E" w:rsidRPr="009651A7">
        <w:rPr>
          <w:color w:val="2F5496" w:themeColor="accent1" w:themeShade="BF"/>
          <w:lang w:val="en-US"/>
        </w:rPr>
        <w:t>Lambda</w:t>
      </w:r>
      <w:r w:rsidR="00BE2CF7" w:rsidRPr="009651A7">
        <w:rPr>
          <w:color w:val="2F5496" w:themeColor="accent1" w:themeShade="BF"/>
          <w:lang w:val="en-US"/>
        </w:rPr>
        <w:t xml:space="preserve"> is </w:t>
      </w:r>
      <w:r w:rsidR="00D150F1" w:rsidRPr="009651A7">
        <w:rPr>
          <w:color w:val="2F5496" w:themeColor="accent1" w:themeShade="BF"/>
          <w:lang w:val="en-US"/>
        </w:rPr>
        <w:t xml:space="preserve">used for </w:t>
      </w:r>
      <w:r w:rsidR="002737DD" w:rsidRPr="009651A7">
        <w:rPr>
          <w:color w:val="2F5496" w:themeColor="accent1" w:themeShade="BF"/>
          <w:lang w:val="en-US"/>
        </w:rPr>
        <w:t xml:space="preserve">the process of </w:t>
      </w:r>
      <w:r w:rsidR="00337D8C" w:rsidRPr="009651A7">
        <w:rPr>
          <w:color w:val="2F5496" w:themeColor="accent1" w:themeShade="BF"/>
          <w:lang w:val="en-US"/>
        </w:rPr>
        <w:t>parameter tuning</w:t>
      </w:r>
      <w:r w:rsidR="00D150F1" w:rsidRPr="009651A7">
        <w:rPr>
          <w:color w:val="2F5496" w:themeColor="accent1" w:themeShade="BF"/>
          <w:lang w:val="en-US"/>
        </w:rPr>
        <w:t xml:space="preserve"> </w:t>
      </w:r>
      <w:r w:rsidR="002737DD" w:rsidRPr="009651A7">
        <w:rPr>
          <w:color w:val="2F5496" w:themeColor="accent1" w:themeShade="BF"/>
          <w:lang w:val="en-US"/>
        </w:rPr>
        <w:t>for achieving a balance between underfitting and overfitting.</w:t>
      </w:r>
    </w:p>
    <w:p w14:paraId="2BBB8646" w14:textId="77777777" w:rsidR="0086308A" w:rsidRPr="0086308A" w:rsidRDefault="0086308A">
      <w:pPr>
        <w:pStyle w:val="Default"/>
        <w:numPr>
          <w:ilvl w:val="1"/>
          <w:numId w:val="10"/>
        </w:numPr>
        <w:rPr>
          <w:sz w:val="22"/>
          <w:szCs w:val="22"/>
          <w:lang w:val="en-US"/>
        </w:rPr>
      </w:pPr>
      <w:r w:rsidRPr="0086308A">
        <w:rPr>
          <w:sz w:val="22"/>
          <w:szCs w:val="22"/>
          <w:lang w:val="en-US"/>
        </w:rPr>
        <w:t xml:space="preserve">b) Why is smoothing necessary in Language Models? </w:t>
      </w:r>
    </w:p>
    <w:p w14:paraId="666A9310" w14:textId="4F32BD06" w:rsidR="00334D0A" w:rsidRPr="00293538" w:rsidRDefault="00293538" w:rsidP="001C713A">
      <w:pPr>
        <w:rPr>
          <w:lang w:val="en-US"/>
        </w:rPr>
      </w:pPr>
      <w:r w:rsidRPr="00293538">
        <w:rPr>
          <w:lang w:val="en-US"/>
        </w:rPr>
        <w:t>The term smoothing refers to the adjustment of the maxi</w:t>
      </w:r>
      <w:r>
        <w:rPr>
          <w:lang w:val="en-US"/>
        </w:rPr>
        <w:t>m</w:t>
      </w:r>
      <w:r w:rsidRPr="00293538">
        <w:rPr>
          <w:lang w:val="en-US"/>
        </w:rPr>
        <w:t>um likelihood estimator of a language model so that it will be more accurate</w:t>
      </w:r>
      <w:r>
        <w:rPr>
          <w:lang w:val="en-US"/>
        </w:rPr>
        <w:t>.</w:t>
      </w:r>
      <w:r w:rsidR="00984456">
        <w:rPr>
          <w:lang w:val="en-US"/>
        </w:rPr>
        <w:t xml:space="preserve"> </w:t>
      </w:r>
    </w:p>
    <w:p w14:paraId="66775DE8" w14:textId="77777777" w:rsidR="00800679" w:rsidRPr="00293538" w:rsidRDefault="00800679" w:rsidP="00293538">
      <w:pPr>
        <w:pStyle w:val="Default"/>
        <w:numPr>
          <w:ilvl w:val="1"/>
          <w:numId w:val="10"/>
        </w:numPr>
        <w:rPr>
          <w:color w:val="4472C4" w:themeColor="accent1"/>
          <w:sz w:val="22"/>
          <w:szCs w:val="22"/>
          <w:lang w:val="en-US"/>
        </w:rPr>
      </w:pPr>
    </w:p>
    <w:p w14:paraId="34E9102E" w14:textId="26C5504D" w:rsidR="0086308A" w:rsidRPr="00334D0A" w:rsidRDefault="00334D0A">
      <w:pPr>
        <w:pStyle w:val="Default"/>
        <w:numPr>
          <w:ilvl w:val="0"/>
          <w:numId w:val="10"/>
        </w:numPr>
        <w:rPr>
          <w:b/>
          <w:bCs/>
          <w:sz w:val="22"/>
          <w:szCs w:val="22"/>
          <w:lang w:val="en-US"/>
        </w:rPr>
      </w:pPr>
      <w:r w:rsidRPr="00334D0A">
        <w:rPr>
          <w:b/>
          <w:bCs/>
          <w:sz w:val="22"/>
          <w:szCs w:val="22"/>
          <w:lang w:val="en-US"/>
        </w:rPr>
        <w:t xml:space="preserve">13) Suppose we have a collection that consists of the 4 documents given in the below table. </w:t>
      </w:r>
      <w:r w:rsidR="007C70C2">
        <w:rPr>
          <w:b/>
          <w:bCs/>
          <w:sz w:val="22"/>
          <w:szCs w:val="22"/>
          <w:lang w:val="en-US"/>
        </w:rPr>
        <w:br/>
      </w:r>
    </w:p>
    <w:p w14:paraId="4AD88BB0" w14:textId="58FC2A87" w:rsidR="002C0D09" w:rsidRPr="00EF6021" w:rsidRDefault="00334D0A">
      <w:pPr>
        <w:pStyle w:val="Default"/>
        <w:numPr>
          <w:ilvl w:val="1"/>
          <w:numId w:val="9"/>
        </w:numPr>
        <w:jc w:val="center"/>
        <w:rPr>
          <w:sz w:val="22"/>
          <w:szCs w:val="22"/>
          <w:lang w:val="en-US"/>
        </w:rPr>
      </w:pPr>
      <w:r>
        <w:rPr>
          <w:noProof/>
        </w:rPr>
        <w:drawing>
          <wp:inline distT="0" distB="0" distL="0" distR="0" wp14:anchorId="78D5DD5B" wp14:editId="10A05E77">
            <wp:extent cx="2838615" cy="85993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11">
                      <a:extLst>
                        <a:ext uri="{28A0092B-C50C-407E-A947-70E740481C1C}">
                          <a14:useLocalDpi xmlns:a14="http://schemas.microsoft.com/office/drawing/2010/main" val="0"/>
                        </a:ext>
                      </a:extLst>
                    </a:blip>
                    <a:stretch>
                      <a:fillRect/>
                    </a:stretch>
                  </pic:blipFill>
                  <pic:spPr>
                    <a:xfrm>
                      <a:off x="0" y="0"/>
                      <a:ext cx="2838615" cy="859933"/>
                    </a:xfrm>
                    <a:prstGeom prst="rect">
                      <a:avLst/>
                    </a:prstGeom>
                  </pic:spPr>
                </pic:pic>
              </a:graphicData>
            </a:graphic>
          </wp:inline>
        </w:drawing>
      </w:r>
    </w:p>
    <w:p w14:paraId="50D266BF" w14:textId="26D637B2" w:rsidR="002F04DE" w:rsidRPr="00EF6021" w:rsidRDefault="002F04DE">
      <w:pPr>
        <w:pStyle w:val="Default"/>
        <w:numPr>
          <w:ilvl w:val="1"/>
          <w:numId w:val="9"/>
        </w:numPr>
        <w:jc w:val="center"/>
        <w:rPr>
          <w:sz w:val="22"/>
          <w:szCs w:val="22"/>
          <w:lang w:val="en-US"/>
        </w:rPr>
      </w:pPr>
    </w:p>
    <w:p w14:paraId="10A0C0F8" w14:textId="194DDC88" w:rsidR="007C48B2" w:rsidRPr="008D2D35" w:rsidRDefault="007C48B2" w:rsidP="007C48B2">
      <w:pPr>
        <w:pStyle w:val="Default"/>
        <w:rPr>
          <w:b/>
          <w:sz w:val="22"/>
          <w:szCs w:val="22"/>
          <w:lang w:val="en-US"/>
        </w:rPr>
      </w:pPr>
      <w:r w:rsidRPr="00D425DD">
        <w:rPr>
          <w:b/>
          <w:bCs/>
          <w:sz w:val="22"/>
          <w:szCs w:val="22"/>
          <w:lang w:val="en-US"/>
        </w:rPr>
        <w:t>Build a query likelihood language model for this document collection. Assume a mixture model (LMJM) between the documents and the collection, with both weighted at 0.5. Maximum likelihood estimation (</w:t>
      </w:r>
      <w:proofErr w:type="spellStart"/>
      <w:r w:rsidRPr="00D425DD">
        <w:rPr>
          <w:b/>
          <w:bCs/>
          <w:sz w:val="22"/>
          <w:szCs w:val="22"/>
          <w:lang w:val="en-US"/>
        </w:rPr>
        <w:t>mle</w:t>
      </w:r>
      <w:proofErr w:type="spellEnd"/>
      <w:r w:rsidRPr="00D425DD">
        <w:rPr>
          <w:b/>
          <w:bCs/>
          <w:sz w:val="22"/>
          <w:szCs w:val="22"/>
          <w:lang w:val="en-US"/>
        </w:rPr>
        <w:t xml:space="preserve">) is used to estimate both as unigram models. </w:t>
      </w:r>
    </w:p>
    <w:p w14:paraId="0217B30A" w14:textId="4BB9CDEE" w:rsidR="007C48B2" w:rsidRPr="007C48B2" w:rsidRDefault="007C48B2" w:rsidP="00024C5A">
      <w:pPr>
        <w:pStyle w:val="Default"/>
        <w:numPr>
          <w:ilvl w:val="1"/>
          <w:numId w:val="11"/>
        </w:numPr>
        <w:rPr>
          <w:sz w:val="22"/>
          <w:szCs w:val="22"/>
          <w:lang w:val="en-US"/>
        </w:rPr>
      </w:pPr>
      <w:r w:rsidRPr="007C48B2">
        <w:rPr>
          <w:sz w:val="22"/>
          <w:szCs w:val="22"/>
          <w:lang w:val="en-US"/>
        </w:rPr>
        <w:t>a</w:t>
      </w:r>
      <w:r w:rsidR="00A35607">
        <w:rPr>
          <w:sz w:val="22"/>
          <w:szCs w:val="22"/>
          <w:lang w:val="en-US"/>
        </w:rPr>
        <w:t>)</w:t>
      </w:r>
      <w:r w:rsidRPr="007C48B2">
        <w:rPr>
          <w:sz w:val="22"/>
          <w:szCs w:val="22"/>
          <w:lang w:val="en-US"/>
        </w:rPr>
        <w:t xml:space="preserve"> Work out the model probabilities of the queries “click”, “shears”, and hence “click shears” for each document, and use those probabilities to rank the documents returned by each query.</w:t>
      </w:r>
    </w:p>
    <w:p w14:paraId="4F97E487" w14:textId="39A0289F" w:rsidR="0079191D" w:rsidRPr="0079191D" w:rsidRDefault="0079191D" w:rsidP="00024C5A">
      <w:pPr>
        <w:pStyle w:val="Default"/>
        <w:numPr>
          <w:ilvl w:val="1"/>
          <w:numId w:val="11"/>
        </w:numPr>
        <w:rPr>
          <w:color w:val="4472C4" w:themeColor="accent1"/>
          <w:sz w:val="22"/>
          <w:szCs w:val="22"/>
          <w:lang w:val="en-US"/>
        </w:rPr>
      </w:pPr>
      <w:r w:rsidRPr="0079191D">
        <w:rPr>
          <w:color w:val="4472C4" w:themeColor="accent1"/>
          <w:sz w:val="22"/>
          <w:szCs w:val="22"/>
          <w:lang w:val="en-US"/>
        </w:rPr>
        <w:t>Language models</w:t>
      </w:r>
    </w:p>
    <w:p w14:paraId="41DEF7EA" w14:textId="03F9A658" w:rsidR="000C42E7" w:rsidRPr="007C48B2" w:rsidRDefault="005D01A4" w:rsidP="00024C5A">
      <w:pPr>
        <w:pStyle w:val="Default"/>
        <w:numPr>
          <w:ilvl w:val="1"/>
          <w:numId w:val="11"/>
        </w:numPr>
        <w:rPr>
          <w:sz w:val="22"/>
          <w:szCs w:val="22"/>
          <w:lang w:val="en-US"/>
        </w:rPr>
      </w:pPr>
      <w:r>
        <w:rPr>
          <w:noProof/>
        </w:rPr>
        <w:drawing>
          <wp:inline distT="0" distB="0" distL="0" distR="0" wp14:anchorId="1B6F36C4" wp14:editId="18507741">
            <wp:extent cx="3530379" cy="795486"/>
            <wp:effectExtent l="0" t="0" r="0" b="5080"/>
            <wp:docPr id="2" name="Imagem 2"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mesa&#10;&#10;Descrição gerada automaticamente"/>
                    <pic:cNvPicPr/>
                  </pic:nvPicPr>
                  <pic:blipFill>
                    <a:blip r:embed="rId12"/>
                    <a:stretch>
                      <a:fillRect/>
                    </a:stretch>
                  </pic:blipFill>
                  <pic:spPr>
                    <a:xfrm>
                      <a:off x="0" y="0"/>
                      <a:ext cx="3554656" cy="800956"/>
                    </a:xfrm>
                    <a:prstGeom prst="rect">
                      <a:avLst/>
                    </a:prstGeom>
                  </pic:spPr>
                </pic:pic>
              </a:graphicData>
            </a:graphic>
          </wp:inline>
        </w:drawing>
      </w:r>
    </w:p>
    <w:p w14:paraId="766EC79F" w14:textId="5754A824" w:rsidR="00202280" w:rsidRPr="007C48B2" w:rsidRDefault="00202280" w:rsidP="00024C5A">
      <w:pPr>
        <w:pStyle w:val="Default"/>
        <w:numPr>
          <w:ilvl w:val="1"/>
          <w:numId w:val="11"/>
        </w:numPr>
        <w:rPr>
          <w:sz w:val="22"/>
          <w:szCs w:val="22"/>
          <w:lang w:val="en-US"/>
        </w:rPr>
      </w:pPr>
      <w:r>
        <w:rPr>
          <w:noProof/>
        </w:rPr>
        <w:drawing>
          <wp:inline distT="0" distB="0" distL="0" distR="0" wp14:anchorId="65C3632A" wp14:editId="43503132">
            <wp:extent cx="3529965" cy="305797"/>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9616" cy="316162"/>
                    </a:xfrm>
                    <a:prstGeom prst="rect">
                      <a:avLst/>
                    </a:prstGeom>
                  </pic:spPr>
                </pic:pic>
              </a:graphicData>
            </a:graphic>
          </wp:inline>
        </w:drawing>
      </w:r>
    </w:p>
    <w:p w14:paraId="29FD298F" w14:textId="77777777" w:rsidR="0079191D" w:rsidRDefault="0079191D" w:rsidP="0079191D">
      <w:pPr>
        <w:pStyle w:val="Default"/>
        <w:rPr>
          <w:sz w:val="22"/>
          <w:szCs w:val="22"/>
          <w:lang w:val="en-US"/>
        </w:rPr>
      </w:pPr>
    </w:p>
    <w:p w14:paraId="7F5EDF27" w14:textId="0236F1F9" w:rsidR="0079191D" w:rsidRPr="004D1069" w:rsidRDefault="00670D90" w:rsidP="0079191D">
      <w:pPr>
        <w:pStyle w:val="Default"/>
        <w:rPr>
          <w:color w:val="4472C4" w:themeColor="accent1"/>
          <w:sz w:val="22"/>
          <w:szCs w:val="22"/>
          <w:lang w:val="en-US"/>
        </w:rPr>
      </w:pPr>
      <w:proofErr w:type="spellStart"/>
      <w:r w:rsidRPr="004D1069">
        <w:rPr>
          <w:color w:val="4472C4" w:themeColor="accent1"/>
          <w:sz w:val="22"/>
          <w:szCs w:val="22"/>
          <w:lang w:val="en-US"/>
        </w:rPr>
        <w:t>Model</w:t>
      </w:r>
      <w:proofErr w:type="spellEnd"/>
      <w:r w:rsidRPr="004D1069">
        <w:rPr>
          <w:color w:val="4472C4" w:themeColor="accent1"/>
          <w:sz w:val="22"/>
          <w:szCs w:val="22"/>
          <w:lang w:val="en-US"/>
        </w:rPr>
        <w:t xml:space="preserve"> </w:t>
      </w:r>
      <w:proofErr w:type="spellStart"/>
      <w:r w:rsidRPr="004D1069">
        <w:rPr>
          <w:color w:val="4472C4" w:themeColor="accent1"/>
          <w:sz w:val="22"/>
          <w:szCs w:val="22"/>
          <w:lang w:val="en-US"/>
        </w:rPr>
        <w:t>probabilities</w:t>
      </w:r>
      <w:proofErr w:type="spellEnd"/>
      <w:r w:rsidRPr="004D1069">
        <w:rPr>
          <w:color w:val="4472C4" w:themeColor="accent1"/>
          <w:sz w:val="22"/>
          <w:szCs w:val="22"/>
          <w:lang w:val="en-US"/>
        </w:rPr>
        <w:t xml:space="preserve"> </w:t>
      </w:r>
      <w:proofErr w:type="spellStart"/>
      <w:r w:rsidRPr="004D1069">
        <w:rPr>
          <w:color w:val="4472C4" w:themeColor="accent1"/>
          <w:sz w:val="22"/>
          <w:szCs w:val="22"/>
          <w:lang w:val="en-US"/>
        </w:rPr>
        <w:t>of</w:t>
      </w:r>
      <w:proofErr w:type="spellEnd"/>
      <w:r w:rsidRPr="004D1069">
        <w:rPr>
          <w:color w:val="4472C4" w:themeColor="accent1"/>
          <w:sz w:val="22"/>
          <w:szCs w:val="22"/>
          <w:lang w:val="en-US"/>
        </w:rPr>
        <w:t xml:space="preserve"> </w:t>
      </w:r>
      <w:proofErr w:type="spellStart"/>
      <w:r w:rsidRPr="004D1069">
        <w:rPr>
          <w:color w:val="4472C4" w:themeColor="accent1"/>
          <w:sz w:val="22"/>
          <w:szCs w:val="22"/>
          <w:lang w:val="en-US"/>
        </w:rPr>
        <w:t>the</w:t>
      </w:r>
      <w:proofErr w:type="spellEnd"/>
      <w:r w:rsidRPr="004D1069">
        <w:rPr>
          <w:color w:val="4472C4" w:themeColor="accent1"/>
          <w:sz w:val="22"/>
          <w:szCs w:val="22"/>
          <w:lang w:val="en-US"/>
        </w:rPr>
        <w:t xml:space="preserve"> </w:t>
      </w:r>
      <w:proofErr w:type="spellStart"/>
      <w:r w:rsidRPr="004D1069">
        <w:rPr>
          <w:color w:val="4472C4" w:themeColor="accent1"/>
          <w:sz w:val="22"/>
          <w:szCs w:val="22"/>
          <w:lang w:val="en-US"/>
        </w:rPr>
        <w:t>queries</w:t>
      </w:r>
      <w:proofErr w:type="spellEnd"/>
      <w:r w:rsidR="00461CFE" w:rsidRPr="004D1069">
        <w:rPr>
          <w:color w:val="4472C4" w:themeColor="accent1"/>
          <w:sz w:val="22"/>
          <w:szCs w:val="22"/>
          <w:lang w:val="en-US"/>
        </w:rPr>
        <w:t xml:space="preserve"> (formula do </w:t>
      </w:r>
      <w:r w:rsidR="00461CFE" w:rsidRPr="009B2521">
        <w:rPr>
          <w:color w:val="4472C4" w:themeColor="accent1"/>
          <w:sz w:val="22"/>
          <w:szCs w:val="22"/>
          <w:lang w:val="en-US"/>
        </w:rPr>
        <w:t>LM</w:t>
      </w:r>
      <w:r w:rsidR="00FA3593" w:rsidRPr="009B2521">
        <w:rPr>
          <w:color w:val="4472C4" w:themeColor="accent1"/>
          <w:sz w:val="22"/>
          <w:szCs w:val="22"/>
          <w:lang w:val="en-US"/>
        </w:rPr>
        <w:t>JM)</w:t>
      </w:r>
    </w:p>
    <w:p w14:paraId="55B988AB" w14:textId="6D04DF42" w:rsidR="00670D90" w:rsidRPr="00670D90" w:rsidRDefault="00176FE6" w:rsidP="0079191D">
      <w:pPr>
        <w:pStyle w:val="Default"/>
        <w:rPr>
          <w:color w:val="4472C4" w:themeColor="accent1"/>
          <w:sz w:val="20"/>
          <w:szCs w:val="20"/>
          <w:lang w:val="en-US"/>
        </w:rPr>
      </w:pPr>
      <w:r>
        <w:rPr>
          <w:noProof/>
        </w:rPr>
        <w:drawing>
          <wp:inline distT="0" distB="0" distL="0" distR="0" wp14:anchorId="65F61EE2" wp14:editId="46708F51">
            <wp:extent cx="3529965" cy="569942"/>
            <wp:effectExtent l="0" t="0" r="0" b="1905"/>
            <wp:docPr id="5" name="Imagem 5"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mesa&#10;&#10;Descrição gerada automaticamente"/>
                    <pic:cNvPicPr/>
                  </pic:nvPicPr>
                  <pic:blipFill>
                    <a:blip r:embed="rId14"/>
                    <a:stretch>
                      <a:fillRect/>
                    </a:stretch>
                  </pic:blipFill>
                  <pic:spPr>
                    <a:xfrm>
                      <a:off x="0" y="0"/>
                      <a:ext cx="3554618" cy="573922"/>
                    </a:xfrm>
                    <a:prstGeom prst="rect">
                      <a:avLst/>
                    </a:prstGeom>
                  </pic:spPr>
                </pic:pic>
              </a:graphicData>
            </a:graphic>
          </wp:inline>
        </w:drawing>
      </w:r>
    </w:p>
    <w:p w14:paraId="383438D3" w14:textId="77777777" w:rsidR="00686869" w:rsidRPr="00670D90" w:rsidRDefault="00686869" w:rsidP="0079191D">
      <w:pPr>
        <w:pStyle w:val="Default"/>
        <w:rPr>
          <w:color w:val="4472C4" w:themeColor="accent1"/>
          <w:sz w:val="20"/>
          <w:szCs w:val="20"/>
          <w:lang w:val="en-US"/>
        </w:rPr>
      </w:pPr>
    </w:p>
    <w:p w14:paraId="623C46A8" w14:textId="22529F23" w:rsidR="007C48B2" w:rsidRPr="007C48B2" w:rsidRDefault="007C48B2">
      <w:pPr>
        <w:pStyle w:val="Default"/>
        <w:numPr>
          <w:ilvl w:val="1"/>
          <w:numId w:val="11"/>
        </w:numPr>
        <w:rPr>
          <w:sz w:val="22"/>
          <w:szCs w:val="22"/>
          <w:lang w:val="en-US"/>
        </w:rPr>
      </w:pPr>
      <w:r w:rsidRPr="007C48B2">
        <w:rPr>
          <w:sz w:val="22"/>
          <w:szCs w:val="22"/>
          <w:lang w:val="en-US"/>
        </w:rPr>
        <w:t>b</w:t>
      </w:r>
      <w:r w:rsidR="00A35607">
        <w:rPr>
          <w:sz w:val="22"/>
          <w:szCs w:val="22"/>
          <w:lang w:val="en-US"/>
        </w:rPr>
        <w:t>)</w:t>
      </w:r>
      <w:r w:rsidRPr="007C48B2">
        <w:rPr>
          <w:sz w:val="22"/>
          <w:szCs w:val="22"/>
          <w:lang w:val="en-US"/>
        </w:rPr>
        <w:t xml:space="preserve"> What is the final ranking of the documents for the query click shears? </w:t>
      </w:r>
    </w:p>
    <w:p w14:paraId="085E8782" w14:textId="3C5A6BA2" w:rsidR="00C74AD3" w:rsidRPr="00C74AD3" w:rsidRDefault="00C74AD3">
      <w:pPr>
        <w:pStyle w:val="Default"/>
        <w:numPr>
          <w:ilvl w:val="1"/>
          <w:numId w:val="11"/>
        </w:numPr>
        <w:rPr>
          <w:color w:val="4472C4" w:themeColor="accent1"/>
          <w:sz w:val="22"/>
          <w:szCs w:val="22"/>
          <w:lang w:val="en-US"/>
        </w:rPr>
      </w:pPr>
      <w:r w:rsidRPr="00C74AD3">
        <w:rPr>
          <w:color w:val="4472C4" w:themeColor="accent1"/>
          <w:sz w:val="22"/>
          <w:szCs w:val="22"/>
          <w:lang w:val="en-US"/>
        </w:rPr>
        <w:t>doc4 &gt; doc1 &gt; doc2 &gt; doc3</w:t>
      </w:r>
    </w:p>
    <w:p w14:paraId="3D6F902F" w14:textId="77777777" w:rsidR="007C48B2" w:rsidRPr="007C48B2" w:rsidRDefault="007C48B2">
      <w:pPr>
        <w:pStyle w:val="Default"/>
        <w:numPr>
          <w:ilvl w:val="1"/>
          <w:numId w:val="11"/>
        </w:numPr>
        <w:rPr>
          <w:sz w:val="22"/>
          <w:szCs w:val="22"/>
          <w:lang w:val="en-US"/>
        </w:rPr>
      </w:pPr>
    </w:p>
    <w:p w14:paraId="6FB3C078" w14:textId="77777777" w:rsidR="007C48B2" w:rsidRPr="00D93DF2" w:rsidRDefault="007C48B2" w:rsidP="007C48B2">
      <w:pPr>
        <w:pStyle w:val="Default"/>
        <w:rPr>
          <w:b/>
          <w:bCs/>
          <w:sz w:val="22"/>
          <w:szCs w:val="22"/>
          <w:lang w:val="en-US"/>
        </w:rPr>
      </w:pPr>
      <w:r w:rsidRPr="00D93DF2">
        <w:rPr>
          <w:b/>
          <w:bCs/>
          <w:sz w:val="22"/>
          <w:szCs w:val="22"/>
          <w:lang w:val="en-US"/>
        </w:rPr>
        <w:t>14) You have discovered that documents in a certain collection have a “half-life” of 30 days. After any 30-day period a document’s prior probability of relevance p(</w:t>
      </w:r>
      <w:proofErr w:type="spellStart"/>
      <w:r w:rsidRPr="00D93DF2">
        <w:rPr>
          <w:b/>
          <w:bCs/>
          <w:sz w:val="22"/>
          <w:szCs w:val="22"/>
          <w:lang w:val="en-US"/>
        </w:rPr>
        <w:t>r|D</w:t>
      </w:r>
      <w:proofErr w:type="spellEnd"/>
      <w:r w:rsidRPr="00D93DF2">
        <w:rPr>
          <w:b/>
          <w:bCs/>
          <w:sz w:val="22"/>
          <w:szCs w:val="22"/>
          <w:lang w:val="en-US"/>
        </w:rPr>
        <w:t xml:space="preserve">) is half of what it was at the start of the period. Incorporate this information into LMJM. Simplify the equation into a rank-equivalent form, making any assumptions you believe reasonable. </w:t>
      </w:r>
    </w:p>
    <w:p w14:paraId="5DEBB580" w14:textId="77777777" w:rsidR="007C48B2" w:rsidRPr="00D93DF2" w:rsidRDefault="007C48B2" w:rsidP="007C48B2">
      <w:pPr>
        <w:pStyle w:val="Default"/>
        <w:rPr>
          <w:b/>
          <w:bCs/>
          <w:sz w:val="22"/>
          <w:szCs w:val="22"/>
          <w:lang w:val="en-US"/>
        </w:rPr>
      </w:pPr>
    </w:p>
    <w:p w14:paraId="29E442CA" w14:textId="77777777" w:rsidR="00566BD7" w:rsidRDefault="007C48B2" w:rsidP="002D2248">
      <w:pPr>
        <w:pStyle w:val="Default"/>
        <w:numPr>
          <w:ilvl w:val="1"/>
          <w:numId w:val="12"/>
        </w:numPr>
        <w:rPr>
          <w:b/>
          <w:bCs/>
          <w:sz w:val="22"/>
          <w:szCs w:val="22"/>
          <w:lang w:val="en-US"/>
        </w:rPr>
      </w:pPr>
      <w:r w:rsidRPr="00D93DF2">
        <w:rPr>
          <w:b/>
          <w:bCs/>
          <w:sz w:val="22"/>
          <w:szCs w:val="22"/>
          <w:lang w:val="en-US"/>
        </w:rPr>
        <w:t xml:space="preserve">15) Write one sentence each describing the treatment that the LM with Jelinek-Mercer smoothing gives to each of the following quantities. Include whether it is present in the model or not and whether the effect is raw or scaled. </w:t>
      </w:r>
    </w:p>
    <w:p w14:paraId="369EDDB8" w14:textId="7B5A4AF8" w:rsidR="007C48B2" w:rsidRPr="00566BD7" w:rsidRDefault="007C48B2" w:rsidP="00816878">
      <w:pPr>
        <w:pStyle w:val="Default"/>
        <w:numPr>
          <w:ilvl w:val="1"/>
          <w:numId w:val="12"/>
        </w:numPr>
        <w:rPr>
          <w:sz w:val="22"/>
          <w:szCs w:val="22"/>
          <w:lang w:val="en-US"/>
        </w:rPr>
      </w:pPr>
      <w:r w:rsidRPr="00566BD7">
        <w:rPr>
          <w:sz w:val="22"/>
          <w:szCs w:val="22"/>
          <w:lang w:val="en-US"/>
        </w:rPr>
        <w:t>c</w:t>
      </w:r>
      <w:r w:rsidR="007A150D">
        <w:rPr>
          <w:sz w:val="22"/>
          <w:szCs w:val="22"/>
          <w:lang w:val="en-US"/>
        </w:rPr>
        <w:t>)</w:t>
      </w:r>
      <w:r w:rsidRPr="00566BD7">
        <w:rPr>
          <w:sz w:val="22"/>
          <w:szCs w:val="22"/>
          <w:lang w:val="en-US"/>
        </w:rPr>
        <w:t xml:space="preserve"> Term frequency in a document </w:t>
      </w:r>
    </w:p>
    <w:p w14:paraId="07ACBD1B" w14:textId="267E1815" w:rsidR="007C48B2" w:rsidRPr="007C48B2" w:rsidRDefault="007C48B2" w:rsidP="00816878">
      <w:pPr>
        <w:pStyle w:val="Default"/>
        <w:numPr>
          <w:ilvl w:val="1"/>
          <w:numId w:val="12"/>
        </w:numPr>
        <w:rPr>
          <w:sz w:val="22"/>
          <w:szCs w:val="22"/>
          <w:lang w:val="en-US"/>
        </w:rPr>
      </w:pPr>
      <w:r w:rsidRPr="007C48B2">
        <w:rPr>
          <w:sz w:val="22"/>
          <w:szCs w:val="22"/>
          <w:lang w:val="en-US"/>
        </w:rPr>
        <w:t>d</w:t>
      </w:r>
      <w:r w:rsidR="007A150D">
        <w:rPr>
          <w:sz w:val="22"/>
          <w:szCs w:val="22"/>
          <w:lang w:val="en-US"/>
        </w:rPr>
        <w:t>)</w:t>
      </w:r>
      <w:r w:rsidRPr="007C48B2">
        <w:rPr>
          <w:sz w:val="22"/>
          <w:szCs w:val="22"/>
          <w:lang w:val="en-US"/>
        </w:rPr>
        <w:t xml:space="preserve"> Collection frequency of a term </w:t>
      </w:r>
    </w:p>
    <w:p w14:paraId="08DF5F72" w14:textId="0719F86F" w:rsidR="007C48B2" w:rsidRPr="007C48B2" w:rsidRDefault="007C48B2" w:rsidP="00816878">
      <w:pPr>
        <w:pStyle w:val="Default"/>
        <w:numPr>
          <w:ilvl w:val="1"/>
          <w:numId w:val="12"/>
        </w:numPr>
        <w:rPr>
          <w:sz w:val="22"/>
          <w:szCs w:val="22"/>
          <w:lang w:val="en-US"/>
        </w:rPr>
      </w:pPr>
      <w:r w:rsidRPr="007C48B2">
        <w:rPr>
          <w:sz w:val="22"/>
          <w:szCs w:val="22"/>
          <w:lang w:val="en-US"/>
        </w:rPr>
        <w:t>e</w:t>
      </w:r>
      <w:r w:rsidR="007A150D">
        <w:rPr>
          <w:sz w:val="22"/>
          <w:szCs w:val="22"/>
          <w:lang w:val="en-US"/>
        </w:rPr>
        <w:t>)</w:t>
      </w:r>
      <w:r w:rsidRPr="007C48B2">
        <w:rPr>
          <w:sz w:val="22"/>
          <w:szCs w:val="22"/>
          <w:lang w:val="en-US"/>
        </w:rPr>
        <w:t xml:space="preserve"> Document frequency of a term </w:t>
      </w:r>
    </w:p>
    <w:p w14:paraId="7C5D5973" w14:textId="1A3943CC" w:rsidR="007C48B2" w:rsidRPr="007C48B2" w:rsidRDefault="007C48B2">
      <w:pPr>
        <w:pStyle w:val="Default"/>
        <w:numPr>
          <w:ilvl w:val="1"/>
          <w:numId w:val="12"/>
        </w:numPr>
        <w:rPr>
          <w:sz w:val="22"/>
          <w:szCs w:val="22"/>
          <w:lang w:val="en-US"/>
        </w:rPr>
      </w:pPr>
      <w:r w:rsidRPr="007C48B2">
        <w:rPr>
          <w:sz w:val="22"/>
          <w:szCs w:val="22"/>
          <w:lang w:val="en-US"/>
        </w:rPr>
        <w:t>f</w:t>
      </w:r>
      <w:r w:rsidR="007A150D">
        <w:rPr>
          <w:sz w:val="22"/>
          <w:szCs w:val="22"/>
          <w:lang w:val="en-US"/>
        </w:rPr>
        <w:t>)</w:t>
      </w:r>
      <w:r w:rsidRPr="007C48B2">
        <w:rPr>
          <w:sz w:val="22"/>
          <w:szCs w:val="22"/>
          <w:lang w:val="en-US"/>
        </w:rPr>
        <w:t xml:space="preserve"> Length normalization of a term </w:t>
      </w:r>
    </w:p>
    <w:p w14:paraId="243D8418" w14:textId="20E00E49" w:rsidR="007C48B2" w:rsidRPr="007C48B2" w:rsidRDefault="007C48B2" w:rsidP="009F4F43">
      <w:pPr>
        <w:pStyle w:val="Default"/>
        <w:rPr>
          <w:sz w:val="22"/>
          <w:szCs w:val="22"/>
          <w:lang w:val="en-US"/>
        </w:rPr>
      </w:pPr>
    </w:p>
    <w:p w14:paraId="5261F57E" w14:textId="20E00E49" w:rsidR="009F4F43" w:rsidRDefault="009F4F43" w:rsidP="009F4F43">
      <w:pPr>
        <w:pStyle w:val="Default"/>
        <w:rPr>
          <w:sz w:val="22"/>
          <w:szCs w:val="22"/>
          <w:lang w:val="en-US"/>
        </w:rPr>
      </w:pPr>
    </w:p>
    <w:p w14:paraId="547FE0AB" w14:textId="48DADCA8" w:rsidR="009F4F43" w:rsidRDefault="009F4F43" w:rsidP="009F4F43">
      <w:pPr>
        <w:pStyle w:val="Default"/>
        <w:rPr>
          <w:sz w:val="22"/>
          <w:szCs w:val="22"/>
          <w:lang w:val="en-US"/>
        </w:rPr>
      </w:pPr>
    </w:p>
    <w:p w14:paraId="2E1DE4E0" w14:textId="1DE55D52" w:rsidR="00F05BCB" w:rsidRDefault="00F05BCB" w:rsidP="00F05BCB">
      <w:pPr>
        <w:pStyle w:val="Default"/>
        <w:rPr>
          <w:color w:val="1F3863"/>
          <w:sz w:val="36"/>
          <w:szCs w:val="36"/>
        </w:rPr>
      </w:pPr>
      <w:proofErr w:type="spellStart"/>
      <w:r>
        <w:rPr>
          <w:color w:val="1F3863"/>
          <w:sz w:val="36"/>
          <w:szCs w:val="36"/>
        </w:rPr>
        <w:t>Learning</w:t>
      </w:r>
      <w:proofErr w:type="spellEnd"/>
      <w:r>
        <w:rPr>
          <w:color w:val="1F3863"/>
          <w:sz w:val="36"/>
          <w:szCs w:val="36"/>
        </w:rPr>
        <w:t xml:space="preserve"> to </w:t>
      </w:r>
      <w:proofErr w:type="spellStart"/>
      <w:r>
        <w:rPr>
          <w:color w:val="1F3863"/>
          <w:sz w:val="36"/>
          <w:szCs w:val="36"/>
        </w:rPr>
        <w:t>Rank</w:t>
      </w:r>
      <w:proofErr w:type="spellEnd"/>
      <w:r>
        <w:rPr>
          <w:color w:val="1F3863"/>
          <w:sz w:val="36"/>
          <w:szCs w:val="36"/>
        </w:rPr>
        <w:t xml:space="preserve"> </w:t>
      </w:r>
    </w:p>
    <w:p w14:paraId="6120C87B" w14:textId="77777777" w:rsidR="000A4AA8" w:rsidRDefault="00F05BCB" w:rsidP="006C1B1D">
      <w:pPr>
        <w:pStyle w:val="Default"/>
        <w:numPr>
          <w:ilvl w:val="1"/>
          <w:numId w:val="13"/>
        </w:numPr>
        <w:rPr>
          <w:b/>
          <w:bCs/>
          <w:sz w:val="22"/>
          <w:szCs w:val="22"/>
          <w:lang w:val="en-US"/>
        </w:rPr>
      </w:pPr>
      <w:r w:rsidRPr="00A42804">
        <w:rPr>
          <w:b/>
          <w:bCs/>
          <w:sz w:val="22"/>
          <w:szCs w:val="22"/>
          <w:lang w:val="en-US"/>
        </w:rPr>
        <w:t xml:space="preserve">16) The learning-to-rank approach aims to learn a ranking function that best ranks documents for each query. </w:t>
      </w:r>
    </w:p>
    <w:p w14:paraId="4BE222E4" w14:textId="6549F3F4" w:rsidR="00F05BCB" w:rsidRPr="000A4AA8" w:rsidRDefault="00F05BCB" w:rsidP="00951587">
      <w:pPr>
        <w:pStyle w:val="Default"/>
        <w:numPr>
          <w:ilvl w:val="1"/>
          <w:numId w:val="13"/>
        </w:numPr>
        <w:rPr>
          <w:sz w:val="22"/>
          <w:szCs w:val="22"/>
          <w:lang w:val="en-US"/>
        </w:rPr>
      </w:pPr>
      <w:r w:rsidRPr="000A4AA8">
        <w:rPr>
          <w:sz w:val="22"/>
          <w:szCs w:val="22"/>
          <w:lang w:val="en-US"/>
        </w:rPr>
        <w:t xml:space="preserve">a) What is the input to a learning-to-rank algorithm? </w:t>
      </w:r>
    </w:p>
    <w:p w14:paraId="35980BE2" w14:textId="61723BD2" w:rsidR="002A5BD6" w:rsidRDefault="000E208B" w:rsidP="00012701">
      <w:r w:rsidRPr="000E208B">
        <w:t>Para uma consulta q temos n documentos D = {d₁, …, d</w:t>
      </w:r>
      <w:r w:rsidRPr="000E208B">
        <w:rPr>
          <w:rFonts w:ascii="Cambria Math" w:hAnsi="Cambria Math" w:cs="Cambria Math"/>
        </w:rPr>
        <w:t>ₙ</w:t>
      </w:r>
      <w:r w:rsidRPr="000E208B">
        <w:t>} a serem classificados por relev</w:t>
      </w:r>
      <w:r w:rsidRPr="000E208B">
        <w:rPr>
          <w:rFonts w:ascii="Calibri" w:hAnsi="Calibri" w:cs="Calibri"/>
        </w:rPr>
        <w:t>â</w:t>
      </w:r>
      <w:r w:rsidRPr="000E208B">
        <w:t>ncia. Os elementos x</w:t>
      </w:r>
      <w:r w:rsidRPr="000E208B">
        <w:rPr>
          <w:lang w:val="en-US"/>
        </w:rPr>
        <w:t>ᵢ</w:t>
      </w:r>
      <w:r w:rsidRPr="000E208B">
        <w:t xml:space="preserve"> = (q, d</w:t>
      </w:r>
      <w:r w:rsidRPr="000E208B">
        <w:rPr>
          <w:lang w:val="en-US"/>
        </w:rPr>
        <w:t>ᵢ</w:t>
      </w:r>
      <w:r w:rsidRPr="000E208B">
        <w:t>) são as entradas do nosso modelo.</w:t>
      </w:r>
    </w:p>
    <w:p w14:paraId="766DE10B" w14:textId="5E478735" w:rsidR="000E208B" w:rsidRPr="000E208B" w:rsidRDefault="000E208B" w:rsidP="00012701"/>
    <w:p w14:paraId="741E45B3" w14:textId="77777777" w:rsidR="006634CB" w:rsidRPr="006634CB" w:rsidRDefault="00F05BCB" w:rsidP="00D04957">
      <w:pPr>
        <w:pStyle w:val="Default"/>
        <w:numPr>
          <w:ilvl w:val="1"/>
          <w:numId w:val="13"/>
        </w:numPr>
      </w:pPr>
      <w:r w:rsidRPr="00F05BCB">
        <w:rPr>
          <w:sz w:val="22"/>
          <w:szCs w:val="22"/>
          <w:lang w:val="en-US"/>
        </w:rPr>
        <w:t xml:space="preserve">b) What is the role of the coefficients of the learning-to-rank model? What do they say about the role of each input feature? </w:t>
      </w:r>
    </w:p>
    <w:p w14:paraId="54098D83" w14:textId="77777777" w:rsidR="0031110A" w:rsidRPr="006634CB" w:rsidRDefault="0031110A" w:rsidP="00D04957">
      <w:pPr>
        <w:pStyle w:val="Default"/>
        <w:rPr>
          <w:sz w:val="22"/>
          <w:szCs w:val="22"/>
        </w:rPr>
      </w:pPr>
    </w:p>
    <w:p w14:paraId="5C346F63" w14:textId="77777777" w:rsidR="00F05BCB" w:rsidRPr="00F05BCB" w:rsidRDefault="00F05BCB" w:rsidP="00951587">
      <w:pPr>
        <w:pStyle w:val="Default"/>
        <w:numPr>
          <w:ilvl w:val="1"/>
          <w:numId w:val="13"/>
        </w:numPr>
        <w:rPr>
          <w:sz w:val="22"/>
          <w:szCs w:val="22"/>
          <w:lang w:val="en-US"/>
        </w:rPr>
      </w:pPr>
      <w:r w:rsidRPr="00F05BCB">
        <w:rPr>
          <w:sz w:val="22"/>
          <w:szCs w:val="22"/>
          <w:lang w:val="en-US"/>
        </w:rPr>
        <w:t xml:space="preserve">c) Learning to rank training data per label is highly skewed. In which ways can you compensate for the data unbalanced? </w:t>
      </w:r>
    </w:p>
    <w:p w14:paraId="63D1A212" w14:textId="4B82093F" w:rsidR="00016DAB" w:rsidRPr="00607544" w:rsidRDefault="00016DAB" w:rsidP="000C7A5F">
      <w:proofErr w:type="spellStart"/>
      <w:r w:rsidRPr="00607544">
        <w:t>Nós</w:t>
      </w:r>
      <w:proofErr w:type="spellEnd"/>
      <w:r w:rsidRPr="00607544">
        <w:t xml:space="preserve"> usamos </w:t>
      </w:r>
      <w:r w:rsidRPr="00DD5B25">
        <w:t>K-</w:t>
      </w:r>
      <w:proofErr w:type="spellStart"/>
      <w:r w:rsidRPr="00DD5B25">
        <w:t>fold</w:t>
      </w:r>
      <w:proofErr w:type="spellEnd"/>
      <w:r w:rsidRPr="00DD5B25">
        <w:t xml:space="preserve"> Cross-</w:t>
      </w:r>
      <w:proofErr w:type="spellStart"/>
      <w:r w:rsidRPr="00DD5B25">
        <w:t>Validation</w:t>
      </w:r>
      <w:proofErr w:type="spellEnd"/>
      <w:r w:rsidRPr="00607544">
        <w:t xml:space="preserve"> </w:t>
      </w:r>
      <w:r w:rsidR="00607544" w:rsidRPr="00607544">
        <w:t>para com</w:t>
      </w:r>
      <w:r w:rsidR="00607544">
        <w:t xml:space="preserve">pensar a informação </w:t>
      </w:r>
      <w:proofErr w:type="spellStart"/>
      <w:r w:rsidR="00607544">
        <w:t>unbalanced</w:t>
      </w:r>
      <w:proofErr w:type="spellEnd"/>
    </w:p>
    <w:p w14:paraId="2D93B036" w14:textId="77777777" w:rsidR="004A329C" w:rsidRPr="00607544" w:rsidRDefault="004A329C" w:rsidP="00A303E8">
      <w:pPr>
        <w:pStyle w:val="Default"/>
        <w:numPr>
          <w:ilvl w:val="0"/>
          <w:numId w:val="13"/>
        </w:numPr>
        <w:rPr>
          <w:sz w:val="22"/>
          <w:szCs w:val="22"/>
        </w:rPr>
      </w:pPr>
    </w:p>
    <w:p w14:paraId="4BA0144A" w14:textId="1D25EB0E" w:rsidR="00F05BCB" w:rsidRPr="00AE2837" w:rsidRDefault="00F05BCB">
      <w:pPr>
        <w:pStyle w:val="Default"/>
        <w:numPr>
          <w:ilvl w:val="1"/>
          <w:numId w:val="13"/>
        </w:numPr>
        <w:rPr>
          <w:sz w:val="22"/>
          <w:szCs w:val="22"/>
          <w:lang w:val="en-US"/>
        </w:rPr>
      </w:pPr>
      <w:r w:rsidRPr="00F05BCB">
        <w:rPr>
          <w:sz w:val="22"/>
          <w:szCs w:val="22"/>
          <w:lang w:val="en-US"/>
        </w:rPr>
        <w:t xml:space="preserve">d) The pointwise approach to learning-to-rank aims to rank documents by their importance to the input query in which way? </w:t>
      </w:r>
    </w:p>
    <w:p w14:paraId="0269C675" w14:textId="4583FA73" w:rsidR="00644CEB" w:rsidRDefault="00DB0FE5" w:rsidP="00FF1266">
      <w:pPr>
        <w:pStyle w:val="Default"/>
        <w:rPr>
          <w:rFonts w:asciiTheme="minorHAnsi" w:hAnsiTheme="minorHAnsi" w:cstheme="minorBidi"/>
          <w:color w:val="2F5496" w:themeColor="accent1" w:themeShade="BF"/>
          <w:sz w:val="22"/>
          <w:szCs w:val="22"/>
        </w:rPr>
      </w:pPr>
      <w:proofErr w:type="spellStart"/>
      <w:r w:rsidRPr="00DB0FE5">
        <w:rPr>
          <w:rFonts w:asciiTheme="minorHAnsi" w:hAnsiTheme="minorHAnsi" w:cstheme="minorBidi"/>
          <w:color w:val="2F5496" w:themeColor="accent1" w:themeShade="BF"/>
          <w:sz w:val="22"/>
          <w:szCs w:val="22"/>
        </w:rPr>
        <w:t>Pointwise</w:t>
      </w:r>
      <w:proofErr w:type="spellEnd"/>
      <w:r w:rsidRPr="00DB0FE5">
        <w:rPr>
          <w:rFonts w:asciiTheme="minorHAnsi" w:hAnsiTheme="minorHAnsi" w:cstheme="minorBidi"/>
          <w:color w:val="2F5496" w:themeColor="accent1" w:themeShade="BF"/>
          <w:sz w:val="22"/>
          <w:szCs w:val="22"/>
        </w:rPr>
        <w:t xml:space="preserve"> </w:t>
      </w:r>
      <w:proofErr w:type="spellStart"/>
      <w:r w:rsidRPr="00DB0FE5">
        <w:rPr>
          <w:rFonts w:asciiTheme="minorHAnsi" w:hAnsiTheme="minorHAnsi" w:cstheme="minorBidi"/>
          <w:color w:val="2F5496" w:themeColor="accent1" w:themeShade="BF"/>
          <w:sz w:val="22"/>
          <w:szCs w:val="22"/>
        </w:rPr>
        <w:t>approache</w:t>
      </w:r>
      <w:proofErr w:type="spellEnd"/>
      <w:r w:rsidR="00755370">
        <w:rPr>
          <w:rFonts w:asciiTheme="minorHAnsi" w:hAnsiTheme="minorHAnsi" w:cstheme="minorBidi"/>
          <w:color w:val="2F5496" w:themeColor="accent1" w:themeShade="BF"/>
          <w:sz w:val="22"/>
          <w:szCs w:val="22"/>
        </w:rPr>
        <w:t xml:space="preserve"> </w:t>
      </w:r>
      <w:r w:rsidR="009B2521" w:rsidRPr="009B2521">
        <w:rPr>
          <w:rFonts w:asciiTheme="minorHAnsi" w:hAnsiTheme="minorHAnsi" w:cstheme="minorBidi"/>
          <w:color w:val="2F5496" w:themeColor="accent1" w:themeShade="BF"/>
          <w:sz w:val="22"/>
          <w:szCs w:val="22"/>
        </w:rPr>
        <w:t xml:space="preserve">examina um documento </w:t>
      </w:r>
      <w:r w:rsidR="003A710C">
        <w:rPr>
          <w:rFonts w:asciiTheme="minorHAnsi" w:hAnsiTheme="minorHAnsi" w:cstheme="minorBidi"/>
          <w:color w:val="2F5496" w:themeColor="accent1" w:themeShade="BF"/>
          <w:sz w:val="22"/>
          <w:szCs w:val="22"/>
        </w:rPr>
        <w:t>de cada</w:t>
      </w:r>
      <w:r w:rsidR="009B2521" w:rsidRPr="009B2521">
        <w:rPr>
          <w:rFonts w:asciiTheme="minorHAnsi" w:hAnsiTheme="minorHAnsi" w:cstheme="minorBidi"/>
          <w:color w:val="2F5496" w:themeColor="accent1" w:themeShade="BF"/>
          <w:sz w:val="22"/>
          <w:szCs w:val="22"/>
        </w:rPr>
        <w:t xml:space="preserve"> vez na </w:t>
      </w:r>
      <w:proofErr w:type="spellStart"/>
      <w:r w:rsidR="000870F0" w:rsidRPr="000870F0">
        <w:rPr>
          <w:rFonts w:asciiTheme="minorHAnsi" w:hAnsiTheme="minorHAnsi" w:cstheme="minorBidi"/>
          <w:color w:val="2F5496" w:themeColor="accent1" w:themeShade="BF"/>
          <w:sz w:val="22"/>
          <w:szCs w:val="22"/>
        </w:rPr>
        <w:t>loss</w:t>
      </w:r>
      <w:proofErr w:type="spellEnd"/>
      <w:r w:rsidR="000870F0" w:rsidRPr="000870F0">
        <w:rPr>
          <w:rFonts w:asciiTheme="minorHAnsi" w:hAnsiTheme="minorHAnsi" w:cstheme="minorBidi"/>
          <w:color w:val="2F5496" w:themeColor="accent1" w:themeShade="BF"/>
          <w:sz w:val="22"/>
          <w:szCs w:val="22"/>
        </w:rPr>
        <w:t xml:space="preserve"> </w:t>
      </w:r>
      <w:proofErr w:type="spellStart"/>
      <w:r w:rsidR="000870F0" w:rsidRPr="000870F0">
        <w:rPr>
          <w:rFonts w:asciiTheme="minorHAnsi" w:hAnsiTheme="minorHAnsi" w:cstheme="minorBidi"/>
          <w:color w:val="2F5496" w:themeColor="accent1" w:themeShade="BF"/>
          <w:sz w:val="22"/>
          <w:szCs w:val="22"/>
        </w:rPr>
        <w:t>function</w:t>
      </w:r>
      <w:proofErr w:type="spellEnd"/>
      <w:r w:rsidR="009B2521" w:rsidRPr="009B2521">
        <w:rPr>
          <w:rFonts w:asciiTheme="minorHAnsi" w:hAnsiTheme="minorHAnsi" w:cstheme="minorBidi"/>
          <w:color w:val="2F5496" w:themeColor="accent1" w:themeShade="BF"/>
          <w:sz w:val="22"/>
          <w:szCs w:val="22"/>
        </w:rPr>
        <w:t xml:space="preserve">. </w:t>
      </w:r>
      <w:r w:rsidR="0016269C">
        <w:rPr>
          <w:rFonts w:asciiTheme="minorHAnsi" w:hAnsiTheme="minorHAnsi" w:cstheme="minorBidi"/>
          <w:color w:val="2F5496" w:themeColor="accent1" w:themeShade="BF"/>
          <w:sz w:val="22"/>
          <w:szCs w:val="22"/>
        </w:rPr>
        <w:t>Ele usa</w:t>
      </w:r>
      <w:r w:rsidR="009B2521" w:rsidRPr="009B2521">
        <w:rPr>
          <w:rFonts w:asciiTheme="minorHAnsi" w:hAnsiTheme="minorHAnsi" w:cstheme="minorBidi"/>
          <w:color w:val="2F5496" w:themeColor="accent1" w:themeShade="BF"/>
          <w:sz w:val="22"/>
          <w:szCs w:val="22"/>
        </w:rPr>
        <w:t xml:space="preserve"> um único documento e treinam um classificador / </w:t>
      </w:r>
      <w:proofErr w:type="spellStart"/>
      <w:r w:rsidR="009B2521" w:rsidRPr="009B2521">
        <w:rPr>
          <w:rFonts w:asciiTheme="minorHAnsi" w:hAnsiTheme="minorHAnsi" w:cstheme="minorBidi"/>
          <w:color w:val="2F5496" w:themeColor="accent1" w:themeShade="BF"/>
          <w:sz w:val="22"/>
          <w:szCs w:val="22"/>
        </w:rPr>
        <w:t>regressor</w:t>
      </w:r>
      <w:proofErr w:type="spellEnd"/>
      <w:r w:rsidR="009B2521" w:rsidRPr="009B2521">
        <w:rPr>
          <w:rFonts w:asciiTheme="minorHAnsi" w:hAnsiTheme="minorHAnsi" w:cstheme="minorBidi"/>
          <w:color w:val="2F5496" w:themeColor="accent1" w:themeShade="BF"/>
          <w:sz w:val="22"/>
          <w:szCs w:val="22"/>
        </w:rPr>
        <w:t xml:space="preserve"> nele para prever o quão relevante é para a consulta atual. A classificação final é obtida simplesmente classificando a lista de resultados por essas pontuações de documentos.</w:t>
      </w:r>
    </w:p>
    <w:p w14:paraId="666E0ABF" w14:textId="77777777" w:rsidR="009B2521" w:rsidRPr="00644CEB" w:rsidRDefault="009B2521" w:rsidP="00FF1266">
      <w:pPr>
        <w:pStyle w:val="Default"/>
        <w:rPr>
          <w:sz w:val="22"/>
          <w:szCs w:val="22"/>
        </w:rPr>
      </w:pPr>
    </w:p>
    <w:p w14:paraId="57372A3B" w14:textId="77777777" w:rsidR="00F05BCB" w:rsidRPr="00A42804" w:rsidRDefault="00F05BCB" w:rsidP="00F05BCB">
      <w:pPr>
        <w:pStyle w:val="Default"/>
        <w:rPr>
          <w:b/>
          <w:bCs/>
          <w:sz w:val="22"/>
          <w:szCs w:val="22"/>
          <w:lang w:val="en-US"/>
        </w:rPr>
      </w:pPr>
      <w:r w:rsidRPr="00A42804">
        <w:rPr>
          <w:b/>
          <w:bCs/>
          <w:sz w:val="22"/>
          <w:szCs w:val="22"/>
          <w:lang w:val="en-US"/>
        </w:rPr>
        <w:t xml:space="preserve">17) Rank fusion methods combine ranks in different manners. Compute the fused ranks for the following three lists with the </w:t>
      </w:r>
      <w:proofErr w:type="spellStart"/>
      <w:r w:rsidRPr="00A42804">
        <w:rPr>
          <w:b/>
          <w:bCs/>
          <w:sz w:val="22"/>
          <w:szCs w:val="22"/>
          <w:lang w:val="en-US"/>
        </w:rPr>
        <w:t>CombSUM</w:t>
      </w:r>
      <w:proofErr w:type="spellEnd"/>
      <w:r w:rsidRPr="00A42804">
        <w:rPr>
          <w:b/>
          <w:bCs/>
          <w:sz w:val="22"/>
          <w:szCs w:val="22"/>
          <w:lang w:val="en-US"/>
        </w:rPr>
        <w:t xml:space="preserve">, </w:t>
      </w:r>
      <w:proofErr w:type="spellStart"/>
      <w:r w:rsidRPr="00A42804">
        <w:rPr>
          <w:b/>
          <w:bCs/>
          <w:sz w:val="22"/>
          <w:szCs w:val="22"/>
          <w:lang w:val="en-US"/>
        </w:rPr>
        <w:t>CombMNZ</w:t>
      </w:r>
      <w:proofErr w:type="spellEnd"/>
      <w:r w:rsidRPr="00A42804">
        <w:rPr>
          <w:b/>
          <w:bCs/>
          <w:sz w:val="22"/>
          <w:szCs w:val="22"/>
          <w:lang w:val="en-US"/>
        </w:rPr>
        <w:t xml:space="preserve">, </w:t>
      </w:r>
      <w:proofErr w:type="spellStart"/>
      <w:r w:rsidRPr="00A42804">
        <w:rPr>
          <w:b/>
          <w:bCs/>
          <w:sz w:val="22"/>
          <w:szCs w:val="22"/>
          <w:lang w:val="en-US"/>
        </w:rPr>
        <w:t>BordaFuse</w:t>
      </w:r>
      <w:proofErr w:type="spellEnd"/>
      <w:r w:rsidRPr="00A42804">
        <w:rPr>
          <w:b/>
          <w:bCs/>
          <w:sz w:val="22"/>
          <w:szCs w:val="22"/>
          <w:lang w:val="en-US"/>
        </w:rPr>
        <w:t xml:space="preserve"> and RRF. </w:t>
      </w:r>
    </w:p>
    <w:p w14:paraId="5EBBC439" w14:textId="478DA67B" w:rsidR="004E29CC" w:rsidRPr="00102645" w:rsidRDefault="00A42804" w:rsidP="00102645">
      <w:pPr>
        <w:pStyle w:val="Default"/>
        <w:jc w:val="center"/>
        <w:rPr>
          <w:sz w:val="22"/>
          <w:szCs w:val="22"/>
          <w:lang w:val="en-US"/>
        </w:rPr>
      </w:pPr>
      <w:r>
        <w:rPr>
          <w:noProof/>
        </w:rPr>
        <w:drawing>
          <wp:inline distT="0" distB="0" distL="0" distR="0" wp14:anchorId="1797E2F9" wp14:editId="6038C168">
            <wp:extent cx="3718476" cy="19526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8860" cy="1963329"/>
                    </a:xfrm>
                    <a:prstGeom prst="rect">
                      <a:avLst/>
                    </a:prstGeom>
                  </pic:spPr>
                </pic:pic>
              </a:graphicData>
            </a:graphic>
          </wp:inline>
        </w:drawing>
      </w:r>
    </w:p>
    <w:p w14:paraId="5DF6AC7A" w14:textId="77777777" w:rsidR="004E29CC" w:rsidRDefault="004E29CC" w:rsidP="00F264D9">
      <w:pPr>
        <w:pStyle w:val="Default"/>
        <w:rPr>
          <w:b/>
          <w:color w:val="4472C4" w:themeColor="accent1"/>
          <w:sz w:val="22"/>
          <w:szCs w:val="22"/>
        </w:rPr>
      </w:pPr>
    </w:p>
    <w:p w14:paraId="275C1B83" w14:textId="77777777" w:rsidR="008C21B0" w:rsidRPr="00EF1838" w:rsidRDefault="008C21B0" w:rsidP="00F264D9">
      <w:pPr>
        <w:pStyle w:val="Default"/>
        <w:rPr>
          <w:b/>
          <w:color w:val="4472C4" w:themeColor="accent1"/>
          <w:sz w:val="22"/>
          <w:szCs w:val="22"/>
        </w:rPr>
      </w:pPr>
      <w:proofErr w:type="spellStart"/>
      <w:r w:rsidRPr="00EF1838">
        <w:rPr>
          <w:b/>
          <w:color w:val="4472C4" w:themeColor="accent1"/>
          <w:sz w:val="22"/>
          <w:szCs w:val="22"/>
        </w:rPr>
        <w:t>CombSUM</w:t>
      </w:r>
      <w:proofErr w:type="spellEnd"/>
    </w:p>
    <w:p w14:paraId="4E6EC6CD" w14:textId="60B3FAAC" w:rsidR="008C21B0" w:rsidRPr="00EF1838" w:rsidRDefault="00344653" w:rsidP="00A81315">
      <w:r w:rsidRPr="00EF1838">
        <w:t>D1</w:t>
      </w:r>
      <w:r w:rsidR="004455AE" w:rsidRPr="002A5BD6">
        <w:t xml:space="preserve">:  </w:t>
      </w:r>
      <w:r w:rsidR="00157C42" w:rsidRPr="002A5BD6">
        <w:t xml:space="preserve">0.05 </w:t>
      </w:r>
      <w:r w:rsidR="0014483B" w:rsidRPr="002A5BD6">
        <w:t>+ 0.5 + 0.7</w:t>
      </w:r>
    </w:p>
    <w:p w14:paraId="6E6087F8" w14:textId="26576BD2" w:rsidR="00344653" w:rsidRPr="00EF1838" w:rsidRDefault="00344653" w:rsidP="00A81315">
      <w:r w:rsidRPr="00EF1838">
        <w:t>D2</w:t>
      </w:r>
      <w:r w:rsidR="004455AE" w:rsidRPr="002A5BD6">
        <w:t>:</w:t>
      </w:r>
      <w:r w:rsidR="0014483B" w:rsidRPr="002A5BD6">
        <w:t xml:space="preserve">  0.19 + </w:t>
      </w:r>
      <w:r w:rsidR="00EE7083" w:rsidRPr="002A5BD6">
        <w:t xml:space="preserve">0.8 + </w:t>
      </w:r>
      <w:r w:rsidR="009463D7" w:rsidRPr="002A5BD6">
        <w:t>0.5</w:t>
      </w:r>
    </w:p>
    <w:p w14:paraId="4730E053" w14:textId="26576BD2" w:rsidR="00B45ECD" w:rsidRPr="00EF1838" w:rsidRDefault="00B45ECD" w:rsidP="00F264D9">
      <w:pPr>
        <w:pStyle w:val="Default"/>
        <w:rPr>
          <w:b/>
          <w:bCs/>
          <w:color w:val="auto"/>
          <w:sz w:val="22"/>
          <w:szCs w:val="22"/>
        </w:rPr>
      </w:pPr>
    </w:p>
    <w:p w14:paraId="0541A0B4" w14:textId="0C8415B1" w:rsidR="008C21B0" w:rsidRPr="00EF1838" w:rsidRDefault="008C21B0" w:rsidP="00F264D9">
      <w:pPr>
        <w:pStyle w:val="Default"/>
        <w:rPr>
          <w:b/>
          <w:color w:val="4472C4" w:themeColor="accent1"/>
          <w:sz w:val="22"/>
          <w:szCs w:val="22"/>
        </w:rPr>
      </w:pPr>
      <w:proofErr w:type="spellStart"/>
      <w:r w:rsidRPr="105489F3">
        <w:rPr>
          <w:b/>
          <w:color w:val="4472C4" w:themeColor="accent1"/>
          <w:sz w:val="22"/>
          <w:szCs w:val="22"/>
        </w:rPr>
        <w:t>CombMNZ</w:t>
      </w:r>
      <w:proofErr w:type="spellEnd"/>
    </w:p>
    <w:p w14:paraId="61E2B833" w14:textId="0BC82BEA" w:rsidR="009463D7" w:rsidRPr="00EF1838" w:rsidRDefault="009463D7" w:rsidP="00A81315">
      <w:r w:rsidRPr="00EF1838">
        <w:t>D1</w:t>
      </w:r>
      <w:r w:rsidRPr="002A5BD6">
        <w:t xml:space="preserve">:  </w:t>
      </w:r>
      <w:r w:rsidR="003444C0" w:rsidRPr="002A5BD6">
        <w:t>1/3*(</w:t>
      </w:r>
      <w:r w:rsidRPr="002A5BD6">
        <w:t>0.05 + 0.5 + 0.7</w:t>
      </w:r>
      <w:r w:rsidR="003444C0" w:rsidRPr="002A5BD6">
        <w:t>)</w:t>
      </w:r>
    </w:p>
    <w:p w14:paraId="51C16F3E" w14:textId="26576BD2" w:rsidR="009463D7" w:rsidRPr="00EF1838" w:rsidRDefault="009463D7" w:rsidP="00A81315">
      <w:r w:rsidRPr="00EF1838">
        <w:t>D2</w:t>
      </w:r>
      <w:r w:rsidRPr="002A5BD6">
        <w:t xml:space="preserve">:  </w:t>
      </w:r>
      <w:r w:rsidR="003444C0" w:rsidRPr="002A5BD6">
        <w:t>1/3*(</w:t>
      </w:r>
      <w:r w:rsidRPr="002A5BD6">
        <w:t>0.19 + 0.8 + 0.5</w:t>
      </w:r>
      <w:r w:rsidR="003444C0" w:rsidRPr="002A5BD6">
        <w:t>)</w:t>
      </w:r>
    </w:p>
    <w:p w14:paraId="4C43861D" w14:textId="26576BD2" w:rsidR="00B45ECD" w:rsidRPr="00EF1838" w:rsidRDefault="00B45ECD" w:rsidP="009463D7">
      <w:pPr>
        <w:pStyle w:val="Default"/>
        <w:rPr>
          <w:b/>
          <w:color w:val="auto"/>
          <w:sz w:val="22"/>
          <w:szCs w:val="22"/>
        </w:rPr>
      </w:pPr>
    </w:p>
    <w:p w14:paraId="3DFEBB20" w14:textId="3AD167EB" w:rsidR="008C21B0" w:rsidRPr="002909CC" w:rsidRDefault="008C21B0" w:rsidP="00F264D9">
      <w:pPr>
        <w:pStyle w:val="Default"/>
        <w:rPr>
          <w:b/>
          <w:color w:val="4472C4" w:themeColor="accent1"/>
          <w:sz w:val="22"/>
          <w:szCs w:val="22"/>
        </w:rPr>
      </w:pPr>
      <w:proofErr w:type="spellStart"/>
      <w:r w:rsidRPr="002909CC">
        <w:rPr>
          <w:b/>
          <w:color w:val="4472C4" w:themeColor="accent1"/>
          <w:sz w:val="22"/>
          <w:szCs w:val="22"/>
        </w:rPr>
        <w:t>BordaFuse</w:t>
      </w:r>
      <w:proofErr w:type="spellEnd"/>
    </w:p>
    <w:p w14:paraId="138279AB" w14:textId="43D1EE43" w:rsidR="009463D7" w:rsidRPr="002A2166" w:rsidRDefault="009463D7" w:rsidP="00A81315">
      <w:r w:rsidRPr="002A2166">
        <w:t xml:space="preserve">D1:  </w:t>
      </w:r>
      <w:r w:rsidR="00875677" w:rsidRPr="002A2166">
        <w:t>(8-6) + (8-</w:t>
      </w:r>
      <w:r w:rsidR="002D5A7B" w:rsidRPr="002A2166">
        <w:t>4) + (8-</w:t>
      </w:r>
      <w:r w:rsidR="008701BB" w:rsidRPr="002A2166">
        <w:t xml:space="preserve">3) = </w:t>
      </w:r>
      <w:r w:rsidR="00253796" w:rsidRPr="002A2166">
        <w:t>11</w:t>
      </w:r>
    </w:p>
    <w:p w14:paraId="108EB9E7" w14:textId="7722A0DB" w:rsidR="00002D1F" w:rsidRPr="002A2166" w:rsidRDefault="00253796" w:rsidP="00A81315">
      <w:r w:rsidRPr="002A2166">
        <w:t>Fórmula Geral</w:t>
      </w:r>
      <w:r w:rsidR="009463D7" w:rsidRPr="002A2166">
        <w:t xml:space="preserve">: </w:t>
      </w:r>
      <w:proofErr w:type="spellStart"/>
      <w:r w:rsidRPr="002A2166">
        <w:t>Di</w:t>
      </w:r>
      <w:proofErr w:type="spellEnd"/>
      <w:r w:rsidRPr="002A2166">
        <w:t xml:space="preserve">: Para cada </w:t>
      </w:r>
      <w:proofErr w:type="spellStart"/>
      <w:r w:rsidR="00A902F0">
        <w:t>rank</w:t>
      </w:r>
      <w:proofErr w:type="spellEnd"/>
      <w:r w:rsidRPr="002A2166">
        <w:t xml:space="preserve"> (Número de document</w:t>
      </w:r>
      <w:r w:rsidR="00750BDD">
        <w:t>os</w:t>
      </w:r>
      <w:r w:rsidRPr="002A2166">
        <w:t xml:space="preserve"> – posição do </w:t>
      </w:r>
      <w:proofErr w:type="spellStart"/>
      <w:r w:rsidRPr="002A2166">
        <w:t>Di</w:t>
      </w:r>
      <w:proofErr w:type="spellEnd"/>
      <w:r w:rsidRPr="002A2166">
        <w:t>) e depois somar os valores todos.</w:t>
      </w:r>
    </w:p>
    <w:p w14:paraId="3B3B243D" w14:textId="77777777" w:rsidR="00253796" w:rsidRPr="002A2166" w:rsidRDefault="00253796" w:rsidP="00F264D9">
      <w:pPr>
        <w:pStyle w:val="Default"/>
        <w:rPr>
          <w:b/>
          <w:color w:val="auto"/>
          <w:sz w:val="22"/>
          <w:szCs w:val="22"/>
        </w:rPr>
      </w:pPr>
    </w:p>
    <w:p w14:paraId="47BCA8B2" w14:textId="677AE0CC" w:rsidR="00F264D9" w:rsidRDefault="008C21B0" w:rsidP="00F264D9">
      <w:pPr>
        <w:pStyle w:val="Default"/>
        <w:rPr>
          <w:b/>
          <w:bCs/>
          <w:color w:val="4472C4" w:themeColor="accent1"/>
          <w:sz w:val="22"/>
          <w:szCs w:val="22"/>
          <w:lang w:val="en-US"/>
        </w:rPr>
      </w:pPr>
      <w:r w:rsidRPr="008C21B0">
        <w:rPr>
          <w:b/>
          <w:bCs/>
          <w:color w:val="4472C4" w:themeColor="accent1"/>
          <w:sz w:val="22"/>
          <w:szCs w:val="22"/>
          <w:lang w:val="en-US"/>
        </w:rPr>
        <w:t>RRF</w:t>
      </w:r>
    </w:p>
    <w:p w14:paraId="2D2CCBAB" w14:textId="63C10297" w:rsidR="009463D7" w:rsidRPr="002A5BD6" w:rsidRDefault="00002D1F" w:rsidP="00A81315">
      <w:pPr>
        <w:rPr>
          <w:b/>
          <w:color w:val="auto"/>
          <w:lang w:val="en-US"/>
        </w:rPr>
      </w:pPr>
      <w:r>
        <w:rPr>
          <w:noProof/>
        </w:rPr>
        <w:drawing>
          <wp:anchor distT="0" distB="0" distL="114300" distR="114300" simplePos="0" relativeHeight="251658240" behindDoc="1" locked="0" layoutInCell="1" allowOverlap="1" wp14:anchorId="5C99A0A0" wp14:editId="0F4F1FEA">
            <wp:simplePos x="0" y="0"/>
            <wp:positionH relativeFrom="column">
              <wp:posOffset>428956</wp:posOffset>
            </wp:positionH>
            <wp:positionV relativeFrom="paragraph">
              <wp:posOffset>10160</wp:posOffset>
            </wp:positionV>
            <wp:extent cx="1889125" cy="838200"/>
            <wp:effectExtent l="0" t="0" r="0" b="0"/>
            <wp:wrapTight wrapText="bothSides">
              <wp:wrapPolygon edited="0">
                <wp:start x="0" y="0"/>
                <wp:lineTo x="0" y="21109"/>
                <wp:lineTo x="21346" y="21109"/>
                <wp:lineTo x="21346"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89125" cy="838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63D7" w:rsidRPr="002A5BD6">
        <w:rPr>
          <w:b/>
          <w:color w:val="auto"/>
          <w:lang w:val="en-US"/>
        </w:rPr>
        <w:t>D1</w:t>
      </w:r>
      <w:r w:rsidR="009463D7">
        <w:rPr>
          <w:b/>
          <w:bCs/>
          <w:color w:val="auto"/>
          <w:lang w:val="en-US"/>
        </w:rPr>
        <w:t xml:space="preserve">:  </w:t>
      </w:r>
    </w:p>
    <w:p w14:paraId="7C039E54" w14:textId="31DDEE8F" w:rsidR="002163A3" w:rsidRDefault="002163A3" w:rsidP="00A42804">
      <w:pPr>
        <w:pStyle w:val="Default"/>
        <w:jc w:val="center"/>
        <w:rPr>
          <w:sz w:val="22"/>
          <w:szCs w:val="22"/>
          <w:lang w:val="en-US"/>
        </w:rPr>
      </w:pPr>
    </w:p>
    <w:p w14:paraId="23CED209" w14:textId="77777777" w:rsidR="003243A3" w:rsidRDefault="003243A3" w:rsidP="00D13527">
      <w:pPr>
        <w:pStyle w:val="Default"/>
        <w:rPr>
          <w:color w:val="1F3863"/>
          <w:sz w:val="36"/>
          <w:szCs w:val="36"/>
          <w:lang w:val="en-US"/>
        </w:rPr>
      </w:pPr>
    </w:p>
    <w:p w14:paraId="279B32AB" w14:textId="77777777" w:rsidR="003243A3" w:rsidRDefault="003243A3" w:rsidP="00D13527">
      <w:pPr>
        <w:pStyle w:val="Default"/>
        <w:rPr>
          <w:color w:val="1F3863"/>
          <w:sz w:val="36"/>
          <w:szCs w:val="36"/>
          <w:lang w:val="en-US"/>
        </w:rPr>
      </w:pPr>
    </w:p>
    <w:p w14:paraId="24545D8C" w14:textId="77777777" w:rsidR="00586785" w:rsidRDefault="00586785" w:rsidP="00D13527">
      <w:pPr>
        <w:pStyle w:val="Default"/>
        <w:rPr>
          <w:color w:val="1F3863"/>
          <w:sz w:val="36"/>
          <w:szCs w:val="36"/>
          <w:lang w:val="en-US"/>
        </w:rPr>
      </w:pPr>
    </w:p>
    <w:p w14:paraId="6BD01DA8" w14:textId="4D1B33B3" w:rsidR="00D13527" w:rsidRPr="000E208B" w:rsidRDefault="00D13527" w:rsidP="00D13527">
      <w:pPr>
        <w:pStyle w:val="Default"/>
        <w:rPr>
          <w:sz w:val="36"/>
          <w:szCs w:val="36"/>
          <w:lang w:val="en-US"/>
        </w:rPr>
      </w:pPr>
      <w:r w:rsidRPr="000E208B">
        <w:rPr>
          <w:color w:val="1F3863"/>
          <w:sz w:val="36"/>
          <w:szCs w:val="36"/>
          <w:lang w:val="en-US"/>
        </w:rPr>
        <w:t xml:space="preserve">Contextual Embeddings and Self-Attention </w:t>
      </w:r>
    </w:p>
    <w:p w14:paraId="28EC32BC" w14:textId="77777777" w:rsidR="00D13527" w:rsidRPr="00D13527" w:rsidRDefault="00D13527">
      <w:pPr>
        <w:pStyle w:val="Default"/>
        <w:numPr>
          <w:ilvl w:val="1"/>
          <w:numId w:val="14"/>
        </w:numPr>
        <w:spacing w:after="176"/>
        <w:rPr>
          <w:b/>
          <w:bCs/>
          <w:sz w:val="22"/>
          <w:szCs w:val="22"/>
          <w:lang w:val="en-US"/>
        </w:rPr>
      </w:pPr>
      <w:r w:rsidRPr="00D13527">
        <w:rPr>
          <w:b/>
          <w:bCs/>
          <w:sz w:val="22"/>
          <w:szCs w:val="22"/>
          <w:lang w:val="en-US"/>
        </w:rPr>
        <w:t xml:space="preserve">18) Consider the self-attention mechanism introduced by the Transformer. </w:t>
      </w:r>
    </w:p>
    <w:p w14:paraId="235AA8F9" w14:textId="431CAC1F" w:rsidR="00D13527" w:rsidRPr="00D13527" w:rsidRDefault="00D13527" w:rsidP="00284DDB">
      <w:pPr>
        <w:pStyle w:val="Default"/>
        <w:numPr>
          <w:ilvl w:val="1"/>
          <w:numId w:val="14"/>
        </w:numPr>
        <w:rPr>
          <w:sz w:val="22"/>
          <w:szCs w:val="22"/>
          <w:lang w:val="en-US"/>
        </w:rPr>
      </w:pPr>
      <w:r w:rsidRPr="00D13527">
        <w:rPr>
          <w:sz w:val="22"/>
          <w:szCs w:val="22"/>
          <w:lang w:val="en-US"/>
        </w:rPr>
        <w:t xml:space="preserve">a) Explain what is self-attention? </w:t>
      </w:r>
    </w:p>
    <w:p w14:paraId="02493D09" w14:textId="2330F550" w:rsidR="5CEE49AE" w:rsidRPr="002909CC" w:rsidRDefault="5CEE49AE" w:rsidP="5CEE49AE">
      <w:pPr>
        <w:pStyle w:val="Default"/>
        <w:numPr>
          <w:ilvl w:val="1"/>
          <w:numId w:val="14"/>
        </w:numPr>
        <w:rPr>
          <w:rFonts w:eastAsia="Calibri"/>
          <w:color w:val="2F5496" w:themeColor="accent1" w:themeShade="BF"/>
          <w:sz w:val="22"/>
          <w:szCs w:val="22"/>
          <w:lang w:val="en-US"/>
        </w:rPr>
      </w:pPr>
      <w:r w:rsidRPr="5CEE49AE">
        <w:rPr>
          <w:rFonts w:eastAsia="Calibri"/>
          <w:color w:val="2F5496" w:themeColor="accent1" w:themeShade="BF"/>
          <w:sz w:val="22"/>
          <w:szCs w:val="22"/>
          <w:lang w:val="en-US"/>
        </w:rPr>
        <w:t>Is an attention mechanism relating different positions of a single sequence in order to compute a representation of the same sequence</w:t>
      </w:r>
    </w:p>
    <w:p w14:paraId="270BB1A2" w14:textId="6409CA6B" w:rsidR="5CEE49AE" w:rsidRPr="002909CC" w:rsidRDefault="5CEE49AE" w:rsidP="5CEE49AE">
      <w:pPr>
        <w:pStyle w:val="ListParagraph"/>
        <w:numPr>
          <w:ilvl w:val="1"/>
          <w:numId w:val="14"/>
        </w:numPr>
        <w:rPr>
          <w:rFonts w:ascii="Calibri" w:eastAsia="Calibri" w:hAnsi="Calibri" w:cs="Calibri"/>
          <w:lang w:val="en-US"/>
        </w:rPr>
      </w:pPr>
    </w:p>
    <w:p w14:paraId="105DF9F6" w14:textId="77777777" w:rsidR="00D13527" w:rsidRPr="00D13527" w:rsidRDefault="00D13527" w:rsidP="00284DDB">
      <w:pPr>
        <w:pStyle w:val="Default"/>
        <w:numPr>
          <w:ilvl w:val="1"/>
          <w:numId w:val="14"/>
        </w:numPr>
        <w:rPr>
          <w:sz w:val="22"/>
          <w:szCs w:val="22"/>
          <w:lang w:val="en-US"/>
        </w:rPr>
      </w:pPr>
      <w:r w:rsidRPr="00D13527">
        <w:rPr>
          <w:sz w:val="22"/>
          <w:szCs w:val="22"/>
          <w:lang w:val="en-US"/>
        </w:rPr>
        <w:t xml:space="preserve">b) How is the attention between two words computed? </w:t>
      </w:r>
    </w:p>
    <w:p w14:paraId="1EC60982" w14:textId="2BCF6B45" w:rsidR="4FE58BAB" w:rsidRDefault="4FE58BAB" w:rsidP="4FE58BAB">
      <w:pPr>
        <w:pStyle w:val="Default"/>
        <w:rPr>
          <w:color w:val="2F5496" w:themeColor="accent1" w:themeShade="BF"/>
          <w:sz w:val="22"/>
          <w:szCs w:val="22"/>
          <w:lang w:val="en-US"/>
        </w:rPr>
      </w:pPr>
      <w:r w:rsidRPr="3DE61B93">
        <w:rPr>
          <w:color w:val="2F5496" w:themeColor="accent1" w:themeShade="BF"/>
          <w:sz w:val="22"/>
          <w:szCs w:val="22"/>
          <w:lang w:val="en-US"/>
        </w:rPr>
        <w:t xml:space="preserve">The attention weights are calculated by normalizing the output score of a feed-forward neural network described by the function that captures the alignment between input at j and output at </w:t>
      </w:r>
      <w:r w:rsidR="3DE61B93" w:rsidRPr="3DE61B93">
        <w:rPr>
          <w:color w:val="2F5496" w:themeColor="accent1" w:themeShade="BF"/>
          <w:sz w:val="22"/>
          <w:szCs w:val="22"/>
          <w:lang w:val="en-US"/>
        </w:rPr>
        <w:t>I.</w:t>
      </w:r>
    </w:p>
    <w:p w14:paraId="75EB0E57" w14:textId="3E2CB538" w:rsidR="5CEE49AE" w:rsidRDefault="5CEE49AE" w:rsidP="5CEE49AE">
      <w:pPr>
        <w:pStyle w:val="Default"/>
        <w:numPr>
          <w:ilvl w:val="1"/>
          <w:numId w:val="14"/>
        </w:numPr>
        <w:rPr>
          <w:sz w:val="22"/>
          <w:szCs w:val="22"/>
          <w:lang w:val="en-US"/>
        </w:rPr>
      </w:pPr>
    </w:p>
    <w:p w14:paraId="004B185B" w14:textId="64D977B2" w:rsidR="00D13527" w:rsidRPr="00D13527" w:rsidRDefault="00D13527" w:rsidP="00284DDB">
      <w:pPr>
        <w:pStyle w:val="Default"/>
        <w:numPr>
          <w:ilvl w:val="1"/>
          <w:numId w:val="14"/>
        </w:numPr>
        <w:rPr>
          <w:sz w:val="22"/>
          <w:szCs w:val="22"/>
          <w:lang w:val="en-US"/>
        </w:rPr>
      </w:pPr>
      <w:r w:rsidRPr="00D13527">
        <w:rPr>
          <w:sz w:val="22"/>
          <w:szCs w:val="22"/>
          <w:lang w:val="en-US"/>
        </w:rPr>
        <w:t xml:space="preserve">c) The attention value between two tokens is used in which way? </w:t>
      </w:r>
    </w:p>
    <w:p w14:paraId="5CA7FE41" w14:textId="40888E8B" w:rsidR="32779A5A" w:rsidRDefault="3BECB9C1" w:rsidP="32779A5A">
      <w:pPr>
        <w:pStyle w:val="Default"/>
        <w:numPr>
          <w:ilvl w:val="1"/>
          <w:numId w:val="14"/>
        </w:numPr>
        <w:rPr>
          <w:color w:val="2F5496" w:themeColor="accent1" w:themeShade="BF"/>
          <w:sz w:val="22"/>
          <w:szCs w:val="22"/>
          <w:lang w:val="en-US"/>
        </w:rPr>
      </w:pPr>
      <w:r w:rsidRPr="418BE788">
        <w:rPr>
          <w:color w:val="2F5496" w:themeColor="accent1" w:themeShade="BF"/>
          <w:sz w:val="22"/>
          <w:szCs w:val="22"/>
          <w:lang w:val="en-US"/>
        </w:rPr>
        <w:t xml:space="preserve">Is used to </w:t>
      </w:r>
      <w:r w:rsidR="4A4D4D55" w:rsidRPr="418BE788">
        <w:rPr>
          <w:color w:val="2F5496" w:themeColor="accent1" w:themeShade="BF"/>
          <w:sz w:val="22"/>
          <w:szCs w:val="22"/>
          <w:lang w:val="en-US"/>
        </w:rPr>
        <w:t>represent</w:t>
      </w:r>
      <w:r w:rsidRPr="418BE788">
        <w:rPr>
          <w:color w:val="2F5496" w:themeColor="accent1" w:themeShade="BF"/>
          <w:sz w:val="22"/>
          <w:szCs w:val="22"/>
          <w:lang w:val="en-US"/>
        </w:rPr>
        <w:t xml:space="preserve"> the similarity between </w:t>
      </w:r>
      <w:r w:rsidR="7AE7BB79" w:rsidRPr="418BE788">
        <w:rPr>
          <w:color w:val="2F5496" w:themeColor="accent1" w:themeShade="BF"/>
          <w:sz w:val="22"/>
          <w:szCs w:val="22"/>
          <w:lang w:val="en-US"/>
        </w:rPr>
        <w:t>that</w:t>
      </w:r>
      <w:r w:rsidRPr="418BE788">
        <w:rPr>
          <w:color w:val="2F5496" w:themeColor="accent1" w:themeShade="BF"/>
          <w:sz w:val="22"/>
          <w:szCs w:val="22"/>
          <w:lang w:val="en-US"/>
        </w:rPr>
        <w:t xml:space="preserve"> token </w:t>
      </w:r>
      <w:r w:rsidR="3735A1C6" w:rsidRPr="418BE788">
        <w:rPr>
          <w:color w:val="2F5496" w:themeColor="accent1" w:themeShade="BF"/>
          <w:sz w:val="22"/>
          <w:szCs w:val="22"/>
          <w:lang w:val="en-US"/>
        </w:rPr>
        <w:t>pair</w:t>
      </w:r>
    </w:p>
    <w:p w14:paraId="2EB6C5DD" w14:textId="3A9E6571" w:rsidR="5CEE49AE" w:rsidRDefault="5CEE49AE" w:rsidP="5CEE49AE">
      <w:pPr>
        <w:pStyle w:val="Default"/>
        <w:numPr>
          <w:ilvl w:val="1"/>
          <w:numId w:val="14"/>
        </w:numPr>
        <w:rPr>
          <w:sz w:val="22"/>
          <w:szCs w:val="22"/>
          <w:lang w:val="en-US"/>
        </w:rPr>
      </w:pPr>
    </w:p>
    <w:p w14:paraId="6E24C676" w14:textId="257346A9" w:rsidR="00D13527" w:rsidRPr="00D13527" w:rsidRDefault="00D13527">
      <w:pPr>
        <w:pStyle w:val="Default"/>
        <w:numPr>
          <w:ilvl w:val="1"/>
          <w:numId w:val="14"/>
        </w:numPr>
        <w:rPr>
          <w:sz w:val="22"/>
          <w:szCs w:val="22"/>
          <w:lang w:val="en-US"/>
        </w:rPr>
      </w:pPr>
      <w:r w:rsidRPr="00D13527">
        <w:rPr>
          <w:sz w:val="22"/>
          <w:szCs w:val="22"/>
          <w:lang w:val="en-US"/>
        </w:rPr>
        <w:t xml:space="preserve">d) How are the output embeddings of the self-attention layer computed? </w:t>
      </w:r>
    </w:p>
    <w:p w14:paraId="6F5E2942" w14:textId="2F62267C" w:rsidR="5CEE49AE" w:rsidRDefault="5CEE49AE" w:rsidP="5CEE49AE">
      <w:pPr>
        <w:pStyle w:val="Default"/>
        <w:numPr>
          <w:ilvl w:val="1"/>
          <w:numId w:val="14"/>
        </w:numPr>
        <w:rPr>
          <w:sz w:val="22"/>
          <w:szCs w:val="22"/>
          <w:lang w:val="en-US"/>
        </w:rPr>
      </w:pPr>
    </w:p>
    <w:p w14:paraId="3F5D3B96" w14:textId="77777777" w:rsidR="00C72657" w:rsidRPr="00B3308F" w:rsidRDefault="00C72657" w:rsidP="00C72657">
      <w:pPr>
        <w:pStyle w:val="Default"/>
        <w:rPr>
          <w:lang w:val="en-US"/>
        </w:rPr>
      </w:pPr>
    </w:p>
    <w:p w14:paraId="6EDF51F0" w14:textId="77777777" w:rsidR="0013298A" w:rsidRDefault="00C72657">
      <w:pPr>
        <w:pStyle w:val="Default"/>
        <w:numPr>
          <w:ilvl w:val="1"/>
          <w:numId w:val="15"/>
        </w:numPr>
        <w:spacing w:after="178"/>
        <w:rPr>
          <w:b/>
          <w:bCs/>
          <w:sz w:val="22"/>
          <w:szCs w:val="22"/>
          <w:lang w:val="en-US"/>
        </w:rPr>
      </w:pPr>
      <w:r w:rsidRPr="00C72657">
        <w:rPr>
          <w:b/>
          <w:bCs/>
          <w:sz w:val="22"/>
          <w:szCs w:val="22"/>
          <w:lang w:val="en-US"/>
        </w:rPr>
        <w:t xml:space="preserve">19) Consider the contextual embeddings computed by the Transformer encoder. </w:t>
      </w:r>
    </w:p>
    <w:p w14:paraId="63117D41" w14:textId="507335AF" w:rsidR="00C72657" w:rsidRDefault="00C72657">
      <w:pPr>
        <w:pStyle w:val="Default"/>
        <w:numPr>
          <w:ilvl w:val="1"/>
          <w:numId w:val="15"/>
        </w:numPr>
        <w:spacing w:after="178"/>
        <w:jc w:val="center"/>
        <w:rPr>
          <w:b/>
          <w:bCs/>
          <w:sz w:val="22"/>
          <w:szCs w:val="22"/>
          <w:lang w:val="en-US"/>
        </w:rPr>
      </w:pPr>
      <w:r>
        <w:rPr>
          <w:noProof/>
        </w:rPr>
        <w:drawing>
          <wp:inline distT="0" distB="0" distL="0" distR="0" wp14:anchorId="4C8AEE21" wp14:editId="09C4AA02">
            <wp:extent cx="2390775" cy="2125701"/>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7532" cy="2158382"/>
                    </a:xfrm>
                    <a:prstGeom prst="rect">
                      <a:avLst/>
                    </a:prstGeom>
                  </pic:spPr>
                </pic:pic>
              </a:graphicData>
            </a:graphic>
          </wp:inline>
        </w:drawing>
      </w:r>
    </w:p>
    <w:p w14:paraId="76C3CC3F" w14:textId="50A4F32A" w:rsidR="00C72657" w:rsidRDefault="00C72657" w:rsidP="00284DDB">
      <w:pPr>
        <w:pStyle w:val="Default"/>
        <w:numPr>
          <w:ilvl w:val="1"/>
          <w:numId w:val="15"/>
        </w:numPr>
        <w:rPr>
          <w:sz w:val="22"/>
          <w:szCs w:val="22"/>
          <w:lang w:val="en-US"/>
        </w:rPr>
      </w:pPr>
      <w:r w:rsidRPr="00C72657">
        <w:rPr>
          <w:sz w:val="22"/>
          <w:szCs w:val="22"/>
          <w:lang w:val="en-US"/>
        </w:rPr>
        <w:t xml:space="preserve">a) In the Transformer architecture, what is it that the embeddings of layer 0 represent? </w:t>
      </w:r>
    </w:p>
    <w:p w14:paraId="2079920C" w14:textId="23289CEA" w:rsidR="00730957" w:rsidRPr="00D71531" w:rsidRDefault="000D532A" w:rsidP="00730957">
      <w:pPr>
        <w:pStyle w:val="Default"/>
        <w:numPr>
          <w:ilvl w:val="1"/>
          <w:numId w:val="15"/>
        </w:numPr>
        <w:rPr>
          <w:color w:val="2F5496" w:themeColor="accent1" w:themeShade="BF"/>
          <w:sz w:val="22"/>
          <w:szCs w:val="22"/>
        </w:rPr>
      </w:pPr>
      <w:proofErr w:type="spellStart"/>
      <w:r w:rsidRPr="00D71531">
        <w:rPr>
          <w:color w:val="2F5496" w:themeColor="accent1" w:themeShade="BF"/>
          <w:sz w:val="22"/>
          <w:szCs w:val="22"/>
        </w:rPr>
        <w:t>Representa</w:t>
      </w:r>
      <w:r w:rsidR="009D0E9C" w:rsidRPr="00D71531">
        <w:rPr>
          <w:color w:val="2F5496" w:themeColor="accent1" w:themeShade="BF"/>
          <w:sz w:val="22"/>
          <w:szCs w:val="22"/>
        </w:rPr>
        <w:t>m</w:t>
      </w:r>
      <w:proofErr w:type="spellEnd"/>
      <w:r w:rsidR="00AF3D94" w:rsidRPr="00D71531">
        <w:rPr>
          <w:color w:val="2F5496" w:themeColor="accent1" w:themeShade="BF"/>
          <w:sz w:val="22"/>
          <w:szCs w:val="22"/>
        </w:rPr>
        <w:t xml:space="preserve"> </w:t>
      </w:r>
      <w:proofErr w:type="spellStart"/>
      <w:r w:rsidR="008673D3" w:rsidRPr="00D71531">
        <w:rPr>
          <w:color w:val="2F5496" w:themeColor="accent1" w:themeShade="BF"/>
          <w:sz w:val="22"/>
          <w:szCs w:val="22"/>
        </w:rPr>
        <w:t>os</w:t>
      </w:r>
      <w:proofErr w:type="spellEnd"/>
      <w:r w:rsidR="008673D3" w:rsidRPr="00D71531">
        <w:rPr>
          <w:color w:val="2F5496" w:themeColor="accent1" w:themeShade="BF"/>
          <w:sz w:val="22"/>
          <w:szCs w:val="22"/>
        </w:rPr>
        <w:t xml:space="preserve"> </w:t>
      </w:r>
      <w:proofErr w:type="spellStart"/>
      <w:r w:rsidR="006E60E1" w:rsidRPr="00D71531">
        <w:rPr>
          <w:color w:val="2F5496" w:themeColor="accent1" w:themeShade="BF"/>
          <w:sz w:val="22"/>
          <w:szCs w:val="22"/>
        </w:rPr>
        <w:t>valores</w:t>
      </w:r>
      <w:proofErr w:type="spellEnd"/>
      <w:r w:rsidR="009D0E9C" w:rsidRPr="00D71531">
        <w:rPr>
          <w:color w:val="2F5496" w:themeColor="accent1" w:themeShade="BF"/>
          <w:sz w:val="22"/>
          <w:szCs w:val="22"/>
        </w:rPr>
        <w:t xml:space="preserve"> dos tokens (</w:t>
      </w:r>
      <w:proofErr w:type="spellStart"/>
      <w:r w:rsidR="009D0E9C" w:rsidRPr="00D71531">
        <w:rPr>
          <w:color w:val="2F5496" w:themeColor="accent1" w:themeShade="BF"/>
          <w:sz w:val="22"/>
          <w:szCs w:val="22"/>
        </w:rPr>
        <w:t>vetor</w:t>
      </w:r>
      <w:proofErr w:type="spellEnd"/>
      <w:r w:rsidR="009D0E9C" w:rsidRPr="00D71531">
        <w:rPr>
          <w:color w:val="2F5496" w:themeColor="accent1" w:themeShade="BF"/>
          <w:sz w:val="22"/>
          <w:szCs w:val="22"/>
        </w:rPr>
        <w:t xml:space="preserve"> com </w:t>
      </w:r>
      <w:proofErr w:type="spellStart"/>
      <w:r w:rsidR="009D0E9C" w:rsidRPr="00D71531">
        <w:rPr>
          <w:color w:val="2F5496" w:themeColor="accent1" w:themeShade="BF"/>
          <w:sz w:val="22"/>
          <w:szCs w:val="22"/>
        </w:rPr>
        <w:t>tantas</w:t>
      </w:r>
      <w:proofErr w:type="spellEnd"/>
      <w:r w:rsidR="009D0E9C" w:rsidRPr="00D71531">
        <w:rPr>
          <w:color w:val="2F5496" w:themeColor="accent1" w:themeShade="BF"/>
          <w:sz w:val="22"/>
          <w:szCs w:val="22"/>
        </w:rPr>
        <w:t xml:space="preserve"> </w:t>
      </w:r>
      <w:proofErr w:type="spellStart"/>
      <w:r w:rsidR="009D0E9C" w:rsidRPr="00D71531">
        <w:rPr>
          <w:color w:val="2F5496" w:themeColor="accent1" w:themeShade="BF"/>
          <w:sz w:val="22"/>
          <w:szCs w:val="22"/>
        </w:rPr>
        <w:t>posições</w:t>
      </w:r>
      <w:proofErr w:type="spellEnd"/>
      <w:r w:rsidR="009D0E9C" w:rsidRPr="00D71531">
        <w:rPr>
          <w:color w:val="2F5496" w:themeColor="accent1" w:themeShade="BF"/>
          <w:sz w:val="22"/>
          <w:szCs w:val="22"/>
        </w:rPr>
        <w:t xml:space="preserve"> </w:t>
      </w:r>
      <w:proofErr w:type="spellStart"/>
      <w:r w:rsidR="009D0E9C" w:rsidRPr="00D71531">
        <w:rPr>
          <w:color w:val="2F5496" w:themeColor="accent1" w:themeShade="BF"/>
          <w:sz w:val="22"/>
          <w:szCs w:val="22"/>
        </w:rPr>
        <w:t>quanto</w:t>
      </w:r>
      <w:proofErr w:type="spellEnd"/>
      <w:r w:rsidR="009D0E9C" w:rsidRPr="00D71531">
        <w:rPr>
          <w:color w:val="2F5496" w:themeColor="accent1" w:themeShade="BF"/>
          <w:sz w:val="22"/>
          <w:szCs w:val="22"/>
        </w:rPr>
        <w:t xml:space="preserve"> </w:t>
      </w:r>
      <w:proofErr w:type="spellStart"/>
      <w:r w:rsidR="009D0E9C" w:rsidRPr="00D71531">
        <w:rPr>
          <w:color w:val="2F5496" w:themeColor="accent1" w:themeShade="BF"/>
          <w:sz w:val="22"/>
          <w:szCs w:val="22"/>
        </w:rPr>
        <w:t>dimensões</w:t>
      </w:r>
      <w:proofErr w:type="spellEnd"/>
      <w:r w:rsidR="009D0E9C" w:rsidRPr="00D71531">
        <w:rPr>
          <w:color w:val="2F5496" w:themeColor="accent1" w:themeShade="BF"/>
          <w:sz w:val="22"/>
          <w:szCs w:val="22"/>
        </w:rPr>
        <w:t>)</w:t>
      </w:r>
      <w:r w:rsidR="00730957" w:rsidRPr="00D71531">
        <w:rPr>
          <w:color w:val="2F5496" w:themeColor="accent1" w:themeShade="BF"/>
          <w:sz w:val="22"/>
          <w:szCs w:val="22"/>
        </w:rPr>
        <w:t xml:space="preserve"> </w:t>
      </w:r>
      <w:proofErr w:type="spellStart"/>
      <w:r w:rsidR="00730957" w:rsidRPr="00D71531">
        <w:rPr>
          <w:color w:val="2F5496" w:themeColor="accent1" w:themeShade="BF"/>
          <w:sz w:val="22"/>
          <w:szCs w:val="22"/>
        </w:rPr>
        <w:t>após</w:t>
      </w:r>
      <w:proofErr w:type="spellEnd"/>
      <w:r w:rsidR="00730957" w:rsidRPr="00D71531">
        <w:rPr>
          <w:color w:val="2F5496" w:themeColor="accent1" w:themeShade="BF"/>
          <w:sz w:val="22"/>
          <w:szCs w:val="22"/>
        </w:rPr>
        <w:t xml:space="preserve"> as </w:t>
      </w:r>
      <w:proofErr w:type="spellStart"/>
      <w:r w:rsidR="00730957" w:rsidRPr="00D71531">
        <w:rPr>
          <w:color w:val="2F5496" w:themeColor="accent1" w:themeShade="BF"/>
          <w:sz w:val="22"/>
          <w:szCs w:val="22"/>
        </w:rPr>
        <w:t>primeiras</w:t>
      </w:r>
      <w:proofErr w:type="spellEnd"/>
      <w:r w:rsidR="00730957" w:rsidRPr="00D71531">
        <w:rPr>
          <w:color w:val="2F5496" w:themeColor="accent1" w:themeShade="BF"/>
          <w:sz w:val="22"/>
          <w:szCs w:val="22"/>
        </w:rPr>
        <w:t xml:space="preserve"> </w:t>
      </w:r>
      <w:proofErr w:type="spellStart"/>
      <w:r w:rsidR="00730957" w:rsidRPr="00D71531">
        <w:rPr>
          <w:color w:val="2F5496" w:themeColor="accent1" w:themeShade="BF"/>
          <w:sz w:val="22"/>
          <w:szCs w:val="22"/>
        </w:rPr>
        <w:t>operações</w:t>
      </w:r>
      <w:proofErr w:type="spellEnd"/>
      <w:r w:rsidR="00730957" w:rsidRPr="00D71531">
        <w:rPr>
          <w:color w:val="2F5496" w:themeColor="accent1" w:themeShade="BF"/>
          <w:sz w:val="22"/>
          <w:szCs w:val="22"/>
        </w:rPr>
        <w:t>.</w:t>
      </w:r>
      <w:r w:rsidR="006E60E1" w:rsidRPr="00D71531">
        <w:rPr>
          <w:color w:val="2F5496" w:themeColor="accent1" w:themeShade="BF"/>
          <w:sz w:val="22"/>
          <w:szCs w:val="22"/>
        </w:rPr>
        <w:t xml:space="preserve"> </w:t>
      </w:r>
    </w:p>
    <w:p w14:paraId="6E0DF9B9" w14:textId="77777777" w:rsidR="00071E4B" w:rsidRPr="0016269C" w:rsidRDefault="00071E4B" w:rsidP="00730957">
      <w:pPr>
        <w:pStyle w:val="Default"/>
        <w:numPr>
          <w:ilvl w:val="1"/>
          <w:numId w:val="15"/>
        </w:numPr>
        <w:rPr>
          <w:color w:val="2F5496" w:themeColor="accent1" w:themeShade="BF"/>
          <w:sz w:val="22"/>
          <w:szCs w:val="22"/>
        </w:rPr>
      </w:pPr>
    </w:p>
    <w:p w14:paraId="507F7629" w14:textId="77777777" w:rsidR="00C72657" w:rsidRDefault="00C72657" w:rsidP="00284DDB">
      <w:pPr>
        <w:pStyle w:val="Default"/>
        <w:numPr>
          <w:ilvl w:val="1"/>
          <w:numId w:val="15"/>
        </w:numPr>
        <w:rPr>
          <w:sz w:val="22"/>
          <w:szCs w:val="22"/>
          <w:lang w:val="en-US"/>
        </w:rPr>
      </w:pPr>
      <w:r w:rsidRPr="00C72657">
        <w:rPr>
          <w:sz w:val="22"/>
          <w:szCs w:val="22"/>
          <w:lang w:val="en-US"/>
        </w:rPr>
        <w:t xml:space="preserve">b) In the Transformer architecture, what is it that the embeddings of layer 12 represent? </w:t>
      </w:r>
    </w:p>
    <w:p w14:paraId="67730809" w14:textId="77777777" w:rsidR="006D0C80" w:rsidRDefault="00730957" w:rsidP="00730957">
      <w:pPr>
        <w:pStyle w:val="Default"/>
        <w:numPr>
          <w:ilvl w:val="1"/>
          <w:numId w:val="15"/>
        </w:numPr>
        <w:rPr>
          <w:color w:val="2F5496" w:themeColor="accent1" w:themeShade="BF"/>
          <w:sz w:val="22"/>
          <w:szCs w:val="22"/>
        </w:rPr>
      </w:pPr>
      <w:r w:rsidRPr="00D71531">
        <w:rPr>
          <w:color w:val="2F5496" w:themeColor="accent1" w:themeShade="BF"/>
          <w:sz w:val="22"/>
          <w:szCs w:val="22"/>
        </w:rPr>
        <w:t xml:space="preserve">Representam os valores dos </w:t>
      </w:r>
      <w:proofErr w:type="spellStart"/>
      <w:r w:rsidRPr="00D71531">
        <w:rPr>
          <w:color w:val="2F5496" w:themeColor="accent1" w:themeShade="BF"/>
          <w:sz w:val="22"/>
          <w:szCs w:val="22"/>
        </w:rPr>
        <w:t>tokens</w:t>
      </w:r>
      <w:proofErr w:type="spellEnd"/>
      <w:r w:rsidRPr="00D71531">
        <w:rPr>
          <w:color w:val="2F5496" w:themeColor="accent1" w:themeShade="BF"/>
          <w:sz w:val="22"/>
          <w:szCs w:val="22"/>
        </w:rPr>
        <w:t xml:space="preserve"> (vetor com tantas posições quanto dimensões) após </w:t>
      </w:r>
      <w:proofErr w:type="spellStart"/>
      <w:r w:rsidR="00584148" w:rsidRPr="000C1B41">
        <w:rPr>
          <w:color w:val="2F5496" w:themeColor="accent1" w:themeShade="BF"/>
          <w:sz w:val="22"/>
          <w:szCs w:val="22"/>
        </w:rPr>
        <w:t>todas</w:t>
      </w:r>
      <w:proofErr w:type="spellEnd"/>
      <w:r w:rsidR="00584148" w:rsidRPr="000C1B41">
        <w:rPr>
          <w:color w:val="2F5496" w:themeColor="accent1" w:themeShade="BF"/>
          <w:sz w:val="22"/>
          <w:szCs w:val="22"/>
        </w:rPr>
        <w:t xml:space="preserve"> as </w:t>
      </w:r>
      <w:r w:rsidR="00584148" w:rsidRPr="00D71531">
        <w:rPr>
          <w:color w:val="2F5496" w:themeColor="accent1" w:themeShade="BF"/>
          <w:sz w:val="22"/>
          <w:szCs w:val="22"/>
        </w:rPr>
        <w:t>operações</w:t>
      </w:r>
      <w:r w:rsidRPr="00D71531">
        <w:rPr>
          <w:color w:val="2F5496" w:themeColor="accent1" w:themeShade="BF"/>
          <w:sz w:val="22"/>
          <w:szCs w:val="22"/>
        </w:rPr>
        <w:t>.</w:t>
      </w:r>
    </w:p>
    <w:p w14:paraId="17CDAA57" w14:textId="38572FD2" w:rsidR="00730957" w:rsidRPr="00D71531" w:rsidRDefault="006D0C80" w:rsidP="00730957">
      <w:pPr>
        <w:pStyle w:val="Default"/>
        <w:numPr>
          <w:ilvl w:val="1"/>
          <w:numId w:val="15"/>
        </w:numPr>
        <w:rPr>
          <w:color w:val="2F5496" w:themeColor="accent1" w:themeShade="BF"/>
          <w:sz w:val="22"/>
          <w:szCs w:val="22"/>
        </w:rPr>
      </w:pPr>
      <w:r>
        <w:rPr>
          <w:color w:val="2F5496" w:themeColor="accent1" w:themeShade="BF"/>
          <w:sz w:val="22"/>
          <w:szCs w:val="22"/>
        </w:rPr>
        <w:t xml:space="preserve">O </w:t>
      </w:r>
      <w:r w:rsidR="007B48B3">
        <w:rPr>
          <w:color w:val="2F5496" w:themeColor="accent1" w:themeShade="BF"/>
          <w:sz w:val="22"/>
          <w:szCs w:val="22"/>
        </w:rPr>
        <w:t>parse da “</w:t>
      </w:r>
      <w:proofErr w:type="spellStart"/>
      <w:r w:rsidR="007B48B3">
        <w:rPr>
          <w:color w:val="2F5496" w:themeColor="accent1" w:themeShade="BF"/>
          <w:sz w:val="22"/>
          <w:szCs w:val="22"/>
        </w:rPr>
        <w:t>sentence</w:t>
      </w:r>
      <w:proofErr w:type="spellEnd"/>
      <w:r w:rsidR="007B48B3">
        <w:rPr>
          <w:color w:val="2F5496" w:themeColor="accent1" w:themeShade="BF"/>
          <w:sz w:val="22"/>
          <w:szCs w:val="22"/>
        </w:rPr>
        <w:t>” fica completo</w:t>
      </w:r>
      <w:r w:rsidR="00730957" w:rsidRPr="00D71531">
        <w:rPr>
          <w:color w:val="2F5496" w:themeColor="accent1" w:themeShade="BF"/>
          <w:sz w:val="22"/>
          <w:szCs w:val="22"/>
        </w:rPr>
        <w:t xml:space="preserve"> </w:t>
      </w:r>
      <w:r w:rsidR="007B48B3">
        <w:rPr>
          <w:color w:val="2F5496" w:themeColor="accent1" w:themeShade="BF"/>
          <w:sz w:val="22"/>
          <w:szCs w:val="22"/>
        </w:rPr>
        <w:t xml:space="preserve">e </w:t>
      </w:r>
      <w:r w:rsidR="004D194C">
        <w:rPr>
          <w:color w:val="2F5496" w:themeColor="accent1" w:themeShade="BF"/>
          <w:sz w:val="22"/>
          <w:szCs w:val="22"/>
        </w:rPr>
        <w:t xml:space="preserve">os valores de relevância dos </w:t>
      </w:r>
      <w:proofErr w:type="spellStart"/>
      <w:r w:rsidR="004D194C">
        <w:rPr>
          <w:color w:val="2F5496" w:themeColor="accent1" w:themeShade="BF"/>
          <w:sz w:val="22"/>
          <w:szCs w:val="22"/>
        </w:rPr>
        <w:t>tokens</w:t>
      </w:r>
      <w:proofErr w:type="spellEnd"/>
      <w:r w:rsidR="004D194C">
        <w:rPr>
          <w:color w:val="2F5496" w:themeColor="accent1" w:themeShade="BF"/>
          <w:sz w:val="22"/>
          <w:szCs w:val="22"/>
        </w:rPr>
        <w:t xml:space="preserve"> são finais.</w:t>
      </w:r>
    </w:p>
    <w:p w14:paraId="0328BAF8" w14:textId="77777777" w:rsidR="00071E4B" w:rsidRPr="0016269C" w:rsidRDefault="00071E4B" w:rsidP="00730957">
      <w:pPr>
        <w:pStyle w:val="Default"/>
        <w:numPr>
          <w:ilvl w:val="1"/>
          <w:numId w:val="15"/>
        </w:numPr>
        <w:rPr>
          <w:color w:val="2F5496" w:themeColor="accent1" w:themeShade="BF"/>
          <w:sz w:val="22"/>
          <w:szCs w:val="22"/>
        </w:rPr>
      </w:pPr>
    </w:p>
    <w:p w14:paraId="44E4E4AD" w14:textId="0DC82DE5" w:rsidR="00C72657" w:rsidRDefault="00C72657" w:rsidP="00284DDB">
      <w:pPr>
        <w:pStyle w:val="Default"/>
        <w:numPr>
          <w:ilvl w:val="1"/>
          <w:numId w:val="15"/>
        </w:numPr>
        <w:rPr>
          <w:sz w:val="22"/>
          <w:szCs w:val="22"/>
          <w:lang w:val="en-US"/>
        </w:rPr>
      </w:pPr>
      <w:r w:rsidRPr="00C72657">
        <w:rPr>
          <w:sz w:val="22"/>
          <w:szCs w:val="22"/>
          <w:lang w:val="en-US"/>
        </w:rPr>
        <w:t xml:space="preserve">c) The similarity matrix depicted next illustrates the similarity between layer 0 and layer 12. </w:t>
      </w:r>
      <w:proofErr w:type="spellStart"/>
      <w:r w:rsidRPr="00FF333B">
        <w:rPr>
          <w:sz w:val="22"/>
          <w:szCs w:val="22"/>
          <w:lang w:val="en-US"/>
        </w:rPr>
        <w:t>Why</w:t>
      </w:r>
      <w:proofErr w:type="spellEnd"/>
      <w:r w:rsidRPr="00FF333B">
        <w:rPr>
          <w:sz w:val="22"/>
          <w:szCs w:val="22"/>
          <w:lang w:val="en-US"/>
        </w:rPr>
        <w:t xml:space="preserve"> </w:t>
      </w:r>
      <w:proofErr w:type="spellStart"/>
      <w:r w:rsidRPr="00FF333B">
        <w:rPr>
          <w:sz w:val="22"/>
          <w:szCs w:val="22"/>
          <w:lang w:val="en-US"/>
        </w:rPr>
        <w:t>is</w:t>
      </w:r>
      <w:proofErr w:type="spellEnd"/>
      <w:r w:rsidRPr="00FF333B">
        <w:rPr>
          <w:sz w:val="22"/>
          <w:szCs w:val="22"/>
          <w:lang w:val="en-US"/>
        </w:rPr>
        <w:t xml:space="preserve"> </w:t>
      </w:r>
      <w:proofErr w:type="spellStart"/>
      <w:r w:rsidRPr="00FF333B">
        <w:rPr>
          <w:sz w:val="22"/>
          <w:szCs w:val="22"/>
          <w:lang w:val="en-US"/>
        </w:rPr>
        <w:t>the</w:t>
      </w:r>
      <w:proofErr w:type="spellEnd"/>
      <w:r w:rsidRPr="00FF333B">
        <w:rPr>
          <w:sz w:val="22"/>
          <w:szCs w:val="22"/>
          <w:lang w:val="en-US"/>
        </w:rPr>
        <w:t xml:space="preserve"> diagonal </w:t>
      </w:r>
      <w:proofErr w:type="spellStart"/>
      <w:r w:rsidRPr="00FF333B">
        <w:rPr>
          <w:sz w:val="22"/>
          <w:szCs w:val="22"/>
          <w:lang w:val="en-US"/>
        </w:rPr>
        <w:t>close</w:t>
      </w:r>
      <w:proofErr w:type="spellEnd"/>
      <w:r w:rsidRPr="00FF333B">
        <w:rPr>
          <w:sz w:val="22"/>
          <w:szCs w:val="22"/>
          <w:lang w:val="en-US"/>
        </w:rPr>
        <w:t xml:space="preserve"> to zero? </w:t>
      </w:r>
    </w:p>
    <w:p w14:paraId="2719F98F" w14:textId="12C8F766" w:rsidR="003D2DE8" w:rsidRPr="003C5D3D" w:rsidRDefault="009D17B0" w:rsidP="003C5D3D">
      <w:pPr>
        <w:pStyle w:val="Default"/>
        <w:numPr>
          <w:ilvl w:val="1"/>
          <w:numId w:val="15"/>
        </w:numPr>
        <w:rPr>
          <w:color w:val="2F5496" w:themeColor="accent1" w:themeShade="BF"/>
          <w:sz w:val="22"/>
          <w:szCs w:val="22"/>
        </w:rPr>
      </w:pPr>
      <w:proofErr w:type="spellStart"/>
      <w:r w:rsidRPr="00A54035">
        <w:rPr>
          <w:color w:val="2F5496" w:themeColor="accent1" w:themeShade="BF"/>
          <w:sz w:val="22"/>
          <w:szCs w:val="22"/>
        </w:rPr>
        <w:t>O</w:t>
      </w:r>
      <w:r w:rsidR="009A0948" w:rsidRPr="00A54035">
        <w:rPr>
          <w:color w:val="2F5496" w:themeColor="accent1" w:themeShade="BF"/>
          <w:sz w:val="22"/>
          <w:szCs w:val="22"/>
        </w:rPr>
        <w:t>s</w:t>
      </w:r>
      <w:proofErr w:type="spellEnd"/>
      <w:r w:rsidR="009A0948" w:rsidRPr="00A54035">
        <w:rPr>
          <w:color w:val="2F5496" w:themeColor="accent1" w:themeShade="BF"/>
          <w:sz w:val="22"/>
          <w:szCs w:val="22"/>
        </w:rPr>
        <w:t xml:space="preserve"> </w:t>
      </w:r>
      <w:proofErr w:type="spellStart"/>
      <w:r w:rsidR="009A0948" w:rsidRPr="00A54035">
        <w:rPr>
          <w:color w:val="2F5496" w:themeColor="accent1" w:themeShade="BF"/>
          <w:sz w:val="22"/>
          <w:szCs w:val="22"/>
        </w:rPr>
        <w:t>valores</w:t>
      </w:r>
      <w:proofErr w:type="spellEnd"/>
      <w:r w:rsidR="009A0948" w:rsidRPr="00A54035">
        <w:rPr>
          <w:color w:val="2F5496" w:themeColor="accent1" w:themeShade="BF"/>
          <w:sz w:val="22"/>
          <w:szCs w:val="22"/>
        </w:rPr>
        <w:t xml:space="preserve"> da diagonal </w:t>
      </w:r>
      <w:proofErr w:type="spellStart"/>
      <w:r w:rsidR="009A0948" w:rsidRPr="00A54035">
        <w:rPr>
          <w:color w:val="2F5496" w:themeColor="accent1" w:themeShade="BF"/>
          <w:sz w:val="22"/>
          <w:szCs w:val="22"/>
        </w:rPr>
        <w:t>esta</w:t>
      </w:r>
      <w:r w:rsidRPr="00A54035">
        <w:rPr>
          <w:color w:val="2F5496" w:themeColor="accent1" w:themeShade="BF"/>
          <w:sz w:val="22"/>
          <w:szCs w:val="22"/>
        </w:rPr>
        <w:t>rão</w:t>
      </w:r>
      <w:proofErr w:type="spellEnd"/>
      <w:r w:rsidRPr="00A54035">
        <w:rPr>
          <w:color w:val="2F5496" w:themeColor="accent1" w:themeShade="BF"/>
          <w:sz w:val="22"/>
          <w:szCs w:val="22"/>
        </w:rPr>
        <w:t xml:space="preserve"> </w:t>
      </w:r>
      <w:proofErr w:type="spellStart"/>
      <w:r w:rsidRPr="00A54035">
        <w:rPr>
          <w:color w:val="2F5496" w:themeColor="accent1" w:themeShade="BF"/>
          <w:sz w:val="22"/>
          <w:szCs w:val="22"/>
        </w:rPr>
        <w:t>perto</w:t>
      </w:r>
      <w:proofErr w:type="spellEnd"/>
      <w:r w:rsidRPr="00A54035">
        <w:rPr>
          <w:color w:val="2F5496" w:themeColor="accent1" w:themeShade="BF"/>
          <w:sz w:val="22"/>
          <w:szCs w:val="22"/>
        </w:rPr>
        <w:t xml:space="preserve"> de </w:t>
      </w:r>
      <w:r w:rsidR="00A94DC1" w:rsidRPr="00A54035">
        <w:rPr>
          <w:color w:val="2F5496" w:themeColor="accent1" w:themeShade="BF"/>
          <w:sz w:val="22"/>
          <w:szCs w:val="22"/>
        </w:rPr>
        <w:t xml:space="preserve">0 pois </w:t>
      </w:r>
      <w:proofErr w:type="spellStart"/>
      <w:r w:rsidR="00D63245" w:rsidRPr="00A54035">
        <w:rPr>
          <w:color w:val="2F5496" w:themeColor="accent1" w:themeShade="BF"/>
          <w:sz w:val="22"/>
          <w:szCs w:val="22"/>
        </w:rPr>
        <w:t>na</w:t>
      </w:r>
      <w:proofErr w:type="spellEnd"/>
      <w:r w:rsidR="00D63245" w:rsidRPr="00A54035">
        <w:rPr>
          <w:color w:val="2F5496" w:themeColor="accent1" w:themeShade="BF"/>
          <w:sz w:val="22"/>
          <w:szCs w:val="22"/>
        </w:rPr>
        <w:t xml:space="preserve"> layer 12, </w:t>
      </w:r>
      <w:proofErr w:type="spellStart"/>
      <w:r w:rsidR="00D63245" w:rsidRPr="00A54035">
        <w:rPr>
          <w:color w:val="2F5496" w:themeColor="accent1" w:themeShade="BF"/>
          <w:sz w:val="22"/>
          <w:szCs w:val="22"/>
        </w:rPr>
        <w:t>já</w:t>
      </w:r>
      <w:proofErr w:type="spellEnd"/>
      <w:r w:rsidR="00D63245" w:rsidRPr="00A54035">
        <w:rPr>
          <w:color w:val="2F5496" w:themeColor="accent1" w:themeShade="BF"/>
          <w:sz w:val="22"/>
          <w:szCs w:val="22"/>
        </w:rPr>
        <w:t xml:space="preserve"> se fez </w:t>
      </w:r>
      <w:proofErr w:type="spellStart"/>
      <w:r w:rsidR="00D63245" w:rsidRPr="00A54035">
        <w:rPr>
          <w:color w:val="2F5496" w:themeColor="accent1" w:themeShade="BF"/>
          <w:sz w:val="22"/>
          <w:szCs w:val="22"/>
        </w:rPr>
        <w:t>bastante</w:t>
      </w:r>
      <w:proofErr w:type="spellEnd"/>
      <w:r w:rsidR="00D63245" w:rsidRPr="00A54035">
        <w:rPr>
          <w:color w:val="2F5496" w:themeColor="accent1" w:themeShade="BF"/>
          <w:sz w:val="22"/>
          <w:szCs w:val="22"/>
        </w:rPr>
        <w:t xml:space="preserve"> </w:t>
      </w:r>
      <w:proofErr w:type="spellStart"/>
      <w:r w:rsidR="00D63245" w:rsidRPr="00A54035">
        <w:rPr>
          <w:color w:val="2F5496" w:themeColor="accent1" w:themeShade="BF"/>
          <w:sz w:val="22"/>
          <w:szCs w:val="22"/>
        </w:rPr>
        <w:t>processamento</w:t>
      </w:r>
      <w:proofErr w:type="spellEnd"/>
      <w:r w:rsidR="00D63245" w:rsidRPr="00A54035">
        <w:rPr>
          <w:color w:val="2F5496" w:themeColor="accent1" w:themeShade="BF"/>
          <w:sz w:val="22"/>
          <w:szCs w:val="22"/>
        </w:rPr>
        <w:t xml:space="preserve"> de tokens, </w:t>
      </w:r>
      <w:proofErr w:type="spellStart"/>
      <w:r w:rsidR="00D63245" w:rsidRPr="00A54035">
        <w:rPr>
          <w:color w:val="2F5496" w:themeColor="accent1" w:themeShade="BF"/>
          <w:sz w:val="22"/>
          <w:szCs w:val="22"/>
        </w:rPr>
        <w:t>enquanto</w:t>
      </w:r>
      <w:proofErr w:type="spellEnd"/>
      <w:r w:rsidR="00D63245" w:rsidRPr="00A54035">
        <w:rPr>
          <w:color w:val="2F5496" w:themeColor="accent1" w:themeShade="BF"/>
          <w:sz w:val="22"/>
          <w:szCs w:val="22"/>
        </w:rPr>
        <w:t xml:space="preserve"> que </w:t>
      </w:r>
      <w:proofErr w:type="spellStart"/>
      <w:r w:rsidR="00D63245" w:rsidRPr="00A54035">
        <w:rPr>
          <w:color w:val="2F5496" w:themeColor="accent1" w:themeShade="BF"/>
          <w:sz w:val="22"/>
          <w:szCs w:val="22"/>
        </w:rPr>
        <w:t>os</w:t>
      </w:r>
      <w:proofErr w:type="spellEnd"/>
      <w:r w:rsidR="00D63245" w:rsidRPr="00A54035">
        <w:rPr>
          <w:color w:val="2F5496" w:themeColor="accent1" w:themeShade="BF"/>
          <w:sz w:val="22"/>
          <w:szCs w:val="22"/>
        </w:rPr>
        <w:t xml:space="preserve"> </w:t>
      </w:r>
      <w:r w:rsidR="00442832" w:rsidRPr="00A54035">
        <w:rPr>
          <w:color w:val="2F5496" w:themeColor="accent1" w:themeShade="BF"/>
          <w:sz w:val="22"/>
          <w:szCs w:val="22"/>
        </w:rPr>
        <w:t xml:space="preserve">tokens </w:t>
      </w:r>
      <w:r w:rsidR="00D63245" w:rsidRPr="00A54035">
        <w:rPr>
          <w:color w:val="2F5496" w:themeColor="accent1" w:themeShade="BF"/>
          <w:sz w:val="22"/>
          <w:szCs w:val="22"/>
        </w:rPr>
        <w:t>da layer 0</w:t>
      </w:r>
      <w:r w:rsidR="00BC68BA" w:rsidRPr="00A54035">
        <w:rPr>
          <w:color w:val="2F5496" w:themeColor="accent1" w:themeShade="BF"/>
          <w:sz w:val="22"/>
          <w:szCs w:val="22"/>
        </w:rPr>
        <w:t xml:space="preserve"> </w:t>
      </w:r>
      <w:proofErr w:type="spellStart"/>
      <w:r w:rsidR="007B4787" w:rsidRPr="00A54035">
        <w:rPr>
          <w:color w:val="2F5496" w:themeColor="accent1" w:themeShade="BF"/>
          <w:sz w:val="22"/>
          <w:szCs w:val="22"/>
        </w:rPr>
        <w:t>ainda</w:t>
      </w:r>
      <w:proofErr w:type="spellEnd"/>
      <w:r w:rsidR="007B4787" w:rsidRPr="00A54035">
        <w:rPr>
          <w:color w:val="2F5496" w:themeColor="accent1" w:themeShade="BF"/>
          <w:sz w:val="22"/>
          <w:szCs w:val="22"/>
        </w:rPr>
        <w:t xml:space="preserve"> </w:t>
      </w:r>
      <w:proofErr w:type="spellStart"/>
      <w:r w:rsidR="007B4787" w:rsidRPr="00A54035">
        <w:rPr>
          <w:color w:val="2F5496" w:themeColor="accent1" w:themeShade="BF"/>
          <w:sz w:val="22"/>
          <w:szCs w:val="22"/>
        </w:rPr>
        <w:t>não</w:t>
      </w:r>
      <w:proofErr w:type="spellEnd"/>
      <w:r w:rsidR="007B4787" w:rsidRPr="00A54035">
        <w:rPr>
          <w:color w:val="2F5496" w:themeColor="accent1" w:themeShade="BF"/>
          <w:sz w:val="22"/>
          <w:szCs w:val="22"/>
        </w:rPr>
        <w:t xml:space="preserve"> </w:t>
      </w:r>
      <w:proofErr w:type="spellStart"/>
      <w:r w:rsidR="007B4787" w:rsidRPr="00A54035">
        <w:rPr>
          <w:color w:val="2F5496" w:themeColor="accent1" w:themeShade="BF"/>
          <w:sz w:val="22"/>
          <w:szCs w:val="22"/>
        </w:rPr>
        <w:t>têm</w:t>
      </w:r>
      <w:proofErr w:type="spellEnd"/>
      <w:r w:rsidR="007B4787" w:rsidRPr="00A54035">
        <w:rPr>
          <w:color w:val="2F5496" w:themeColor="accent1" w:themeShade="BF"/>
          <w:sz w:val="22"/>
          <w:szCs w:val="22"/>
        </w:rPr>
        <w:t xml:space="preserve"> </w:t>
      </w:r>
      <w:proofErr w:type="spellStart"/>
      <w:r w:rsidR="007B4787" w:rsidRPr="00A54035">
        <w:rPr>
          <w:color w:val="2F5496" w:themeColor="accent1" w:themeShade="BF"/>
          <w:sz w:val="22"/>
          <w:szCs w:val="22"/>
        </w:rPr>
        <w:t>qualquer</w:t>
      </w:r>
      <w:proofErr w:type="spellEnd"/>
      <w:r w:rsidR="007B4787" w:rsidRPr="00A54035">
        <w:rPr>
          <w:color w:val="2F5496" w:themeColor="accent1" w:themeShade="BF"/>
          <w:sz w:val="22"/>
          <w:szCs w:val="22"/>
        </w:rPr>
        <w:t xml:space="preserve"> </w:t>
      </w:r>
      <w:proofErr w:type="spellStart"/>
      <w:r w:rsidR="007B4787" w:rsidRPr="00A54035">
        <w:rPr>
          <w:color w:val="2F5496" w:themeColor="accent1" w:themeShade="BF"/>
          <w:sz w:val="22"/>
          <w:szCs w:val="22"/>
        </w:rPr>
        <w:t>processamento</w:t>
      </w:r>
      <w:proofErr w:type="spellEnd"/>
      <w:r w:rsidR="007B4787" w:rsidRPr="00A54035">
        <w:rPr>
          <w:color w:val="2F5496" w:themeColor="accent1" w:themeShade="BF"/>
          <w:sz w:val="22"/>
          <w:szCs w:val="22"/>
        </w:rPr>
        <w:t>.</w:t>
      </w:r>
      <w:r w:rsidR="00442832" w:rsidRPr="00A54035">
        <w:rPr>
          <w:color w:val="2F5496" w:themeColor="accent1" w:themeShade="BF"/>
          <w:sz w:val="22"/>
          <w:szCs w:val="22"/>
        </w:rPr>
        <w:t xml:space="preserve"> </w:t>
      </w:r>
      <w:r w:rsidR="00442832" w:rsidRPr="003C5D3D">
        <w:rPr>
          <w:color w:val="2F5496" w:themeColor="accent1" w:themeShade="BF"/>
          <w:sz w:val="22"/>
          <w:szCs w:val="22"/>
        </w:rPr>
        <w:t xml:space="preserve">Desta forma </w:t>
      </w:r>
      <w:proofErr w:type="spellStart"/>
      <w:r w:rsidR="00442832" w:rsidRPr="003C5D3D">
        <w:rPr>
          <w:color w:val="2F5496" w:themeColor="accent1" w:themeShade="BF"/>
          <w:sz w:val="22"/>
          <w:szCs w:val="22"/>
        </w:rPr>
        <w:t>os</w:t>
      </w:r>
      <w:proofErr w:type="spellEnd"/>
      <w:r w:rsidR="00442832" w:rsidRPr="003C5D3D">
        <w:rPr>
          <w:color w:val="2F5496" w:themeColor="accent1" w:themeShade="BF"/>
          <w:sz w:val="22"/>
          <w:szCs w:val="22"/>
        </w:rPr>
        <w:t xml:space="preserve"> </w:t>
      </w:r>
      <w:proofErr w:type="spellStart"/>
      <w:r w:rsidR="00442832" w:rsidRPr="003C5D3D">
        <w:rPr>
          <w:color w:val="2F5496" w:themeColor="accent1" w:themeShade="BF"/>
          <w:sz w:val="22"/>
          <w:szCs w:val="22"/>
        </w:rPr>
        <w:t>valores</w:t>
      </w:r>
      <w:proofErr w:type="spellEnd"/>
      <w:r w:rsidR="00442832" w:rsidRPr="003C5D3D">
        <w:rPr>
          <w:color w:val="2F5496" w:themeColor="accent1" w:themeShade="BF"/>
          <w:sz w:val="22"/>
          <w:szCs w:val="22"/>
        </w:rPr>
        <w:t xml:space="preserve"> </w:t>
      </w:r>
      <w:proofErr w:type="spellStart"/>
      <w:r w:rsidR="00442832" w:rsidRPr="003C5D3D">
        <w:rPr>
          <w:color w:val="2F5496" w:themeColor="accent1" w:themeShade="BF"/>
          <w:sz w:val="22"/>
          <w:szCs w:val="22"/>
        </w:rPr>
        <w:t>serão</w:t>
      </w:r>
      <w:proofErr w:type="spellEnd"/>
      <w:r w:rsidR="00442832" w:rsidRPr="003C5D3D">
        <w:rPr>
          <w:color w:val="2F5496" w:themeColor="accent1" w:themeShade="BF"/>
          <w:sz w:val="22"/>
          <w:szCs w:val="22"/>
        </w:rPr>
        <w:t xml:space="preserve"> </w:t>
      </w:r>
      <w:proofErr w:type="spellStart"/>
      <w:r w:rsidR="00442832" w:rsidRPr="003C5D3D">
        <w:rPr>
          <w:color w:val="2F5496" w:themeColor="accent1" w:themeShade="BF"/>
          <w:sz w:val="22"/>
          <w:szCs w:val="22"/>
        </w:rPr>
        <w:t>completamente</w:t>
      </w:r>
      <w:proofErr w:type="spellEnd"/>
      <w:r w:rsidR="00442832" w:rsidRPr="003C5D3D">
        <w:rPr>
          <w:color w:val="2F5496" w:themeColor="accent1" w:themeShade="BF"/>
          <w:sz w:val="22"/>
          <w:szCs w:val="22"/>
        </w:rPr>
        <w:t xml:space="preserve"> </w:t>
      </w:r>
      <w:proofErr w:type="spellStart"/>
      <w:r w:rsidR="00442832" w:rsidRPr="003C5D3D">
        <w:rPr>
          <w:color w:val="2F5496" w:themeColor="accent1" w:themeShade="BF"/>
          <w:sz w:val="22"/>
          <w:szCs w:val="22"/>
        </w:rPr>
        <w:t>diferentes</w:t>
      </w:r>
      <w:proofErr w:type="spellEnd"/>
      <w:r w:rsidR="00442832" w:rsidRPr="003C5D3D">
        <w:rPr>
          <w:color w:val="2F5496" w:themeColor="accent1" w:themeShade="BF"/>
          <w:sz w:val="22"/>
          <w:szCs w:val="22"/>
        </w:rPr>
        <w:t>.</w:t>
      </w:r>
    </w:p>
    <w:p w14:paraId="2717676E" w14:textId="3383ACC4" w:rsidR="00442832" w:rsidRPr="00ED6B9D" w:rsidRDefault="00442832" w:rsidP="003C5D3D">
      <w:pPr>
        <w:pStyle w:val="Default"/>
        <w:numPr>
          <w:ilvl w:val="1"/>
          <w:numId w:val="15"/>
        </w:numPr>
        <w:rPr>
          <w:color w:val="2F5496" w:themeColor="accent1" w:themeShade="BF"/>
          <w:sz w:val="22"/>
          <w:szCs w:val="22"/>
        </w:rPr>
      </w:pPr>
      <w:r w:rsidRPr="003C5D3D">
        <w:rPr>
          <w:color w:val="2F5496" w:themeColor="accent1" w:themeShade="BF"/>
          <w:sz w:val="22"/>
          <w:szCs w:val="22"/>
        </w:rPr>
        <w:t xml:space="preserve">Se fosse um valor </w:t>
      </w:r>
      <w:proofErr w:type="spellStart"/>
      <w:r w:rsidRPr="003C5D3D">
        <w:rPr>
          <w:color w:val="2F5496" w:themeColor="accent1" w:themeShade="BF"/>
          <w:sz w:val="22"/>
          <w:szCs w:val="22"/>
        </w:rPr>
        <w:t>próximo</w:t>
      </w:r>
      <w:proofErr w:type="spellEnd"/>
      <w:r w:rsidRPr="003C5D3D">
        <w:rPr>
          <w:color w:val="2F5496" w:themeColor="accent1" w:themeShade="BF"/>
          <w:sz w:val="22"/>
          <w:szCs w:val="22"/>
        </w:rPr>
        <w:t xml:space="preserve"> </w:t>
      </w:r>
      <w:r w:rsidR="001B6C7B" w:rsidRPr="003C5D3D">
        <w:rPr>
          <w:color w:val="2F5496" w:themeColor="accent1" w:themeShade="BF"/>
          <w:sz w:val="22"/>
          <w:szCs w:val="22"/>
        </w:rPr>
        <w:t xml:space="preserve">de 0 </w:t>
      </w:r>
      <w:proofErr w:type="spellStart"/>
      <w:r w:rsidR="001B6C7B" w:rsidRPr="003C5D3D">
        <w:rPr>
          <w:color w:val="2F5496" w:themeColor="accent1" w:themeShade="BF"/>
          <w:sz w:val="22"/>
          <w:szCs w:val="22"/>
        </w:rPr>
        <w:t>signficava</w:t>
      </w:r>
      <w:proofErr w:type="spellEnd"/>
      <w:r w:rsidR="001B6C7B" w:rsidRPr="003C5D3D">
        <w:rPr>
          <w:color w:val="2F5496" w:themeColor="accent1" w:themeShade="BF"/>
          <w:sz w:val="22"/>
          <w:szCs w:val="22"/>
        </w:rPr>
        <w:t xml:space="preserve"> que </w:t>
      </w:r>
      <w:proofErr w:type="spellStart"/>
      <w:r w:rsidR="001B6C7B" w:rsidRPr="003C5D3D">
        <w:rPr>
          <w:color w:val="2F5496" w:themeColor="accent1" w:themeShade="BF"/>
          <w:sz w:val="22"/>
          <w:szCs w:val="22"/>
        </w:rPr>
        <w:t>nenhum</w:t>
      </w:r>
      <w:proofErr w:type="spellEnd"/>
      <w:r w:rsidR="001B6C7B" w:rsidRPr="003C5D3D">
        <w:rPr>
          <w:color w:val="2F5496" w:themeColor="accent1" w:themeShade="BF"/>
          <w:sz w:val="22"/>
          <w:szCs w:val="22"/>
        </w:rPr>
        <w:t xml:space="preserve"> processamento tinha sido feito.</w:t>
      </w:r>
    </w:p>
    <w:p w14:paraId="3699175C" w14:textId="77777777" w:rsidR="00071E4B" w:rsidRPr="00ED6B9D" w:rsidRDefault="00071E4B" w:rsidP="00442832">
      <w:pPr>
        <w:pStyle w:val="Default"/>
        <w:numPr>
          <w:ilvl w:val="1"/>
          <w:numId w:val="15"/>
        </w:numPr>
        <w:rPr>
          <w:color w:val="2F5496" w:themeColor="accent1" w:themeShade="BF"/>
          <w:sz w:val="22"/>
          <w:szCs w:val="22"/>
        </w:rPr>
      </w:pPr>
    </w:p>
    <w:p w14:paraId="08774BE6" w14:textId="1C6BA51F" w:rsidR="003C5D3D" w:rsidRPr="00A54035" w:rsidRDefault="00C72657" w:rsidP="003C5D3D">
      <w:pPr>
        <w:pStyle w:val="Default"/>
        <w:numPr>
          <w:ilvl w:val="1"/>
          <w:numId w:val="15"/>
        </w:numPr>
        <w:rPr>
          <w:sz w:val="22"/>
          <w:szCs w:val="22"/>
          <w:lang w:val="en-US"/>
        </w:rPr>
      </w:pPr>
      <w:r w:rsidRPr="000D1B63">
        <w:rPr>
          <w:sz w:val="22"/>
          <w:szCs w:val="22"/>
          <w:lang w:val="en-US"/>
        </w:rPr>
        <w:t xml:space="preserve">d) How is the text tokenization done in the Transformer architecture? Is it possible to represent a word that has never been seen before? </w:t>
      </w:r>
    </w:p>
    <w:p w14:paraId="3CD94497" w14:textId="77777777" w:rsidR="003C5D3D" w:rsidRPr="000D1B63" w:rsidRDefault="003C5D3D" w:rsidP="003C5D3D">
      <w:pPr>
        <w:pStyle w:val="Default"/>
        <w:rPr>
          <w:sz w:val="22"/>
          <w:szCs w:val="22"/>
          <w:lang w:val="en-US"/>
        </w:rPr>
      </w:pPr>
    </w:p>
    <w:p w14:paraId="69E880E4" w14:textId="77777777" w:rsidR="00C72657" w:rsidRPr="00C72657" w:rsidRDefault="00C72657">
      <w:pPr>
        <w:pStyle w:val="Default"/>
        <w:numPr>
          <w:ilvl w:val="1"/>
          <w:numId w:val="15"/>
        </w:numPr>
        <w:rPr>
          <w:sz w:val="22"/>
          <w:szCs w:val="22"/>
          <w:lang w:val="en-US"/>
        </w:rPr>
      </w:pPr>
      <w:r w:rsidRPr="00C72657">
        <w:rPr>
          <w:sz w:val="22"/>
          <w:szCs w:val="22"/>
          <w:lang w:val="en-US"/>
        </w:rPr>
        <w:t xml:space="preserve">e) What is the role of the CLS token? </w:t>
      </w:r>
    </w:p>
    <w:p w14:paraId="6A7A2049" w14:textId="2E6EC8B1" w:rsidR="49BC3D35" w:rsidRDefault="49BC3D35" w:rsidP="49BC3D35">
      <w:pPr>
        <w:pStyle w:val="Default"/>
        <w:numPr>
          <w:ilvl w:val="1"/>
          <w:numId w:val="15"/>
        </w:numPr>
        <w:rPr>
          <w:color w:val="2F5496" w:themeColor="accent1" w:themeShade="BF"/>
          <w:sz w:val="22"/>
          <w:szCs w:val="22"/>
          <w:lang w:val="en-US"/>
        </w:rPr>
      </w:pPr>
      <w:r w:rsidRPr="0AD60CC1">
        <w:rPr>
          <w:color w:val="2F5496" w:themeColor="accent1" w:themeShade="BF"/>
          <w:sz w:val="22"/>
          <w:szCs w:val="22"/>
          <w:lang w:val="en-US"/>
        </w:rPr>
        <w:t>[CLS] is a token that will be used to predict whether or not Part B is a sentence that directly follows Part A.</w:t>
      </w:r>
    </w:p>
    <w:p w14:paraId="4815554C" w14:textId="6DB9D2D5" w:rsidR="00C72657" w:rsidRPr="00C72657" w:rsidRDefault="00C72657" w:rsidP="005F142A">
      <w:pPr>
        <w:pStyle w:val="Default"/>
        <w:rPr>
          <w:sz w:val="22"/>
          <w:szCs w:val="22"/>
          <w:lang w:val="en-US"/>
        </w:rPr>
      </w:pPr>
    </w:p>
    <w:p w14:paraId="7554CDD9" w14:textId="46B9B6F2" w:rsidR="00D045BD" w:rsidRDefault="00D045BD" w:rsidP="00E9356E">
      <w:pPr>
        <w:pStyle w:val="Default"/>
        <w:rPr>
          <w:sz w:val="22"/>
          <w:szCs w:val="22"/>
          <w:lang w:val="en-US"/>
        </w:rPr>
      </w:pPr>
    </w:p>
    <w:p w14:paraId="5DAC4BA3" w14:textId="77777777" w:rsidR="00DD6E4D" w:rsidRDefault="00DD6E4D" w:rsidP="00E9356E">
      <w:pPr>
        <w:pStyle w:val="Default"/>
        <w:rPr>
          <w:sz w:val="22"/>
          <w:szCs w:val="22"/>
          <w:lang w:val="en-US"/>
        </w:rPr>
      </w:pPr>
    </w:p>
    <w:p w14:paraId="1EE8C25E" w14:textId="77777777" w:rsidR="009A3D1A" w:rsidRPr="002909CC" w:rsidRDefault="00C72657" w:rsidP="00E9356E">
      <w:pPr>
        <w:pStyle w:val="Default"/>
        <w:rPr>
          <w:b/>
          <w:sz w:val="22"/>
          <w:szCs w:val="22"/>
          <w:lang w:val="en-US"/>
        </w:rPr>
      </w:pPr>
      <w:r w:rsidRPr="005E40A3">
        <w:rPr>
          <w:b/>
          <w:bCs/>
          <w:sz w:val="22"/>
          <w:szCs w:val="22"/>
          <w:lang w:val="en-US"/>
        </w:rPr>
        <w:t xml:space="preserve">20) Consider the contextual embeddings as computed by the Transformer. </w:t>
      </w:r>
    </w:p>
    <w:p w14:paraId="75761322" w14:textId="0F643FB0" w:rsidR="00C72657" w:rsidRPr="009A3D1A" w:rsidRDefault="00C72657" w:rsidP="009A3D1A">
      <w:pPr>
        <w:pStyle w:val="Default"/>
        <w:numPr>
          <w:ilvl w:val="1"/>
          <w:numId w:val="16"/>
        </w:numPr>
        <w:rPr>
          <w:sz w:val="22"/>
          <w:szCs w:val="22"/>
          <w:lang w:val="en-US"/>
        </w:rPr>
      </w:pPr>
      <w:r w:rsidRPr="009A3D1A">
        <w:rPr>
          <w:sz w:val="22"/>
          <w:szCs w:val="22"/>
          <w:lang w:val="en-US"/>
        </w:rPr>
        <w:t xml:space="preserve">a) Does the BERT Transformer </w:t>
      </w:r>
      <w:r w:rsidR="00562355" w:rsidRPr="009A3D1A">
        <w:rPr>
          <w:sz w:val="22"/>
          <w:szCs w:val="22"/>
          <w:lang w:val="en-US"/>
        </w:rPr>
        <w:t>maintain</w:t>
      </w:r>
      <w:r w:rsidRPr="009A3D1A">
        <w:rPr>
          <w:sz w:val="22"/>
          <w:szCs w:val="22"/>
          <w:lang w:val="en-US"/>
        </w:rPr>
        <w:t xml:space="preserve"> sequence information? If yes, how? </w:t>
      </w:r>
    </w:p>
    <w:p w14:paraId="51663E81" w14:textId="4D0B3198" w:rsidR="00310752" w:rsidRDefault="00310752" w:rsidP="00202175">
      <w:r w:rsidRPr="00310752">
        <w:t xml:space="preserve">Sim, pois ele vai </w:t>
      </w:r>
      <w:r w:rsidR="00323FEA">
        <w:t xml:space="preserve">usa os valores de output de uma </w:t>
      </w:r>
      <w:proofErr w:type="spellStart"/>
      <w:r w:rsidR="00323FEA">
        <w:t>layer</w:t>
      </w:r>
      <w:proofErr w:type="spellEnd"/>
      <w:r w:rsidR="00323FEA">
        <w:t xml:space="preserve"> como input para a </w:t>
      </w:r>
      <w:proofErr w:type="spellStart"/>
      <w:r w:rsidR="00323FEA">
        <w:t>layer</w:t>
      </w:r>
      <w:proofErr w:type="spellEnd"/>
      <w:r w:rsidR="00323FEA">
        <w:t xml:space="preserve"> seguinte.</w:t>
      </w:r>
    </w:p>
    <w:p w14:paraId="53F56E95" w14:textId="77777777" w:rsidR="00E72662" w:rsidRDefault="00E72662" w:rsidP="00202175"/>
    <w:p w14:paraId="4DC8E6FA" w14:textId="77777777" w:rsidR="00C72657" w:rsidRDefault="00C72657" w:rsidP="00284DDB">
      <w:pPr>
        <w:pStyle w:val="Default"/>
        <w:numPr>
          <w:ilvl w:val="1"/>
          <w:numId w:val="16"/>
        </w:numPr>
        <w:rPr>
          <w:sz w:val="22"/>
          <w:szCs w:val="22"/>
          <w:lang w:val="en-US"/>
        </w:rPr>
      </w:pPr>
      <w:r w:rsidRPr="00C72657">
        <w:rPr>
          <w:sz w:val="22"/>
          <w:szCs w:val="22"/>
          <w:lang w:val="en-US"/>
        </w:rPr>
        <w:t xml:space="preserve">b) What is the neighborhood of a word embedding vector in layer 0? </w:t>
      </w:r>
    </w:p>
    <w:p w14:paraId="0CBCB024" w14:textId="6894416F" w:rsidR="0003680F" w:rsidRPr="00F802E9" w:rsidRDefault="0003680F" w:rsidP="00CC04B4">
      <w:pPr>
        <w:rPr>
          <w:lang w:val="en-US"/>
        </w:rPr>
      </w:pPr>
      <w:r w:rsidRPr="00F802E9">
        <w:rPr>
          <w:lang w:val="en-US"/>
        </w:rPr>
        <w:t xml:space="preserve">It will be the words embeddings of </w:t>
      </w:r>
      <w:r w:rsidR="00CC04B4" w:rsidRPr="00F802E9">
        <w:rPr>
          <w:lang w:val="en-US"/>
        </w:rPr>
        <w:t>tokens with closest meaning.</w:t>
      </w:r>
    </w:p>
    <w:p w14:paraId="5F403663" w14:textId="77777777" w:rsidR="00E72662" w:rsidRPr="00F802E9" w:rsidRDefault="00E72662" w:rsidP="00CC04B4">
      <w:pPr>
        <w:rPr>
          <w:lang w:val="en-US"/>
        </w:rPr>
      </w:pPr>
    </w:p>
    <w:p w14:paraId="2F51E6C1" w14:textId="77777777" w:rsidR="00C72657" w:rsidRDefault="00C72657" w:rsidP="00284DDB">
      <w:pPr>
        <w:pStyle w:val="Default"/>
        <w:numPr>
          <w:ilvl w:val="1"/>
          <w:numId w:val="16"/>
        </w:numPr>
        <w:rPr>
          <w:sz w:val="22"/>
          <w:szCs w:val="22"/>
          <w:lang w:val="en-US"/>
        </w:rPr>
      </w:pPr>
      <w:r w:rsidRPr="00C72657">
        <w:rPr>
          <w:sz w:val="22"/>
          <w:szCs w:val="22"/>
          <w:lang w:val="en-US"/>
        </w:rPr>
        <w:t xml:space="preserve">c) How can you compute the similarity between words in the Transformer? </w:t>
      </w:r>
    </w:p>
    <w:p w14:paraId="41FA2BEB" w14:textId="1D1E9D57" w:rsidR="00CC04B4" w:rsidRPr="00A07844" w:rsidRDefault="00951E79" w:rsidP="00284DDB">
      <w:pPr>
        <w:pStyle w:val="Default"/>
        <w:numPr>
          <w:ilvl w:val="1"/>
          <w:numId w:val="16"/>
        </w:numPr>
        <w:rPr>
          <w:rFonts w:asciiTheme="minorHAnsi" w:hAnsiTheme="minorHAnsi" w:cstheme="minorBidi"/>
          <w:color w:val="2F5496" w:themeColor="accent1" w:themeShade="BF"/>
          <w:sz w:val="22"/>
          <w:szCs w:val="22"/>
          <w:lang w:val="en-US"/>
        </w:rPr>
      </w:pPr>
      <w:r w:rsidRPr="00A07844">
        <w:rPr>
          <w:rFonts w:asciiTheme="minorHAnsi" w:hAnsiTheme="minorHAnsi" w:cstheme="minorBidi"/>
          <w:color w:val="2F5496" w:themeColor="accent1" w:themeShade="BF"/>
          <w:sz w:val="22"/>
          <w:szCs w:val="22"/>
          <w:lang w:val="en-US"/>
        </w:rPr>
        <w:t>We can compute</w:t>
      </w:r>
      <w:r w:rsidR="00A07844" w:rsidRPr="00A07844">
        <w:rPr>
          <w:rFonts w:asciiTheme="minorHAnsi" w:hAnsiTheme="minorHAnsi" w:cstheme="minorBidi"/>
          <w:color w:val="2F5496" w:themeColor="accent1" w:themeShade="BF"/>
          <w:sz w:val="22"/>
          <w:szCs w:val="22"/>
          <w:lang w:val="en-US"/>
        </w:rPr>
        <w:t xml:space="preserve"> by the cosine-similarity.</w:t>
      </w:r>
    </w:p>
    <w:p w14:paraId="0B76E9C5" w14:textId="77777777" w:rsidR="00E72662" w:rsidRPr="00A07844" w:rsidRDefault="00E72662" w:rsidP="00284DDB">
      <w:pPr>
        <w:pStyle w:val="Default"/>
        <w:numPr>
          <w:ilvl w:val="1"/>
          <w:numId w:val="16"/>
        </w:numPr>
        <w:rPr>
          <w:rFonts w:asciiTheme="minorHAnsi" w:hAnsiTheme="minorHAnsi" w:cstheme="minorBidi"/>
          <w:color w:val="2F5496" w:themeColor="accent1" w:themeShade="BF"/>
          <w:sz w:val="22"/>
          <w:szCs w:val="22"/>
          <w:lang w:val="en-US"/>
        </w:rPr>
      </w:pPr>
    </w:p>
    <w:p w14:paraId="614AD0C1" w14:textId="6328F8F5" w:rsidR="00C72657" w:rsidRPr="006D022E" w:rsidRDefault="00C72657" w:rsidP="002909CC">
      <w:pPr>
        <w:pStyle w:val="Default"/>
        <w:rPr>
          <w:sz w:val="22"/>
          <w:szCs w:val="22"/>
          <w:lang w:val="en-US"/>
        </w:rPr>
      </w:pPr>
      <w:r w:rsidRPr="00C72657">
        <w:rPr>
          <w:sz w:val="22"/>
          <w:szCs w:val="22"/>
          <w:lang w:val="en-US"/>
        </w:rPr>
        <w:t xml:space="preserve">d) How to interpret the token embeddings visualization? </w:t>
      </w:r>
    </w:p>
    <w:p w14:paraId="2ED8139C" w14:textId="138AF46C" w:rsidR="00A57B5B" w:rsidRPr="00F802E9" w:rsidRDefault="00B45DFC" w:rsidP="00B12F53">
      <w:proofErr w:type="spellStart"/>
      <w:r w:rsidRPr="00F802E9">
        <w:t>Palavras</w:t>
      </w:r>
      <w:proofErr w:type="spellEnd"/>
      <w:r w:rsidRPr="00F802E9">
        <w:t xml:space="preserve"> </w:t>
      </w:r>
      <w:proofErr w:type="spellStart"/>
      <w:r w:rsidRPr="00F802E9">
        <w:t>marcadas</w:t>
      </w:r>
      <w:proofErr w:type="spellEnd"/>
      <w:r w:rsidRPr="00F802E9">
        <w:t xml:space="preserve"> </w:t>
      </w:r>
      <w:proofErr w:type="spellStart"/>
      <w:r w:rsidRPr="00F802E9">
        <w:t>perto</w:t>
      </w:r>
      <w:proofErr w:type="spellEnd"/>
      <w:r w:rsidRPr="00F802E9">
        <w:t xml:space="preserve"> </w:t>
      </w:r>
      <w:proofErr w:type="spellStart"/>
      <w:r w:rsidRPr="00F802E9">
        <w:t>umas</w:t>
      </w:r>
      <w:proofErr w:type="spellEnd"/>
      <w:r w:rsidRPr="00F802E9">
        <w:t xml:space="preserve"> das </w:t>
      </w:r>
      <w:proofErr w:type="spellStart"/>
      <w:r w:rsidRPr="00F802E9">
        <w:t>outras</w:t>
      </w:r>
      <w:proofErr w:type="spellEnd"/>
      <w:r w:rsidRPr="00F802E9">
        <w:t xml:space="preserve"> </w:t>
      </w:r>
      <w:proofErr w:type="spellStart"/>
      <w:r w:rsidRPr="00F802E9">
        <w:t>têm</w:t>
      </w:r>
      <w:proofErr w:type="spellEnd"/>
      <w:r w:rsidRPr="00F802E9">
        <w:t xml:space="preserve"> o </w:t>
      </w:r>
      <w:proofErr w:type="spellStart"/>
      <w:r w:rsidRPr="00F802E9">
        <w:t>mesmo</w:t>
      </w:r>
      <w:proofErr w:type="spellEnd"/>
      <w:r w:rsidRPr="00F802E9">
        <w:t xml:space="preserve"> </w:t>
      </w:r>
      <w:proofErr w:type="spellStart"/>
      <w:r w:rsidRPr="00F802E9">
        <w:t>significado</w:t>
      </w:r>
      <w:proofErr w:type="spellEnd"/>
      <w:r w:rsidRPr="00F802E9">
        <w:t xml:space="preserve"> no </w:t>
      </w:r>
      <w:proofErr w:type="spellStart"/>
      <w:r w:rsidRPr="00F802E9">
        <w:t>contexto</w:t>
      </w:r>
      <w:proofErr w:type="spellEnd"/>
      <w:r w:rsidRPr="00F802E9">
        <w:t xml:space="preserve"> da </w:t>
      </w:r>
      <w:proofErr w:type="spellStart"/>
      <w:r w:rsidRPr="00F802E9">
        <w:t>frase</w:t>
      </w:r>
      <w:proofErr w:type="spellEnd"/>
      <w:r w:rsidRPr="00F802E9">
        <w:t>.</w:t>
      </w:r>
    </w:p>
    <w:p w14:paraId="37C62D6C" w14:textId="425E7BC2" w:rsidR="009B091E" w:rsidRPr="00CF2ED2" w:rsidRDefault="00AC0F4B" w:rsidP="00B12F53">
      <w:r w:rsidRPr="00CF2ED2">
        <w:t xml:space="preserve">A </w:t>
      </w:r>
      <w:proofErr w:type="spellStart"/>
      <w:r w:rsidRPr="00CF2ED2">
        <w:t>posição</w:t>
      </w:r>
      <w:proofErr w:type="spellEnd"/>
      <w:r w:rsidRPr="00CF2ED2">
        <w:t xml:space="preserve"> no </w:t>
      </w:r>
      <w:proofErr w:type="spellStart"/>
      <w:r w:rsidRPr="00CF2ED2">
        <w:t>referencial</w:t>
      </w:r>
      <w:proofErr w:type="spellEnd"/>
      <w:r w:rsidRPr="00CF2ED2">
        <w:t xml:space="preserve"> </w:t>
      </w:r>
      <w:proofErr w:type="spellStart"/>
      <w:r w:rsidRPr="00CF2ED2">
        <w:t>não</w:t>
      </w:r>
      <w:proofErr w:type="spellEnd"/>
      <w:r w:rsidRPr="00CF2ED2">
        <w:t xml:space="preserve"> é </w:t>
      </w:r>
      <w:proofErr w:type="spellStart"/>
      <w:r w:rsidRPr="00CF2ED2">
        <w:t>relevante</w:t>
      </w:r>
      <w:proofErr w:type="spellEnd"/>
      <w:r w:rsidRPr="00CF2ED2">
        <w:t xml:space="preserve">, o que é </w:t>
      </w:r>
      <w:proofErr w:type="spellStart"/>
      <w:r w:rsidRPr="00CF2ED2">
        <w:t>relevante</w:t>
      </w:r>
      <w:proofErr w:type="spellEnd"/>
      <w:r w:rsidRPr="00CF2ED2">
        <w:t xml:space="preserve">, é a </w:t>
      </w:r>
      <w:proofErr w:type="spellStart"/>
      <w:r w:rsidRPr="00CF2ED2">
        <w:t>distância</w:t>
      </w:r>
      <w:proofErr w:type="spellEnd"/>
      <w:r w:rsidRPr="00CF2ED2">
        <w:t xml:space="preserve"> entre </w:t>
      </w:r>
      <w:proofErr w:type="spellStart"/>
      <w:r w:rsidRPr="00CF2ED2">
        <w:t>palavras</w:t>
      </w:r>
      <w:proofErr w:type="spellEnd"/>
      <w:r w:rsidRPr="00CF2ED2">
        <w:t>.</w:t>
      </w:r>
    </w:p>
    <w:p w14:paraId="4655E6A6" w14:textId="77777777" w:rsidR="00AB6764" w:rsidRPr="00F802E9" w:rsidRDefault="00AB6764" w:rsidP="00B12F53"/>
    <w:p w14:paraId="0E3772E1" w14:textId="318AA491" w:rsidR="00C72657" w:rsidRDefault="00C72657" w:rsidP="00C72657">
      <w:pPr>
        <w:pStyle w:val="Default"/>
        <w:rPr>
          <w:color w:val="1F3863"/>
          <w:sz w:val="36"/>
          <w:szCs w:val="36"/>
        </w:rPr>
      </w:pPr>
      <w:r>
        <w:rPr>
          <w:color w:val="1F3863"/>
          <w:sz w:val="36"/>
          <w:szCs w:val="36"/>
        </w:rPr>
        <w:t xml:space="preserve">Question </w:t>
      </w:r>
      <w:proofErr w:type="spellStart"/>
      <w:r>
        <w:rPr>
          <w:color w:val="1F3863"/>
          <w:sz w:val="36"/>
          <w:szCs w:val="36"/>
        </w:rPr>
        <w:t>Answering</w:t>
      </w:r>
      <w:proofErr w:type="spellEnd"/>
      <w:r>
        <w:rPr>
          <w:color w:val="1F3863"/>
          <w:sz w:val="36"/>
          <w:szCs w:val="36"/>
        </w:rPr>
        <w:t xml:space="preserve"> </w:t>
      </w:r>
    </w:p>
    <w:p w14:paraId="20969D73" w14:textId="77777777" w:rsidR="005B487D" w:rsidRPr="00B3308F" w:rsidRDefault="00C72657" w:rsidP="00C856ED">
      <w:pPr>
        <w:pStyle w:val="Default"/>
        <w:numPr>
          <w:ilvl w:val="1"/>
          <w:numId w:val="17"/>
        </w:numPr>
        <w:rPr>
          <w:b/>
          <w:bCs/>
          <w:sz w:val="22"/>
          <w:szCs w:val="22"/>
          <w:lang w:val="en-US"/>
        </w:rPr>
      </w:pPr>
      <w:r w:rsidRPr="005B487D">
        <w:rPr>
          <w:b/>
          <w:bCs/>
          <w:sz w:val="22"/>
          <w:szCs w:val="22"/>
          <w:lang w:val="en-US"/>
        </w:rPr>
        <w:t xml:space="preserve">21) Consider the common QA processing pipeline. </w:t>
      </w:r>
    </w:p>
    <w:p w14:paraId="003ED166" w14:textId="203EB446" w:rsidR="00C72657" w:rsidRPr="005B487D" w:rsidRDefault="00C72657" w:rsidP="00E01398">
      <w:pPr>
        <w:pStyle w:val="Default"/>
        <w:numPr>
          <w:ilvl w:val="1"/>
          <w:numId w:val="17"/>
        </w:numPr>
        <w:rPr>
          <w:sz w:val="22"/>
          <w:szCs w:val="22"/>
          <w:lang w:val="en-US"/>
        </w:rPr>
      </w:pPr>
      <w:r w:rsidRPr="00C72657">
        <w:rPr>
          <w:sz w:val="22"/>
          <w:szCs w:val="22"/>
          <w:lang w:val="en-US"/>
        </w:rPr>
        <w:t xml:space="preserve">a) In the QA architecture that was discussed in the course, what type of data is required? </w:t>
      </w:r>
      <w:r w:rsidRPr="005B487D">
        <w:rPr>
          <w:sz w:val="22"/>
          <w:szCs w:val="22"/>
          <w:lang w:val="en-US"/>
        </w:rPr>
        <w:t xml:space="preserve">How should the data be pre-processed? </w:t>
      </w:r>
    </w:p>
    <w:p w14:paraId="04F3D740" w14:textId="77777777" w:rsidR="00C72657" w:rsidRPr="00C72657" w:rsidRDefault="00C72657" w:rsidP="00E01398">
      <w:pPr>
        <w:pStyle w:val="Default"/>
        <w:numPr>
          <w:ilvl w:val="1"/>
          <w:numId w:val="17"/>
        </w:numPr>
        <w:rPr>
          <w:sz w:val="22"/>
          <w:szCs w:val="22"/>
          <w:lang w:val="en-US"/>
        </w:rPr>
      </w:pPr>
      <w:r w:rsidRPr="00C72657">
        <w:rPr>
          <w:sz w:val="22"/>
          <w:szCs w:val="22"/>
          <w:lang w:val="en-US"/>
        </w:rPr>
        <w:t xml:space="preserve">b) Identify the two stages of a QA pipeline and explain their function. </w:t>
      </w:r>
    </w:p>
    <w:p w14:paraId="2036161D" w14:textId="457BB90D" w:rsidR="007C1E84" w:rsidRPr="00561FB9" w:rsidRDefault="007C1E84" w:rsidP="00E01398">
      <w:pPr>
        <w:pStyle w:val="Default"/>
        <w:numPr>
          <w:ilvl w:val="1"/>
          <w:numId w:val="17"/>
        </w:numPr>
        <w:rPr>
          <w:color w:val="4472C4" w:themeColor="accent1"/>
          <w:sz w:val="22"/>
          <w:szCs w:val="22"/>
          <w:lang w:val="en-US"/>
        </w:rPr>
      </w:pPr>
      <w:r w:rsidRPr="00561FB9">
        <w:rPr>
          <w:color w:val="4472C4" w:themeColor="accent1"/>
          <w:sz w:val="22"/>
          <w:szCs w:val="22"/>
          <w:lang w:val="en-US"/>
        </w:rPr>
        <w:t>Question</w:t>
      </w:r>
      <w:r w:rsidR="00561FB9" w:rsidRPr="00561FB9">
        <w:rPr>
          <w:color w:val="4472C4" w:themeColor="accent1"/>
          <w:sz w:val="22"/>
          <w:szCs w:val="22"/>
          <w:lang w:val="en-US"/>
        </w:rPr>
        <w:t xml:space="preserve"> processing</w:t>
      </w:r>
      <w:r w:rsidR="00561FB9">
        <w:rPr>
          <w:color w:val="4472C4" w:themeColor="accent1"/>
          <w:sz w:val="22"/>
          <w:szCs w:val="22"/>
          <w:lang w:val="en-US"/>
        </w:rPr>
        <w:t xml:space="preserve"> </w:t>
      </w:r>
      <w:r w:rsidR="006D6835">
        <w:rPr>
          <w:color w:val="4472C4" w:themeColor="accent1"/>
          <w:sz w:val="22"/>
          <w:szCs w:val="22"/>
          <w:lang w:val="en-US"/>
        </w:rPr>
        <w:t>is the stage responsible to detect the question</w:t>
      </w:r>
      <w:r w:rsidR="00E35A61">
        <w:rPr>
          <w:color w:val="4472C4" w:themeColor="accent1"/>
          <w:sz w:val="22"/>
          <w:szCs w:val="22"/>
          <w:lang w:val="en-US"/>
        </w:rPr>
        <w:t xml:space="preserve"> type, answer</w:t>
      </w:r>
      <w:r w:rsidR="00142790">
        <w:rPr>
          <w:color w:val="4472C4" w:themeColor="accent1"/>
          <w:sz w:val="22"/>
          <w:szCs w:val="22"/>
          <w:lang w:val="en-US"/>
        </w:rPr>
        <w:t xml:space="preserve"> type, focus, relations</w:t>
      </w:r>
      <w:r w:rsidR="004F1077">
        <w:rPr>
          <w:color w:val="4472C4" w:themeColor="accent1"/>
          <w:sz w:val="22"/>
          <w:szCs w:val="22"/>
          <w:lang w:val="en-US"/>
        </w:rPr>
        <w:t>, and rew</w:t>
      </w:r>
      <w:r w:rsidR="00225E89">
        <w:rPr>
          <w:color w:val="4472C4" w:themeColor="accent1"/>
          <w:sz w:val="22"/>
          <w:szCs w:val="22"/>
          <w:lang w:val="en-US"/>
        </w:rPr>
        <w:t>rite it as a query to send</w:t>
      </w:r>
      <w:r w:rsidR="004F1077">
        <w:rPr>
          <w:color w:val="4472C4" w:themeColor="accent1"/>
          <w:sz w:val="22"/>
          <w:szCs w:val="22"/>
          <w:lang w:val="en-US"/>
        </w:rPr>
        <w:t xml:space="preserve"> </w:t>
      </w:r>
      <w:r w:rsidR="00F82F84">
        <w:rPr>
          <w:color w:val="4472C4" w:themeColor="accent1"/>
          <w:sz w:val="22"/>
          <w:szCs w:val="22"/>
          <w:lang w:val="en-US"/>
        </w:rPr>
        <w:t>to a search engine.</w:t>
      </w:r>
    </w:p>
    <w:p w14:paraId="68C5D5CD" w14:textId="453E02DE" w:rsidR="00034863" w:rsidRPr="00561FB9" w:rsidRDefault="007D5DDD" w:rsidP="00E01398">
      <w:pPr>
        <w:pStyle w:val="Default"/>
        <w:numPr>
          <w:ilvl w:val="1"/>
          <w:numId w:val="17"/>
        </w:numPr>
        <w:rPr>
          <w:color w:val="4472C4" w:themeColor="accent1"/>
          <w:sz w:val="22"/>
          <w:szCs w:val="22"/>
          <w:lang w:val="en-US"/>
        </w:rPr>
      </w:pPr>
      <w:r w:rsidRPr="007D5DDD">
        <w:rPr>
          <w:color w:val="4472C4" w:themeColor="accent1"/>
          <w:sz w:val="22"/>
          <w:szCs w:val="22"/>
          <w:lang w:val="en-US"/>
        </w:rPr>
        <w:t xml:space="preserve">Answer </w:t>
      </w:r>
      <w:r w:rsidR="00AC3342">
        <w:rPr>
          <w:color w:val="4472C4" w:themeColor="accent1"/>
          <w:sz w:val="22"/>
          <w:szCs w:val="22"/>
          <w:lang w:val="en-US"/>
        </w:rPr>
        <w:t>p</w:t>
      </w:r>
      <w:r w:rsidRPr="007D5DDD">
        <w:rPr>
          <w:color w:val="4472C4" w:themeColor="accent1"/>
          <w:sz w:val="22"/>
          <w:szCs w:val="22"/>
          <w:lang w:val="en-US"/>
        </w:rPr>
        <w:t>rocessing</w:t>
      </w:r>
      <w:r w:rsidR="00AC3342">
        <w:rPr>
          <w:color w:val="4472C4" w:themeColor="accent1"/>
          <w:sz w:val="22"/>
          <w:szCs w:val="22"/>
          <w:lang w:val="en-US"/>
        </w:rPr>
        <w:t xml:space="preserve"> is the stage responsible to extrac</w:t>
      </w:r>
      <w:r w:rsidR="001F5BEB">
        <w:rPr>
          <w:color w:val="4472C4" w:themeColor="accent1"/>
          <w:sz w:val="22"/>
          <w:szCs w:val="22"/>
          <w:lang w:val="en-US"/>
        </w:rPr>
        <w:t>t</w:t>
      </w:r>
      <w:r w:rsidR="00480C66">
        <w:rPr>
          <w:color w:val="4472C4" w:themeColor="accent1"/>
          <w:sz w:val="22"/>
          <w:szCs w:val="22"/>
          <w:lang w:val="en-US"/>
        </w:rPr>
        <w:t xml:space="preserve"> candidate answers</w:t>
      </w:r>
      <w:r w:rsidR="006B7012">
        <w:rPr>
          <w:color w:val="4472C4" w:themeColor="accent1"/>
          <w:sz w:val="22"/>
          <w:szCs w:val="22"/>
          <w:lang w:val="en-US"/>
        </w:rPr>
        <w:t xml:space="preserve"> and compute the answer.</w:t>
      </w:r>
    </w:p>
    <w:p w14:paraId="161B71B5" w14:textId="07519C89" w:rsidR="00C72657" w:rsidRPr="00C72657" w:rsidRDefault="00C72657">
      <w:pPr>
        <w:pStyle w:val="Default"/>
        <w:numPr>
          <w:ilvl w:val="1"/>
          <w:numId w:val="17"/>
        </w:numPr>
        <w:rPr>
          <w:sz w:val="22"/>
          <w:szCs w:val="22"/>
          <w:lang w:val="en-US"/>
        </w:rPr>
      </w:pPr>
      <w:r w:rsidRPr="00C72657">
        <w:rPr>
          <w:sz w:val="22"/>
          <w:szCs w:val="22"/>
          <w:lang w:val="en-US"/>
        </w:rPr>
        <w:t xml:space="preserve">c) How does the Transformer </w:t>
      </w:r>
      <w:r w:rsidR="00BC7700" w:rsidRPr="00C72657">
        <w:rPr>
          <w:sz w:val="22"/>
          <w:szCs w:val="22"/>
          <w:lang w:val="en-US"/>
        </w:rPr>
        <w:t>solve</w:t>
      </w:r>
      <w:r w:rsidRPr="00C72657">
        <w:rPr>
          <w:sz w:val="22"/>
          <w:szCs w:val="22"/>
          <w:lang w:val="en-US"/>
        </w:rPr>
        <w:t xml:space="preserve"> each part of the QA pipeline? </w:t>
      </w:r>
    </w:p>
    <w:p w14:paraId="1F23A23B" w14:textId="77777777" w:rsidR="001F5BEB" w:rsidRPr="00C72657" w:rsidRDefault="001F5BEB">
      <w:pPr>
        <w:pStyle w:val="Default"/>
        <w:numPr>
          <w:ilvl w:val="1"/>
          <w:numId w:val="17"/>
        </w:numPr>
        <w:rPr>
          <w:sz w:val="22"/>
          <w:szCs w:val="22"/>
          <w:lang w:val="en-US"/>
        </w:rPr>
      </w:pPr>
    </w:p>
    <w:p w14:paraId="35E5F6F9" w14:textId="77777777" w:rsidR="00C72657" w:rsidRPr="00C72657" w:rsidRDefault="00C72657" w:rsidP="00C72657">
      <w:pPr>
        <w:pStyle w:val="Default"/>
        <w:rPr>
          <w:sz w:val="22"/>
          <w:szCs w:val="22"/>
          <w:lang w:val="en-US"/>
        </w:rPr>
      </w:pPr>
    </w:p>
    <w:p w14:paraId="524071DB" w14:textId="77777777" w:rsidR="00C72657" w:rsidRDefault="00C72657" w:rsidP="00C72657">
      <w:pPr>
        <w:pStyle w:val="Default"/>
        <w:rPr>
          <w:color w:val="1F3863"/>
          <w:sz w:val="36"/>
          <w:szCs w:val="36"/>
        </w:rPr>
      </w:pPr>
      <w:r>
        <w:rPr>
          <w:color w:val="1F3863"/>
          <w:sz w:val="36"/>
          <w:szCs w:val="36"/>
        </w:rPr>
        <w:t xml:space="preserve">Live </w:t>
      </w:r>
      <w:proofErr w:type="spellStart"/>
      <w:r>
        <w:rPr>
          <w:color w:val="1F3863"/>
          <w:sz w:val="36"/>
          <w:szCs w:val="36"/>
        </w:rPr>
        <w:t>Systems</w:t>
      </w:r>
      <w:proofErr w:type="spellEnd"/>
      <w:r>
        <w:rPr>
          <w:color w:val="1F3863"/>
          <w:sz w:val="36"/>
          <w:szCs w:val="36"/>
        </w:rPr>
        <w:t xml:space="preserve"> </w:t>
      </w:r>
      <w:proofErr w:type="spellStart"/>
      <w:r>
        <w:rPr>
          <w:color w:val="1F3863"/>
          <w:sz w:val="36"/>
          <w:szCs w:val="36"/>
        </w:rPr>
        <w:t>Development</w:t>
      </w:r>
      <w:proofErr w:type="spellEnd"/>
      <w:r>
        <w:rPr>
          <w:color w:val="1F3863"/>
          <w:sz w:val="36"/>
          <w:szCs w:val="36"/>
        </w:rPr>
        <w:t xml:space="preserve"> </w:t>
      </w:r>
    </w:p>
    <w:p w14:paraId="21050596" w14:textId="77777777" w:rsidR="00370149" w:rsidRDefault="00C72657">
      <w:pPr>
        <w:pStyle w:val="Default"/>
        <w:numPr>
          <w:ilvl w:val="1"/>
          <w:numId w:val="18"/>
        </w:numPr>
        <w:spacing w:after="178"/>
        <w:rPr>
          <w:sz w:val="22"/>
          <w:szCs w:val="22"/>
          <w:lang w:val="en-US"/>
        </w:rPr>
      </w:pPr>
      <w:r w:rsidRPr="00370149">
        <w:rPr>
          <w:b/>
          <w:bCs/>
          <w:sz w:val="22"/>
          <w:szCs w:val="22"/>
          <w:lang w:val="en-US"/>
        </w:rPr>
        <w:t>22) Suppose that your boss asks you to develop a test collection to replace an existing corporate search engine. The company wants the test collection to be useful for the next 2-3 years.</w:t>
      </w:r>
      <w:r w:rsidRPr="00C72657">
        <w:rPr>
          <w:sz w:val="22"/>
          <w:szCs w:val="22"/>
          <w:lang w:val="en-US"/>
        </w:rPr>
        <w:t xml:space="preserve"> </w:t>
      </w:r>
    </w:p>
    <w:p w14:paraId="0D5CB3FB" w14:textId="7BA5C1B4" w:rsidR="00C72657" w:rsidRPr="00C72657" w:rsidRDefault="00C72657" w:rsidP="00E01398">
      <w:pPr>
        <w:pStyle w:val="Default"/>
        <w:numPr>
          <w:ilvl w:val="1"/>
          <w:numId w:val="18"/>
        </w:numPr>
        <w:rPr>
          <w:sz w:val="22"/>
          <w:szCs w:val="22"/>
          <w:lang w:val="en-US"/>
        </w:rPr>
      </w:pPr>
      <w:r w:rsidRPr="00C72657">
        <w:rPr>
          <w:sz w:val="22"/>
          <w:szCs w:val="22"/>
          <w:lang w:val="en-US"/>
        </w:rPr>
        <w:t xml:space="preserve">a) Describe how you would build or acquire the different test collection components, and how much data is required for each component. </w:t>
      </w:r>
    </w:p>
    <w:p w14:paraId="38715A5C" w14:textId="3511FC14" w:rsidR="00C72657" w:rsidRDefault="00C72657">
      <w:pPr>
        <w:pStyle w:val="Default"/>
        <w:numPr>
          <w:ilvl w:val="1"/>
          <w:numId w:val="18"/>
        </w:numPr>
        <w:rPr>
          <w:sz w:val="22"/>
          <w:szCs w:val="22"/>
          <w:lang w:val="en-US"/>
        </w:rPr>
      </w:pPr>
      <w:r w:rsidRPr="00C72657">
        <w:rPr>
          <w:sz w:val="22"/>
          <w:szCs w:val="22"/>
          <w:lang w:val="en-US"/>
        </w:rPr>
        <w:t xml:space="preserve">b) Detail the process of selecting queries and acquiring the corresponding relevance judgments. Your answer needs to be practical, i.e., no magic, and your budget isn’t infinite. </w:t>
      </w:r>
    </w:p>
    <w:p w14:paraId="4D39E94B" w14:textId="77777777" w:rsidR="00A25F37" w:rsidRDefault="00A25F37" w:rsidP="00A25F37">
      <w:pPr>
        <w:pStyle w:val="Default"/>
        <w:rPr>
          <w:sz w:val="22"/>
          <w:szCs w:val="22"/>
          <w:lang w:val="en-US"/>
        </w:rPr>
      </w:pPr>
    </w:p>
    <w:p w14:paraId="1F581BFE" w14:textId="77777777" w:rsidR="00AA5B1B" w:rsidRDefault="00AA5B1B" w:rsidP="00A25F37">
      <w:pPr>
        <w:pStyle w:val="Default"/>
        <w:rPr>
          <w:color w:val="1F3863"/>
          <w:sz w:val="36"/>
          <w:szCs w:val="36"/>
        </w:rPr>
      </w:pPr>
    </w:p>
    <w:p w14:paraId="554F02E6" w14:textId="77777777" w:rsidR="00AA5B1B" w:rsidRDefault="00AA5B1B" w:rsidP="00A25F37">
      <w:pPr>
        <w:pStyle w:val="Default"/>
        <w:rPr>
          <w:color w:val="1F3863"/>
          <w:sz w:val="36"/>
          <w:szCs w:val="36"/>
        </w:rPr>
      </w:pPr>
    </w:p>
    <w:p w14:paraId="527E0934" w14:textId="77777777" w:rsidR="00AA5B1B" w:rsidRDefault="00AA5B1B" w:rsidP="00A25F37">
      <w:pPr>
        <w:pStyle w:val="Default"/>
        <w:rPr>
          <w:color w:val="1F3863"/>
          <w:sz w:val="36"/>
          <w:szCs w:val="36"/>
        </w:rPr>
      </w:pPr>
    </w:p>
    <w:p w14:paraId="0A6C7EAE" w14:textId="77777777" w:rsidR="00AA5B1B" w:rsidRDefault="00AA5B1B" w:rsidP="00A25F37">
      <w:pPr>
        <w:pStyle w:val="Default"/>
        <w:rPr>
          <w:color w:val="1F3863"/>
          <w:sz w:val="36"/>
          <w:szCs w:val="36"/>
        </w:rPr>
      </w:pPr>
    </w:p>
    <w:p w14:paraId="0226E103" w14:textId="77777777" w:rsidR="00AA5B1B" w:rsidRDefault="00AA5B1B" w:rsidP="00A25F37">
      <w:pPr>
        <w:pStyle w:val="Default"/>
        <w:rPr>
          <w:color w:val="1F3863"/>
          <w:sz w:val="36"/>
          <w:szCs w:val="36"/>
        </w:rPr>
      </w:pPr>
    </w:p>
    <w:p w14:paraId="26C67CA0" w14:textId="77777777" w:rsidR="00AA5B1B" w:rsidRDefault="00AA5B1B" w:rsidP="00A25F37">
      <w:pPr>
        <w:pStyle w:val="Default"/>
        <w:rPr>
          <w:color w:val="1F3863"/>
          <w:sz w:val="36"/>
          <w:szCs w:val="36"/>
        </w:rPr>
      </w:pPr>
    </w:p>
    <w:p w14:paraId="6E4AB845" w14:textId="77777777" w:rsidR="00AA5B1B" w:rsidRDefault="00AA5B1B" w:rsidP="00A25F37">
      <w:pPr>
        <w:pStyle w:val="Default"/>
        <w:rPr>
          <w:color w:val="1F3863"/>
          <w:sz w:val="36"/>
          <w:szCs w:val="36"/>
        </w:rPr>
      </w:pPr>
    </w:p>
    <w:p w14:paraId="03237EBD" w14:textId="77777777" w:rsidR="00B72782" w:rsidRDefault="00B72782" w:rsidP="00A25F37">
      <w:pPr>
        <w:pStyle w:val="Default"/>
        <w:rPr>
          <w:color w:val="1F3863"/>
          <w:sz w:val="36"/>
          <w:szCs w:val="36"/>
        </w:rPr>
      </w:pPr>
    </w:p>
    <w:p w14:paraId="3B87DA7C" w14:textId="77777777" w:rsidR="00B72782" w:rsidRDefault="00B72782" w:rsidP="00A25F37">
      <w:pPr>
        <w:pStyle w:val="Default"/>
        <w:rPr>
          <w:color w:val="1F3863"/>
          <w:sz w:val="36"/>
          <w:szCs w:val="36"/>
        </w:rPr>
      </w:pPr>
    </w:p>
    <w:p w14:paraId="05A7C58F" w14:textId="77777777" w:rsidR="00B72782" w:rsidRDefault="00B72782" w:rsidP="00A25F37">
      <w:pPr>
        <w:pStyle w:val="Default"/>
        <w:rPr>
          <w:color w:val="1F3863"/>
          <w:sz w:val="36"/>
          <w:szCs w:val="36"/>
        </w:rPr>
      </w:pPr>
    </w:p>
    <w:p w14:paraId="26875953" w14:textId="742334A6" w:rsidR="00A25F37" w:rsidRPr="00A25F37" w:rsidRDefault="00A25F37" w:rsidP="00A25F37">
      <w:pPr>
        <w:pStyle w:val="Default"/>
        <w:rPr>
          <w:color w:val="1F3863"/>
          <w:sz w:val="36"/>
          <w:szCs w:val="36"/>
        </w:rPr>
      </w:pPr>
      <w:r w:rsidRPr="00A25F37">
        <w:rPr>
          <w:color w:val="1F3863"/>
          <w:sz w:val="36"/>
          <w:szCs w:val="36"/>
        </w:rPr>
        <w:t>Apontamentos</w:t>
      </w:r>
    </w:p>
    <w:p w14:paraId="27918ABA" w14:textId="01AFA53B" w:rsidR="00A25F37" w:rsidRPr="005B07C2" w:rsidRDefault="007C15F8" w:rsidP="00A25F37">
      <w:pPr>
        <w:pStyle w:val="Default"/>
        <w:numPr>
          <w:ilvl w:val="1"/>
          <w:numId w:val="4"/>
        </w:numPr>
        <w:spacing w:after="178"/>
        <w:rPr>
          <w:rFonts w:asciiTheme="minorHAnsi" w:hAnsiTheme="minorHAnsi" w:cstheme="minorBidi"/>
          <w:color w:val="253C54"/>
          <w:sz w:val="22"/>
          <w:szCs w:val="22"/>
        </w:rPr>
      </w:pPr>
      <w:proofErr w:type="spellStart"/>
      <w:r>
        <w:rPr>
          <w:rFonts w:asciiTheme="minorHAnsi" w:hAnsiTheme="minorHAnsi" w:cstheme="minorBidi"/>
          <w:color w:val="253C54"/>
          <w:sz w:val="22"/>
          <w:szCs w:val="22"/>
        </w:rPr>
        <w:t>Stemming</w:t>
      </w:r>
      <w:proofErr w:type="spellEnd"/>
      <w:r>
        <w:rPr>
          <w:rFonts w:asciiTheme="minorHAnsi" w:hAnsiTheme="minorHAnsi" w:cstheme="minorBidi"/>
          <w:color w:val="253C54"/>
          <w:sz w:val="22"/>
          <w:szCs w:val="22"/>
        </w:rPr>
        <w:t xml:space="preserve"> </w:t>
      </w:r>
      <w:r w:rsidR="00A25F37" w:rsidRPr="005B07C2">
        <w:rPr>
          <w:rFonts w:asciiTheme="minorHAnsi" w:hAnsiTheme="minorHAnsi" w:cstheme="minorBidi"/>
          <w:color w:val="253C54"/>
          <w:sz w:val="22"/>
          <w:szCs w:val="22"/>
        </w:rPr>
        <w:t>é o processo de reduzir palavras flexionadas ao seu tronco, base ou raiz</w:t>
      </w:r>
      <w:r w:rsidR="00A25F37">
        <w:rPr>
          <w:rFonts w:asciiTheme="minorHAnsi" w:hAnsiTheme="minorHAnsi" w:cstheme="minorBidi"/>
          <w:color w:val="253C54"/>
          <w:sz w:val="22"/>
          <w:szCs w:val="22"/>
        </w:rPr>
        <w:t xml:space="preserve">. </w:t>
      </w:r>
    </w:p>
    <w:p w14:paraId="1663E93A" w14:textId="00071D7C" w:rsidR="00467900" w:rsidRPr="00B3308F" w:rsidRDefault="00817F0E" w:rsidP="00B6781E">
      <w:pPr>
        <w:pStyle w:val="Default"/>
        <w:rPr>
          <w:rFonts w:asciiTheme="minorHAnsi" w:hAnsiTheme="minorHAnsi" w:cstheme="minorBidi"/>
          <w:color w:val="253C54"/>
          <w:sz w:val="22"/>
          <w:szCs w:val="22"/>
          <w:lang w:val="en-US"/>
        </w:rPr>
      </w:pPr>
      <w:r w:rsidRPr="00B3308F">
        <w:rPr>
          <w:rFonts w:asciiTheme="minorHAnsi" w:hAnsiTheme="minorHAnsi" w:cstheme="minorBidi"/>
          <w:color w:val="253C54"/>
          <w:sz w:val="22"/>
          <w:szCs w:val="22"/>
          <w:lang w:val="en-US"/>
        </w:rPr>
        <w:t>Tokenization</w:t>
      </w:r>
      <w:r w:rsidR="0063330F" w:rsidRPr="00B3308F">
        <w:rPr>
          <w:rFonts w:asciiTheme="minorHAnsi" w:hAnsiTheme="minorHAnsi" w:cstheme="minorBidi"/>
          <w:color w:val="253C54"/>
          <w:sz w:val="22"/>
          <w:szCs w:val="22"/>
          <w:lang w:val="en-US"/>
        </w:rPr>
        <w:t xml:space="preserve"> is the process of breaking up a given text into units called tokens. Tokens can be individual words, phrases or even whole sentences. In the process of tokenization, some characters like punctuation marks may be discarded. The tokens usually become the input for the processes like parsing and text mining.</w:t>
      </w:r>
    </w:p>
    <w:sectPr w:rsidR="00467900" w:rsidRPr="00B3308F" w:rsidSect="0032062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20BDB4"/>
    <w:multiLevelType w:val="hybridMultilevel"/>
    <w:tmpl w:val="FFFFFFFF"/>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8444D0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DC251B6"/>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B270723"/>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BE1DDE0C"/>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BF20B867"/>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C4E59765"/>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C6CA7FA4"/>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D5A25D06"/>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E11F6816"/>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EAE55619"/>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3E7CACB"/>
    <w:multiLevelType w:val="hybridMultilevel"/>
    <w:tmpl w:val="FFFFFFFF"/>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A86196D"/>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2B6E670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34A963E5"/>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389690BD"/>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2FFC5A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6CD044A8"/>
    <w:multiLevelType w:val="hybridMultilevel"/>
    <w:tmpl w:val="9F702EA2"/>
    <w:lvl w:ilvl="0" w:tplc="5ABC3CC4">
      <w:start w:val="1"/>
      <w:numFmt w:val="decimal"/>
      <w:lvlText w:val="%1."/>
      <w:lvlJc w:val="left"/>
      <w:pPr>
        <w:ind w:left="360" w:hanging="360"/>
      </w:pPr>
      <w:rPr>
        <w:color w:val="2F5496" w:themeColor="accent1" w:themeShade="BF"/>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8" w15:restartNumberingAfterBreak="0">
    <w:nsid w:val="7C1C6CAD"/>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090542077">
    <w:abstractNumId w:val="3"/>
  </w:num>
  <w:num w:numId="2" w16cid:durableId="1662924319">
    <w:abstractNumId w:val="18"/>
  </w:num>
  <w:num w:numId="3" w16cid:durableId="2105686350">
    <w:abstractNumId w:val="5"/>
  </w:num>
  <w:num w:numId="4" w16cid:durableId="272903312">
    <w:abstractNumId w:val="12"/>
  </w:num>
  <w:num w:numId="5" w16cid:durableId="1542090412">
    <w:abstractNumId w:val="8"/>
  </w:num>
  <w:num w:numId="6" w16cid:durableId="1535079331">
    <w:abstractNumId w:val="7"/>
  </w:num>
  <w:num w:numId="7" w16cid:durableId="70781160">
    <w:abstractNumId w:val="16"/>
  </w:num>
  <w:num w:numId="8" w16cid:durableId="692847370">
    <w:abstractNumId w:val="4"/>
  </w:num>
  <w:num w:numId="9" w16cid:durableId="276446029">
    <w:abstractNumId w:val="11"/>
  </w:num>
  <w:num w:numId="10" w16cid:durableId="746463953">
    <w:abstractNumId w:val="1"/>
  </w:num>
  <w:num w:numId="11" w16cid:durableId="1157724841">
    <w:abstractNumId w:val="9"/>
  </w:num>
  <w:num w:numId="12" w16cid:durableId="1991442565">
    <w:abstractNumId w:val="13"/>
  </w:num>
  <w:num w:numId="13" w16cid:durableId="1025059887">
    <w:abstractNumId w:val="10"/>
  </w:num>
  <w:num w:numId="14" w16cid:durableId="880168931">
    <w:abstractNumId w:val="0"/>
  </w:num>
  <w:num w:numId="15" w16cid:durableId="1485124381">
    <w:abstractNumId w:val="15"/>
  </w:num>
  <w:num w:numId="16" w16cid:durableId="247155547">
    <w:abstractNumId w:val="6"/>
  </w:num>
  <w:num w:numId="17" w16cid:durableId="748499611">
    <w:abstractNumId w:val="14"/>
  </w:num>
  <w:num w:numId="18" w16cid:durableId="703945283">
    <w:abstractNumId w:val="2"/>
  </w:num>
  <w:num w:numId="19" w16cid:durableId="1090395786">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68F"/>
    <w:rsid w:val="00000D44"/>
    <w:rsid w:val="00002D1F"/>
    <w:rsid w:val="000106D3"/>
    <w:rsid w:val="00010E2A"/>
    <w:rsid w:val="00012701"/>
    <w:rsid w:val="00013E27"/>
    <w:rsid w:val="000147C2"/>
    <w:rsid w:val="00016DAB"/>
    <w:rsid w:val="000172DF"/>
    <w:rsid w:val="00020D4E"/>
    <w:rsid w:val="0002152E"/>
    <w:rsid w:val="00024C5A"/>
    <w:rsid w:val="00025699"/>
    <w:rsid w:val="00027590"/>
    <w:rsid w:val="00030721"/>
    <w:rsid w:val="00031727"/>
    <w:rsid w:val="00032B50"/>
    <w:rsid w:val="000333E3"/>
    <w:rsid w:val="00033722"/>
    <w:rsid w:val="00034863"/>
    <w:rsid w:val="00035694"/>
    <w:rsid w:val="0003680F"/>
    <w:rsid w:val="00040B58"/>
    <w:rsid w:val="00043592"/>
    <w:rsid w:val="000463B0"/>
    <w:rsid w:val="0005023A"/>
    <w:rsid w:val="00050440"/>
    <w:rsid w:val="000507EA"/>
    <w:rsid w:val="00051435"/>
    <w:rsid w:val="00052AD3"/>
    <w:rsid w:val="00053A3C"/>
    <w:rsid w:val="0005471B"/>
    <w:rsid w:val="00056513"/>
    <w:rsid w:val="000613A6"/>
    <w:rsid w:val="00064CA0"/>
    <w:rsid w:val="00066A83"/>
    <w:rsid w:val="000670C7"/>
    <w:rsid w:val="00071E4B"/>
    <w:rsid w:val="00072A9A"/>
    <w:rsid w:val="000744ED"/>
    <w:rsid w:val="00076E79"/>
    <w:rsid w:val="000870F0"/>
    <w:rsid w:val="000871FB"/>
    <w:rsid w:val="00091423"/>
    <w:rsid w:val="00092375"/>
    <w:rsid w:val="00092AE2"/>
    <w:rsid w:val="000A34DE"/>
    <w:rsid w:val="000A4391"/>
    <w:rsid w:val="000A4AA8"/>
    <w:rsid w:val="000A7FA7"/>
    <w:rsid w:val="000B0283"/>
    <w:rsid w:val="000B1708"/>
    <w:rsid w:val="000B2C10"/>
    <w:rsid w:val="000B303F"/>
    <w:rsid w:val="000B4975"/>
    <w:rsid w:val="000B7003"/>
    <w:rsid w:val="000C1B41"/>
    <w:rsid w:val="000C2918"/>
    <w:rsid w:val="000C313D"/>
    <w:rsid w:val="000C41FC"/>
    <w:rsid w:val="000C42E7"/>
    <w:rsid w:val="000C6377"/>
    <w:rsid w:val="000C7A5F"/>
    <w:rsid w:val="000D1B63"/>
    <w:rsid w:val="000D2374"/>
    <w:rsid w:val="000D532A"/>
    <w:rsid w:val="000D5421"/>
    <w:rsid w:val="000D5AAF"/>
    <w:rsid w:val="000D78B3"/>
    <w:rsid w:val="000E0154"/>
    <w:rsid w:val="000E0ED4"/>
    <w:rsid w:val="000E1E4A"/>
    <w:rsid w:val="000E208B"/>
    <w:rsid w:val="000E6D23"/>
    <w:rsid w:val="000F02A2"/>
    <w:rsid w:val="000F2538"/>
    <w:rsid w:val="000F3B88"/>
    <w:rsid w:val="000F6C14"/>
    <w:rsid w:val="0010175E"/>
    <w:rsid w:val="00102645"/>
    <w:rsid w:val="00104831"/>
    <w:rsid w:val="001057F1"/>
    <w:rsid w:val="001057FB"/>
    <w:rsid w:val="00107DFF"/>
    <w:rsid w:val="00107E4A"/>
    <w:rsid w:val="0011070A"/>
    <w:rsid w:val="00110870"/>
    <w:rsid w:val="00110FAE"/>
    <w:rsid w:val="00114C49"/>
    <w:rsid w:val="00117BDC"/>
    <w:rsid w:val="00120055"/>
    <w:rsid w:val="00121F69"/>
    <w:rsid w:val="00122B68"/>
    <w:rsid w:val="00123EEF"/>
    <w:rsid w:val="00124378"/>
    <w:rsid w:val="00124B2E"/>
    <w:rsid w:val="0012514B"/>
    <w:rsid w:val="001259FC"/>
    <w:rsid w:val="00126583"/>
    <w:rsid w:val="001267DB"/>
    <w:rsid w:val="00130094"/>
    <w:rsid w:val="0013270B"/>
    <w:rsid w:val="0013298A"/>
    <w:rsid w:val="0013328A"/>
    <w:rsid w:val="001339E8"/>
    <w:rsid w:val="001345AC"/>
    <w:rsid w:val="0013491C"/>
    <w:rsid w:val="00135D10"/>
    <w:rsid w:val="00137A08"/>
    <w:rsid w:val="00137AB0"/>
    <w:rsid w:val="00137B60"/>
    <w:rsid w:val="0014136E"/>
    <w:rsid w:val="0014160B"/>
    <w:rsid w:val="00142790"/>
    <w:rsid w:val="00142A9A"/>
    <w:rsid w:val="00144232"/>
    <w:rsid w:val="001444F5"/>
    <w:rsid w:val="0014483B"/>
    <w:rsid w:val="00146578"/>
    <w:rsid w:val="001468A4"/>
    <w:rsid w:val="0014703D"/>
    <w:rsid w:val="00150E57"/>
    <w:rsid w:val="00152DF7"/>
    <w:rsid w:val="00153194"/>
    <w:rsid w:val="0015685E"/>
    <w:rsid w:val="00156ACA"/>
    <w:rsid w:val="001573FE"/>
    <w:rsid w:val="00157767"/>
    <w:rsid w:val="00157C42"/>
    <w:rsid w:val="00160C29"/>
    <w:rsid w:val="001612D4"/>
    <w:rsid w:val="001618DA"/>
    <w:rsid w:val="00162347"/>
    <w:rsid w:val="0016269C"/>
    <w:rsid w:val="00163D22"/>
    <w:rsid w:val="00165465"/>
    <w:rsid w:val="00166BEE"/>
    <w:rsid w:val="00167470"/>
    <w:rsid w:val="00167FA9"/>
    <w:rsid w:val="001705C1"/>
    <w:rsid w:val="00172F29"/>
    <w:rsid w:val="00175D34"/>
    <w:rsid w:val="00176FE6"/>
    <w:rsid w:val="00180BF5"/>
    <w:rsid w:val="00180BFF"/>
    <w:rsid w:val="00184AE5"/>
    <w:rsid w:val="00190E0A"/>
    <w:rsid w:val="00191131"/>
    <w:rsid w:val="00191A2C"/>
    <w:rsid w:val="00192838"/>
    <w:rsid w:val="00192F6B"/>
    <w:rsid w:val="001951BA"/>
    <w:rsid w:val="00196F1E"/>
    <w:rsid w:val="001A1769"/>
    <w:rsid w:val="001A4DED"/>
    <w:rsid w:val="001A52EA"/>
    <w:rsid w:val="001A6FD1"/>
    <w:rsid w:val="001A7635"/>
    <w:rsid w:val="001A7C0D"/>
    <w:rsid w:val="001B3357"/>
    <w:rsid w:val="001B5EC7"/>
    <w:rsid w:val="001B6C7B"/>
    <w:rsid w:val="001C1AC8"/>
    <w:rsid w:val="001C290D"/>
    <w:rsid w:val="001C37AB"/>
    <w:rsid w:val="001C53FA"/>
    <w:rsid w:val="001C6118"/>
    <w:rsid w:val="001C713A"/>
    <w:rsid w:val="001D0CB2"/>
    <w:rsid w:val="001D243D"/>
    <w:rsid w:val="001D396C"/>
    <w:rsid w:val="001D5EA8"/>
    <w:rsid w:val="001E0166"/>
    <w:rsid w:val="001E073D"/>
    <w:rsid w:val="001E132B"/>
    <w:rsid w:val="001E14C6"/>
    <w:rsid w:val="001E24B2"/>
    <w:rsid w:val="001E7F1E"/>
    <w:rsid w:val="001F06EA"/>
    <w:rsid w:val="001F0C4B"/>
    <w:rsid w:val="001F27CB"/>
    <w:rsid w:val="001F3593"/>
    <w:rsid w:val="001F4D27"/>
    <w:rsid w:val="001F4F8D"/>
    <w:rsid w:val="001F4F9A"/>
    <w:rsid w:val="001F5BEB"/>
    <w:rsid w:val="001F5CA3"/>
    <w:rsid w:val="001F5FDC"/>
    <w:rsid w:val="00202175"/>
    <w:rsid w:val="00202280"/>
    <w:rsid w:val="00202F27"/>
    <w:rsid w:val="00204348"/>
    <w:rsid w:val="002044F5"/>
    <w:rsid w:val="002046D7"/>
    <w:rsid w:val="00204DB8"/>
    <w:rsid w:val="002071B5"/>
    <w:rsid w:val="00207514"/>
    <w:rsid w:val="002132D6"/>
    <w:rsid w:val="00215673"/>
    <w:rsid w:val="002163A3"/>
    <w:rsid w:val="002164CD"/>
    <w:rsid w:val="00217394"/>
    <w:rsid w:val="00223338"/>
    <w:rsid w:val="00223516"/>
    <w:rsid w:val="002242EB"/>
    <w:rsid w:val="00224CD1"/>
    <w:rsid w:val="0022523E"/>
    <w:rsid w:val="00225E89"/>
    <w:rsid w:val="00226ADF"/>
    <w:rsid w:val="00227C0F"/>
    <w:rsid w:val="00230145"/>
    <w:rsid w:val="002316CB"/>
    <w:rsid w:val="002317E8"/>
    <w:rsid w:val="00233243"/>
    <w:rsid w:val="002377CD"/>
    <w:rsid w:val="00242055"/>
    <w:rsid w:val="00242FCA"/>
    <w:rsid w:val="00243CAE"/>
    <w:rsid w:val="0024402E"/>
    <w:rsid w:val="00244953"/>
    <w:rsid w:val="002453E4"/>
    <w:rsid w:val="00246E95"/>
    <w:rsid w:val="00252566"/>
    <w:rsid w:val="00253796"/>
    <w:rsid w:val="002547FF"/>
    <w:rsid w:val="00254B29"/>
    <w:rsid w:val="00255482"/>
    <w:rsid w:val="0025600C"/>
    <w:rsid w:val="002572A2"/>
    <w:rsid w:val="002572B3"/>
    <w:rsid w:val="00257300"/>
    <w:rsid w:val="00257CAC"/>
    <w:rsid w:val="002621E2"/>
    <w:rsid w:val="002631E3"/>
    <w:rsid w:val="002660FB"/>
    <w:rsid w:val="00266857"/>
    <w:rsid w:val="00267D14"/>
    <w:rsid w:val="00271AAA"/>
    <w:rsid w:val="00272655"/>
    <w:rsid w:val="002728CD"/>
    <w:rsid w:val="00272B4C"/>
    <w:rsid w:val="002737DD"/>
    <w:rsid w:val="002759F9"/>
    <w:rsid w:val="00276A84"/>
    <w:rsid w:val="0027765F"/>
    <w:rsid w:val="00277C53"/>
    <w:rsid w:val="002825C4"/>
    <w:rsid w:val="00283A72"/>
    <w:rsid w:val="002849A6"/>
    <w:rsid w:val="00284DDB"/>
    <w:rsid w:val="00285265"/>
    <w:rsid w:val="002875D4"/>
    <w:rsid w:val="002909CC"/>
    <w:rsid w:val="00293256"/>
    <w:rsid w:val="00293538"/>
    <w:rsid w:val="0029369C"/>
    <w:rsid w:val="002A2166"/>
    <w:rsid w:val="002A336F"/>
    <w:rsid w:val="002A5BD6"/>
    <w:rsid w:val="002A66B8"/>
    <w:rsid w:val="002A7C32"/>
    <w:rsid w:val="002B5939"/>
    <w:rsid w:val="002B7292"/>
    <w:rsid w:val="002B7C35"/>
    <w:rsid w:val="002C0D09"/>
    <w:rsid w:val="002C2337"/>
    <w:rsid w:val="002C4AA8"/>
    <w:rsid w:val="002C7F9E"/>
    <w:rsid w:val="002D05EE"/>
    <w:rsid w:val="002D2248"/>
    <w:rsid w:val="002D2CBD"/>
    <w:rsid w:val="002D2D65"/>
    <w:rsid w:val="002D4003"/>
    <w:rsid w:val="002D54FB"/>
    <w:rsid w:val="002D5A7B"/>
    <w:rsid w:val="002D69DE"/>
    <w:rsid w:val="002D7073"/>
    <w:rsid w:val="002D7BAF"/>
    <w:rsid w:val="002E0E41"/>
    <w:rsid w:val="002E175F"/>
    <w:rsid w:val="002E1FD3"/>
    <w:rsid w:val="002E59A6"/>
    <w:rsid w:val="002E6361"/>
    <w:rsid w:val="002E6ABD"/>
    <w:rsid w:val="002E7D72"/>
    <w:rsid w:val="002F04DE"/>
    <w:rsid w:val="002F12F2"/>
    <w:rsid w:val="002F3DF5"/>
    <w:rsid w:val="002F4ACE"/>
    <w:rsid w:val="002F4B9F"/>
    <w:rsid w:val="002F4DE6"/>
    <w:rsid w:val="002F55CF"/>
    <w:rsid w:val="002F7196"/>
    <w:rsid w:val="00302D3E"/>
    <w:rsid w:val="00303019"/>
    <w:rsid w:val="00305F7A"/>
    <w:rsid w:val="00307D9B"/>
    <w:rsid w:val="00310752"/>
    <w:rsid w:val="0031110A"/>
    <w:rsid w:val="00314AE5"/>
    <w:rsid w:val="00316A9F"/>
    <w:rsid w:val="00317022"/>
    <w:rsid w:val="00317AA5"/>
    <w:rsid w:val="00317EF9"/>
    <w:rsid w:val="00320624"/>
    <w:rsid w:val="0032202E"/>
    <w:rsid w:val="00323E99"/>
    <w:rsid w:val="00323FEA"/>
    <w:rsid w:val="003243A3"/>
    <w:rsid w:val="0032597D"/>
    <w:rsid w:val="003271B3"/>
    <w:rsid w:val="00327C17"/>
    <w:rsid w:val="00330117"/>
    <w:rsid w:val="003303E5"/>
    <w:rsid w:val="00331732"/>
    <w:rsid w:val="00334D0A"/>
    <w:rsid w:val="00337497"/>
    <w:rsid w:val="00337D8C"/>
    <w:rsid w:val="003401DB"/>
    <w:rsid w:val="003403CA"/>
    <w:rsid w:val="00342740"/>
    <w:rsid w:val="00343EA2"/>
    <w:rsid w:val="003444C0"/>
    <w:rsid w:val="00344653"/>
    <w:rsid w:val="00345364"/>
    <w:rsid w:val="00345717"/>
    <w:rsid w:val="00345A05"/>
    <w:rsid w:val="00346813"/>
    <w:rsid w:val="003478FE"/>
    <w:rsid w:val="00347F43"/>
    <w:rsid w:val="0035027A"/>
    <w:rsid w:val="00350F09"/>
    <w:rsid w:val="0035436D"/>
    <w:rsid w:val="00355AB6"/>
    <w:rsid w:val="0035697A"/>
    <w:rsid w:val="00357262"/>
    <w:rsid w:val="003613E9"/>
    <w:rsid w:val="003619FF"/>
    <w:rsid w:val="00361BCD"/>
    <w:rsid w:val="00362830"/>
    <w:rsid w:val="00363295"/>
    <w:rsid w:val="003632CB"/>
    <w:rsid w:val="00363374"/>
    <w:rsid w:val="00363AEF"/>
    <w:rsid w:val="0036566F"/>
    <w:rsid w:val="0036648F"/>
    <w:rsid w:val="003669BA"/>
    <w:rsid w:val="00370149"/>
    <w:rsid w:val="00370F27"/>
    <w:rsid w:val="003711AA"/>
    <w:rsid w:val="0037211A"/>
    <w:rsid w:val="0037376B"/>
    <w:rsid w:val="003755C8"/>
    <w:rsid w:val="0037580D"/>
    <w:rsid w:val="00377945"/>
    <w:rsid w:val="00381373"/>
    <w:rsid w:val="003857B0"/>
    <w:rsid w:val="00385AA7"/>
    <w:rsid w:val="0039020A"/>
    <w:rsid w:val="0039177A"/>
    <w:rsid w:val="00393AB2"/>
    <w:rsid w:val="00393BC7"/>
    <w:rsid w:val="00395957"/>
    <w:rsid w:val="003A1BB2"/>
    <w:rsid w:val="003A6C2F"/>
    <w:rsid w:val="003A6F53"/>
    <w:rsid w:val="003A710C"/>
    <w:rsid w:val="003B0115"/>
    <w:rsid w:val="003B0120"/>
    <w:rsid w:val="003B1670"/>
    <w:rsid w:val="003B53CA"/>
    <w:rsid w:val="003C09EA"/>
    <w:rsid w:val="003C34C3"/>
    <w:rsid w:val="003C4651"/>
    <w:rsid w:val="003C5D3D"/>
    <w:rsid w:val="003C74EF"/>
    <w:rsid w:val="003D276C"/>
    <w:rsid w:val="003D2DE8"/>
    <w:rsid w:val="003D4987"/>
    <w:rsid w:val="003D59DE"/>
    <w:rsid w:val="003D6EDA"/>
    <w:rsid w:val="003E0C68"/>
    <w:rsid w:val="003E153B"/>
    <w:rsid w:val="003E244E"/>
    <w:rsid w:val="003E2DF9"/>
    <w:rsid w:val="003E513D"/>
    <w:rsid w:val="003E770D"/>
    <w:rsid w:val="003F069C"/>
    <w:rsid w:val="003F19F8"/>
    <w:rsid w:val="003F1A8D"/>
    <w:rsid w:val="003F2B77"/>
    <w:rsid w:val="003F2F93"/>
    <w:rsid w:val="003F634A"/>
    <w:rsid w:val="003F70ED"/>
    <w:rsid w:val="00400431"/>
    <w:rsid w:val="004032E9"/>
    <w:rsid w:val="00404A17"/>
    <w:rsid w:val="004055D4"/>
    <w:rsid w:val="00406C3B"/>
    <w:rsid w:val="004171D2"/>
    <w:rsid w:val="00417E5A"/>
    <w:rsid w:val="00420D7B"/>
    <w:rsid w:val="004217A1"/>
    <w:rsid w:val="00422BF0"/>
    <w:rsid w:val="004238FE"/>
    <w:rsid w:val="00427EA2"/>
    <w:rsid w:val="0043022A"/>
    <w:rsid w:val="00430739"/>
    <w:rsid w:val="00430F78"/>
    <w:rsid w:val="00431C80"/>
    <w:rsid w:val="004323AF"/>
    <w:rsid w:val="004344D1"/>
    <w:rsid w:val="00436272"/>
    <w:rsid w:val="004376CF"/>
    <w:rsid w:val="0044275A"/>
    <w:rsid w:val="00442832"/>
    <w:rsid w:val="004455AE"/>
    <w:rsid w:val="0044638D"/>
    <w:rsid w:val="00446CEE"/>
    <w:rsid w:val="0044747B"/>
    <w:rsid w:val="00451871"/>
    <w:rsid w:val="00451A6E"/>
    <w:rsid w:val="004527BC"/>
    <w:rsid w:val="00452C23"/>
    <w:rsid w:val="00453808"/>
    <w:rsid w:val="004540B9"/>
    <w:rsid w:val="0045645B"/>
    <w:rsid w:val="00456497"/>
    <w:rsid w:val="004604CA"/>
    <w:rsid w:val="00461440"/>
    <w:rsid w:val="00461CFE"/>
    <w:rsid w:val="00463971"/>
    <w:rsid w:val="00464994"/>
    <w:rsid w:val="00464E0A"/>
    <w:rsid w:val="0046539E"/>
    <w:rsid w:val="00467539"/>
    <w:rsid w:val="00467900"/>
    <w:rsid w:val="0046EA2C"/>
    <w:rsid w:val="00470C9C"/>
    <w:rsid w:val="0047184F"/>
    <w:rsid w:val="004726F8"/>
    <w:rsid w:val="00473C76"/>
    <w:rsid w:val="00474D17"/>
    <w:rsid w:val="00476033"/>
    <w:rsid w:val="00480C66"/>
    <w:rsid w:val="004815E9"/>
    <w:rsid w:val="00483287"/>
    <w:rsid w:val="004849F2"/>
    <w:rsid w:val="004857E5"/>
    <w:rsid w:val="00486FB8"/>
    <w:rsid w:val="00486FBA"/>
    <w:rsid w:val="00487009"/>
    <w:rsid w:val="00487BAE"/>
    <w:rsid w:val="00490F39"/>
    <w:rsid w:val="00494178"/>
    <w:rsid w:val="00494293"/>
    <w:rsid w:val="0049491F"/>
    <w:rsid w:val="00495A9D"/>
    <w:rsid w:val="004A329C"/>
    <w:rsid w:val="004A4D3C"/>
    <w:rsid w:val="004A5DEF"/>
    <w:rsid w:val="004A5EEF"/>
    <w:rsid w:val="004A60C4"/>
    <w:rsid w:val="004B1B8B"/>
    <w:rsid w:val="004B24EE"/>
    <w:rsid w:val="004B37A7"/>
    <w:rsid w:val="004B4AA7"/>
    <w:rsid w:val="004C0224"/>
    <w:rsid w:val="004C0322"/>
    <w:rsid w:val="004C0C57"/>
    <w:rsid w:val="004C57FF"/>
    <w:rsid w:val="004D0B48"/>
    <w:rsid w:val="004D1069"/>
    <w:rsid w:val="004D194C"/>
    <w:rsid w:val="004D1CD1"/>
    <w:rsid w:val="004D3FAC"/>
    <w:rsid w:val="004D6A57"/>
    <w:rsid w:val="004D713C"/>
    <w:rsid w:val="004D74E4"/>
    <w:rsid w:val="004E056F"/>
    <w:rsid w:val="004E29CC"/>
    <w:rsid w:val="004E2EB6"/>
    <w:rsid w:val="004E45C5"/>
    <w:rsid w:val="004E5F6A"/>
    <w:rsid w:val="004E7BE0"/>
    <w:rsid w:val="004E7EFE"/>
    <w:rsid w:val="004E7F61"/>
    <w:rsid w:val="004F1077"/>
    <w:rsid w:val="005000CF"/>
    <w:rsid w:val="00501A27"/>
    <w:rsid w:val="005052F2"/>
    <w:rsid w:val="00507CFE"/>
    <w:rsid w:val="00511539"/>
    <w:rsid w:val="0051158F"/>
    <w:rsid w:val="00513A27"/>
    <w:rsid w:val="00513AC8"/>
    <w:rsid w:val="005143F1"/>
    <w:rsid w:val="005145F5"/>
    <w:rsid w:val="0051595C"/>
    <w:rsid w:val="005169CF"/>
    <w:rsid w:val="00517824"/>
    <w:rsid w:val="00517D36"/>
    <w:rsid w:val="00520A6A"/>
    <w:rsid w:val="0052397F"/>
    <w:rsid w:val="00523E51"/>
    <w:rsid w:val="0052447A"/>
    <w:rsid w:val="00526302"/>
    <w:rsid w:val="0052705A"/>
    <w:rsid w:val="0052782E"/>
    <w:rsid w:val="0053071F"/>
    <w:rsid w:val="00533EA9"/>
    <w:rsid w:val="00537C78"/>
    <w:rsid w:val="00542BC1"/>
    <w:rsid w:val="00546F5D"/>
    <w:rsid w:val="00550810"/>
    <w:rsid w:val="00551985"/>
    <w:rsid w:val="005531E9"/>
    <w:rsid w:val="00554393"/>
    <w:rsid w:val="005544D0"/>
    <w:rsid w:val="0055629D"/>
    <w:rsid w:val="00556EB1"/>
    <w:rsid w:val="00561FB9"/>
    <w:rsid w:val="00562355"/>
    <w:rsid w:val="00566BD7"/>
    <w:rsid w:val="00566C12"/>
    <w:rsid w:val="005701CE"/>
    <w:rsid w:val="00575D65"/>
    <w:rsid w:val="00575E95"/>
    <w:rsid w:val="005778B7"/>
    <w:rsid w:val="00584148"/>
    <w:rsid w:val="00584436"/>
    <w:rsid w:val="0058541F"/>
    <w:rsid w:val="00586785"/>
    <w:rsid w:val="005870D0"/>
    <w:rsid w:val="005875C8"/>
    <w:rsid w:val="00590BE2"/>
    <w:rsid w:val="005912E6"/>
    <w:rsid w:val="005932B2"/>
    <w:rsid w:val="0059381E"/>
    <w:rsid w:val="005A0B47"/>
    <w:rsid w:val="005A26FC"/>
    <w:rsid w:val="005A2A95"/>
    <w:rsid w:val="005A7624"/>
    <w:rsid w:val="005A7B0F"/>
    <w:rsid w:val="005B07C2"/>
    <w:rsid w:val="005B0F58"/>
    <w:rsid w:val="005B25C1"/>
    <w:rsid w:val="005B2C99"/>
    <w:rsid w:val="005B2E82"/>
    <w:rsid w:val="005B34D2"/>
    <w:rsid w:val="005B4577"/>
    <w:rsid w:val="005B487D"/>
    <w:rsid w:val="005B5565"/>
    <w:rsid w:val="005B6224"/>
    <w:rsid w:val="005B6408"/>
    <w:rsid w:val="005B69DC"/>
    <w:rsid w:val="005B7622"/>
    <w:rsid w:val="005B7D3C"/>
    <w:rsid w:val="005C0D48"/>
    <w:rsid w:val="005C1E83"/>
    <w:rsid w:val="005C4DD9"/>
    <w:rsid w:val="005C618A"/>
    <w:rsid w:val="005C7D40"/>
    <w:rsid w:val="005D01A4"/>
    <w:rsid w:val="005D0371"/>
    <w:rsid w:val="005D121E"/>
    <w:rsid w:val="005D2500"/>
    <w:rsid w:val="005D601D"/>
    <w:rsid w:val="005D607C"/>
    <w:rsid w:val="005D6DD1"/>
    <w:rsid w:val="005D6EBC"/>
    <w:rsid w:val="005E03FB"/>
    <w:rsid w:val="005E20F0"/>
    <w:rsid w:val="005E3725"/>
    <w:rsid w:val="005E40A3"/>
    <w:rsid w:val="005E4506"/>
    <w:rsid w:val="005F0FD7"/>
    <w:rsid w:val="005F142A"/>
    <w:rsid w:val="005F27C9"/>
    <w:rsid w:val="005F3BDF"/>
    <w:rsid w:val="005F489E"/>
    <w:rsid w:val="005F5172"/>
    <w:rsid w:val="005F6778"/>
    <w:rsid w:val="005F67BC"/>
    <w:rsid w:val="005F6F3F"/>
    <w:rsid w:val="005F6FF7"/>
    <w:rsid w:val="006012EA"/>
    <w:rsid w:val="00601742"/>
    <w:rsid w:val="0060195B"/>
    <w:rsid w:val="00603361"/>
    <w:rsid w:val="00604E39"/>
    <w:rsid w:val="0060586A"/>
    <w:rsid w:val="00605C1F"/>
    <w:rsid w:val="0060634B"/>
    <w:rsid w:val="00607544"/>
    <w:rsid w:val="006106AA"/>
    <w:rsid w:val="00610A1A"/>
    <w:rsid w:val="00611C47"/>
    <w:rsid w:val="00613420"/>
    <w:rsid w:val="00614090"/>
    <w:rsid w:val="00615BAD"/>
    <w:rsid w:val="006167A6"/>
    <w:rsid w:val="00620C6A"/>
    <w:rsid w:val="0062127E"/>
    <w:rsid w:val="00621736"/>
    <w:rsid w:val="00623488"/>
    <w:rsid w:val="0062471A"/>
    <w:rsid w:val="0062508F"/>
    <w:rsid w:val="006275F6"/>
    <w:rsid w:val="00627822"/>
    <w:rsid w:val="0063076E"/>
    <w:rsid w:val="00630DC3"/>
    <w:rsid w:val="00631148"/>
    <w:rsid w:val="00631B88"/>
    <w:rsid w:val="0063330F"/>
    <w:rsid w:val="006359E7"/>
    <w:rsid w:val="00636A13"/>
    <w:rsid w:val="00640C4B"/>
    <w:rsid w:val="00644CEB"/>
    <w:rsid w:val="00644DAC"/>
    <w:rsid w:val="00644EE0"/>
    <w:rsid w:val="00644EEA"/>
    <w:rsid w:val="00646C26"/>
    <w:rsid w:val="00646DA8"/>
    <w:rsid w:val="00650284"/>
    <w:rsid w:val="00650788"/>
    <w:rsid w:val="00652435"/>
    <w:rsid w:val="00652D9A"/>
    <w:rsid w:val="00653795"/>
    <w:rsid w:val="006634CB"/>
    <w:rsid w:val="006637AA"/>
    <w:rsid w:val="00663ACD"/>
    <w:rsid w:val="00665628"/>
    <w:rsid w:val="0067030D"/>
    <w:rsid w:val="006703CF"/>
    <w:rsid w:val="00670D90"/>
    <w:rsid w:val="00671F99"/>
    <w:rsid w:val="0067209B"/>
    <w:rsid w:val="00672E45"/>
    <w:rsid w:val="00676419"/>
    <w:rsid w:val="0067720D"/>
    <w:rsid w:val="00677980"/>
    <w:rsid w:val="00681915"/>
    <w:rsid w:val="0068194A"/>
    <w:rsid w:val="006822A3"/>
    <w:rsid w:val="006862E5"/>
    <w:rsid w:val="00686869"/>
    <w:rsid w:val="00691EE4"/>
    <w:rsid w:val="006940F9"/>
    <w:rsid w:val="006A249B"/>
    <w:rsid w:val="006A4FA2"/>
    <w:rsid w:val="006A553F"/>
    <w:rsid w:val="006A7E57"/>
    <w:rsid w:val="006B10E6"/>
    <w:rsid w:val="006B3936"/>
    <w:rsid w:val="006B3BAE"/>
    <w:rsid w:val="006B5634"/>
    <w:rsid w:val="006B5868"/>
    <w:rsid w:val="006B685C"/>
    <w:rsid w:val="006B7012"/>
    <w:rsid w:val="006B7506"/>
    <w:rsid w:val="006C07CB"/>
    <w:rsid w:val="006C1AEE"/>
    <w:rsid w:val="006C1B1D"/>
    <w:rsid w:val="006C3FF3"/>
    <w:rsid w:val="006C6906"/>
    <w:rsid w:val="006D022E"/>
    <w:rsid w:val="006D0545"/>
    <w:rsid w:val="006D0C80"/>
    <w:rsid w:val="006D34BC"/>
    <w:rsid w:val="006D53B1"/>
    <w:rsid w:val="006D5F04"/>
    <w:rsid w:val="006D6835"/>
    <w:rsid w:val="006E2A5F"/>
    <w:rsid w:val="006E33C5"/>
    <w:rsid w:val="006E4BD0"/>
    <w:rsid w:val="006E55BD"/>
    <w:rsid w:val="006E5B9F"/>
    <w:rsid w:val="006E60E1"/>
    <w:rsid w:val="006E6ACB"/>
    <w:rsid w:val="006E6F59"/>
    <w:rsid w:val="006E7541"/>
    <w:rsid w:val="006E759F"/>
    <w:rsid w:val="006F1A02"/>
    <w:rsid w:val="006F489F"/>
    <w:rsid w:val="006F6098"/>
    <w:rsid w:val="00701FFB"/>
    <w:rsid w:val="00702109"/>
    <w:rsid w:val="00702E62"/>
    <w:rsid w:val="00703C96"/>
    <w:rsid w:val="00704F66"/>
    <w:rsid w:val="007054ED"/>
    <w:rsid w:val="0070652B"/>
    <w:rsid w:val="00706AC4"/>
    <w:rsid w:val="00707D0E"/>
    <w:rsid w:val="0071586B"/>
    <w:rsid w:val="00720EA1"/>
    <w:rsid w:val="00721D58"/>
    <w:rsid w:val="007222C6"/>
    <w:rsid w:val="00730005"/>
    <w:rsid w:val="007303EC"/>
    <w:rsid w:val="007304C9"/>
    <w:rsid w:val="00730957"/>
    <w:rsid w:val="00731B89"/>
    <w:rsid w:val="0073538A"/>
    <w:rsid w:val="00737488"/>
    <w:rsid w:val="00740AEB"/>
    <w:rsid w:val="007449FC"/>
    <w:rsid w:val="00747F04"/>
    <w:rsid w:val="007503C1"/>
    <w:rsid w:val="00750ADF"/>
    <w:rsid w:val="00750BDD"/>
    <w:rsid w:val="0075355A"/>
    <w:rsid w:val="00753971"/>
    <w:rsid w:val="00753F6F"/>
    <w:rsid w:val="007543CD"/>
    <w:rsid w:val="007550C9"/>
    <w:rsid w:val="00755370"/>
    <w:rsid w:val="00756D61"/>
    <w:rsid w:val="00760002"/>
    <w:rsid w:val="007609B8"/>
    <w:rsid w:val="007617AE"/>
    <w:rsid w:val="00761DE2"/>
    <w:rsid w:val="00763387"/>
    <w:rsid w:val="00771A67"/>
    <w:rsid w:val="0077312A"/>
    <w:rsid w:val="0077721E"/>
    <w:rsid w:val="00777240"/>
    <w:rsid w:val="00777762"/>
    <w:rsid w:val="0078070E"/>
    <w:rsid w:val="007820EC"/>
    <w:rsid w:val="00782507"/>
    <w:rsid w:val="00783832"/>
    <w:rsid w:val="00784415"/>
    <w:rsid w:val="00786E79"/>
    <w:rsid w:val="007878EA"/>
    <w:rsid w:val="007908EC"/>
    <w:rsid w:val="00790B64"/>
    <w:rsid w:val="00790EAD"/>
    <w:rsid w:val="00791856"/>
    <w:rsid w:val="0079191D"/>
    <w:rsid w:val="00793557"/>
    <w:rsid w:val="00793A0B"/>
    <w:rsid w:val="00795DA9"/>
    <w:rsid w:val="007962AF"/>
    <w:rsid w:val="00796D74"/>
    <w:rsid w:val="007A150D"/>
    <w:rsid w:val="007A4898"/>
    <w:rsid w:val="007A55A2"/>
    <w:rsid w:val="007A6BC1"/>
    <w:rsid w:val="007B0C2E"/>
    <w:rsid w:val="007B0F7B"/>
    <w:rsid w:val="007B1086"/>
    <w:rsid w:val="007B1197"/>
    <w:rsid w:val="007B1AEF"/>
    <w:rsid w:val="007B3F28"/>
    <w:rsid w:val="007B448A"/>
    <w:rsid w:val="007B4787"/>
    <w:rsid w:val="007B48B3"/>
    <w:rsid w:val="007B655A"/>
    <w:rsid w:val="007B7049"/>
    <w:rsid w:val="007B765E"/>
    <w:rsid w:val="007C15F8"/>
    <w:rsid w:val="007C1E84"/>
    <w:rsid w:val="007C1F6D"/>
    <w:rsid w:val="007C38CA"/>
    <w:rsid w:val="007C48B2"/>
    <w:rsid w:val="007C6CE8"/>
    <w:rsid w:val="007C70C2"/>
    <w:rsid w:val="007D255F"/>
    <w:rsid w:val="007D27E5"/>
    <w:rsid w:val="007D2CF4"/>
    <w:rsid w:val="007D3B83"/>
    <w:rsid w:val="007D56D7"/>
    <w:rsid w:val="007D5B71"/>
    <w:rsid w:val="007D5DDD"/>
    <w:rsid w:val="007D6B21"/>
    <w:rsid w:val="007D6F2C"/>
    <w:rsid w:val="007D719F"/>
    <w:rsid w:val="007D74E8"/>
    <w:rsid w:val="007D79F8"/>
    <w:rsid w:val="007E3A63"/>
    <w:rsid w:val="007E3CB1"/>
    <w:rsid w:val="007E4588"/>
    <w:rsid w:val="007E53CD"/>
    <w:rsid w:val="007F050F"/>
    <w:rsid w:val="007F0AD2"/>
    <w:rsid w:val="007F23D6"/>
    <w:rsid w:val="007F2FD1"/>
    <w:rsid w:val="007F64E2"/>
    <w:rsid w:val="007F65C6"/>
    <w:rsid w:val="00800271"/>
    <w:rsid w:val="00800679"/>
    <w:rsid w:val="00803992"/>
    <w:rsid w:val="008046D6"/>
    <w:rsid w:val="00804AD4"/>
    <w:rsid w:val="00804C12"/>
    <w:rsid w:val="00805527"/>
    <w:rsid w:val="0080605D"/>
    <w:rsid w:val="008104D5"/>
    <w:rsid w:val="00813401"/>
    <w:rsid w:val="008137D0"/>
    <w:rsid w:val="00814703"/>
    <w:rsid w:val="00816878"/>
    <w:rsid w:val="008176E6"/>
    <w:rsid w:val="00817F0E"/>
    <w:rsid w:val="00820B0B"/>
    <w:rsid w:val="0082265C"/>
    <w:rsid w:val="00823DBD"/>
    <w:rsid w:val="00826D8D"/>
    <w:rsid w:val="0082742A"/>
    <w:rsid w:val="008276C8"/>
    <w:rsid w:val="00827B34"/>
    <w:rsid w:val="00830904"/>
    <w:rsid w:val="008339C4"/>
    <w:rsid w:val="00833D4C"/>
    <w:rsid w:val="00833D6D"/>
    <w:rsid w:val="00834358"/>
    <w:rsid w:val="00841704"/>
    <w:rsid w:val="008437CD"/>
    <w:rsid w:val="008446FD"/>
    <w:rsid w:val="00845457"/>
    <w:rsid w:val="00845B5B"/>
    <w:rsid w:val="00851C44"/>
    <w:rsid w:val="00851C74"/>
    <w:rsid w:val="00852064"/>
    <w:rsid w:val="008566E8"/>
    <w:rsid w:val="0085695C"/>
    <w:rsid w:val="0086224B"/>
    <w:rsid w:val="0086294E"/>
    <w:rsid w:val="0086308A"/>
    <w:rsid w:val="00865F59"/>
    <w:rsid w:val="008673D3"/>
    <w:rsid w:val="008701BB"/>
    <w:rsid w:val="00870DCC"/>
    <w:rsid w:val="00871584"/>
    <w:rsid w:val="00875677"/>
    <w:rsid w:val="008760D4"/>
    <w:rsid w:val="00877058"/>
    <w:rsid w:val="00877AA4"/>
    <w:rsid w:val="00880704"/>
    <w:rsid w:val="0088754F"/>
    <w:rsid w:val="008903E6"/>
    <w:rsid w:val="00890969"/>
    <w:rsid w:val="00892467"/>
    <w:rsid w:val="0089338B"/>
    <w:rsid w:val="008976C8"/>
    <w:rsid w:val="008A0B9A"/>
    <w:rsid w:val="008A1336"/>
    <w:rsid w:val="008A24A5"/>
    <w:rsid w:val="008A287F"/>
    <w:rsid w:val="008A2B3A"/>
    <w:rsid w:val="008A313F"/>
    <w:rsid w:val="008A39A3"/>
    <w:rsid w:val="008B0A8D"/>
    <w:rsid w:val="008B0DBC"/>
    <w:rsid w:val="008B1141"/>
    <w:rsid w:val="008B1BBC"/>
    <w:rsid w:val="008B572C"/>
    <w:rsid w:val="008B674E"/>
    <w:rsid w:val="008B779A"/>
    <w:rsid w:val="008B7FF1"/>
    <w:rsid w:val="008C0793"/>
    <w:rsid w:val="008C21B0"/>
    <w:rsid w:val="008C236C"/>
    <w:rsid w:val="008C25F7"/>
    <w:rsid w:val="008C2B97"/>
    <w:rsid w:val="008C37C3"/>
    <w:rsid w:val="008C39F0"/>
    <w:rsid w:val="008C4166"/>
    <w:rsid w:val="008D01D0"/>
    <w:rsid w:val="008D038F"/>
    <w:rsid w:val="008D2D35"/>
    <w:rsid w:val="008D2FDF"/>
    <w:rsid w:val="008D32F8"/>
    <w:rsid w:val="008D3376"/>
    <w:rsid w:val="008D3A3D"/>
    <w:rsid w:val="008D7C63"/>
    <w:rsid w:val="008E0411"/>
    <w:rsid w:val="008E200D"/>
    <w:rsid w:val="008F072E"/>
    <w:rsid w:val="008F0C33"/>
    <w:rsid w:val="008F332C"/>
    <w:rsid w:val="008F4EDC"/>
    <w:rsid w:val="008F6D8C"/>
    <w:rsid w:val="008F7617"/>
    <w:rsid w:val="008F7807"/>
    <w:rsid w:val="00900367"/>
    <w:rsid w:val="00900F8D"/>
    <w:rsid w:val="009016E9"/>
    <w:rsid w:val="00903005"/>
    <w:rsid w:val="00903097"/>
    <w:rsid w:val="00904A40"/>
    <w:rsid w:val="00905FF1"/>
    <w:rsid w:val="00910A0F"/>
    <w:rsid w:val="00910D34"/>
    <w:rsid w:val="00911D01"/>
    <w:rsid w:val="00912427"/>
    <w:rsid w:val="00912F33"/>
    <w:rsid w:val="00917D6A"/>
    <w:rsid w:val="00921DBD"/>
    <w:rsid w:val="00923210"/>
    <w:rsid w:val="009233E1"/>
    <w:rsid w:val="009236AE"/>
    <w:rsid w:val="00924FFE"/>
    <w:rsid w:val="009259E8"/>
    <w:rsid w:val="00925C8F"/>
    <w:rsid w:val="00926ADA"/>
    <w:rsid w:val="00932D28"/>
    <w:rsid w:val="009339C1"/>
    <w:rsid w:val="009353CC"/>
    <w:rsid w:val="009375B7"/>
    <w:rsid w:val="00940396"/>
    <w:rsid w:val="00941483"/>
    <w:rsid w:val="00941B4D"/>
    <w:rsid w:val="009426F8"/>
    <w:rsid w:val="00943360"/>
    <w:rsid w:val="0094597E"/>
    <w:rsid w:val="00945B55"/>
    <w:rsid w:val="009463D7"/>
    <w:rsid w:val="00946B7A"/>
    <w:rsid w:val="00951587"/>
    <w:rsid w:val="00951E79"/>
    <w:rsid w:val="00951FE2"/>
    <w:rsid w:val="00955006"/>
    <w:rsid w:val="0096014C"/>
    <w:rsid w:val="00961F82"/>
    <w:rsid w:val="009627A9"/>
    <w:rsid w:val="00964FDE"/>
    <w:rsid w:val="009651A7"/>
    <w:rsid w:val="009660D7"/>
    <w:rsid w:val="009670D5"/>
    <w:rsid w:val="00967190"/>
    <w:rsid w:val="00970F61"/>
    <w:rsid w:val="00976D55"/>
    <w:rsid w:val="00982071"/>
    <w:rsid w:val="009826CC"/>
    <w:rsid w:val="009836D8"/>
    <w:rsid w:val="00984456"/>
    <w:rsid w:val="00984FDE"/>
    <w:rsid w:val="009868C3"/>
    <w:rsid w:val="00990875"/>
    <w:rsid w:val="009925A7"/>
    <w:rsid w:val="00992CA9"/>
    <w:rsid w:val="00994A1C"/>
    <w:rsid w:val="00994AF6"/>
    <w:rsid w:val="00995DE1"/>
    <w:rsid w:val="00995FBE"/>
    <w:rsid w:val="00996241"/>
    <w:rsid w:val="00997631"/>
    <w:rsid w:val="009A05D2"/>
    <w:rsid w:val="009A0948"/>
    <w:rsid w:val="009A1936"/>
    <w:rsid w:val="009A341F"/>
    <w:rsid w:val="009A3570"/>
    <w:rsid w:val="009A3D1A"/>
    <w:rsid w:val="009A6F8B"/>
    <w:rsid w:val="009A7338"/>
    <w:rsid w:val="009B091E"/>
    <w:rsid w:val="009B2521"/>
    <w:rsid w:val="009B307D"/>
    <w:rsid w:val="009B4495"/>
    <w:rsid w:val="009B478F"/>
    <w:rsid w:val="009B5DC3"/>
    <w:rsid w:val="009B61E1"/>
    <w:rsid w:val="009B6E07"/>
    <w:rsid w:val="009B7045"/>
    <w:rsid w:val="009B75A0"/>
    <w:rsid w:val="009B7D8E"/>
    <w:rsid w:val="009C1414"/>
    <w:rsid w:val="009C1749"/>
    <w:rsid w:val="009C5399"/>
    <w:rsid w:val="009C5EC9"/>
    <w:rsid w:val="009C72BE"/>
    <w:rsid w:val="009D0E9C"/>
    <w:rsid w:val="009D17B0"/>
    <w:rsid w:val="009D186D"/>
    <w:rsid w:val="009D229B"/>
    <w:rsid w:val="009D3D90"/>
    <w:rsid w:val="009D4D49"/>
    <w:rsid w:val="009D5C67"/>
    <w:rsid w:val="009D66D7"/>
    <w:rsid w:val="009D731F"/>
    <w:rsid w:val="009E1984"/>
    <w:rsid w:val="009E19AE"/>
    <w:rsid w:val="009E1A1E"/>
    <w:rsid w:val="009E3604"/>
    <w:rsid w:val="009E3C8B"/>
    <w:rsid w:val="009E67F6"/>
    <w:rsid w:val="009F0434"/>
    <w:rsid w:val="009F33CB"/>
    <w:rsid w:val="009F4F43"/>
    <w:rsid w:val="009F519B"/>
    <w:rsid w:val="00A00B54"/>
    <w:rsid w:val="00A01A19"/>
    <w:rsid w:val="00A02BB8"/>
    <w:rsid w:val="00A02D9A"/>
    <w:rsid w:val="00A05C75"/>
    <w:rsid w:val="00A07844"/>
    <w:rsid w:val="00A07AF3"/>
    <w:rsid w:val="00A0E530"/>
    <w:rsid w:val="00A11130"/>
    <w:rsid w:val="00A13598"/>
    <w:rsid w:val="00A14278"/>
    <w:rsid w:val="00A2032E"/>
    <w:rsid w:val="00A2052E"/>
    <w:rsid w:val="00A21913"/>
    <w:rsid w:val="00A230C6"/>
    <w:rsid w:val="00A2403D"/>
    <w:rsid w:val="00A24AD7"/>
    <w:rsid w:val="00A24F6F"/>
    <w:rsid w:val="00A25F37"/>
    <w:rsid w:val="00A26605"/>
    <w:rsid w:val="00A26CDF"/>
    <w:rsid w:val="00A27967"/>
    <w:rsid w:val="00A27B8E"/>
    <w:rsid w:val="00A303E8"/>
    <w:rsid w:val="00A31212"/>
    <w:rsid w:val="00A31364"/>
    <w:rsid w:val="00A316DD"/>
    <w:rsid w:val="00A3244C"/>
    <w:rsid w:val="00A327F0"/>
    <w:rsid w:val="00A32FB4"/>
    <w:rsid w:val="00A338C7"/>
    <w:rsid w:val="00A33AE5"/>
    <w:rsid w:val="00A35607"/>
    <w:rsid w:val="00A37449"/>
    <w:rsid w:val="00A41877"/>
    <w:rsid w:val="00A42804"/>
    <w:rsid w:val="00A43EB7"/>
    <w:rsid w:val="00A46FAA"/>
    <w:rsid w:val="00A53091"/>
    <w:rsid w:val="00A54035"/>
    <w:rsid w:val="00A542A4"/>
    <w:rsid w:val="00A554B0"/>
    <w:rsid w:val="00A557A3"/>
    <w:rsid w:val="00A57B5B"/>
    <w:rsid w:val="00A60779"/>
    <w:rsid w:val="00A61BBC"/>
    <w:rsid w:val="00A61D43"/>
    <w:rsid w:val="00A6483F"/>
    <w:rsid w:val="00A704C5"/>
    <w:rsid w:val="00A71287"/>
    <w:rsid w:val="00A721B5"/>
    <w:rsid w:val="00A73099"/>
    <w:rsid w:val="00A80900"/>
    <w:rsid w:val="00A81315"/>
    <w:rsid w:val="00A8177A"/>
    <w:rsid w:val="00A875CE"/>
    <w:rsid w:val="00A902E5"/>
    <w:rsid w:val="00A902F0"/>
    <w:rsid w:val="00A90F99"/>
    <w:rsid w:val="00A93C32"/>
    <w:rsid w:val="00A94DC1"/>
    <w:rsid w:val="00A95D7B"/>
    <w:rsid w:val="00A96C84"/>
    <w:rsid w:val="00A979DB"/>
    <w:rsid w:val="00AA052C"/>
    <w:rsid w:val="00AA07CD"/>
    <w:rsid w:val="00AA1B33"/>
    <w:rsid w:val="00AA43EF"/>
    <w:rsid w:val="00AA5937"/>
    <w:rsid w:val="00AA5B1B"/>
    <w:rsid w:val="00AB4899"/>
    <w:rsid w:val="00AB4B7E"/>
    <w:rsid w:val="00AB4BC3"/>
    <w:rsid w:val="00AB6764"/>
    <w:rsid w:val="00AC0F4B"/>
    <w:rsid w:val="00AC16FB"/>
    <w:rsid w:val="00AC1BF5"/>
    <w:rsid w:val="00AC3342"/>
    <w:rsid w:val="00AC5016"/>
    <w:rsid w:val="00AC5968"/>
    <w:rsid w:val="00AC5A11"/>
    <w:rsid w:val="00AC6207"/>
    <w:rsid w:val="00AD0498"/>
    <w:rsid w:val="00AD04F5"/>
    <w:rsid w:val="00AD5BA0"/>
    <w:rsid w:val="00AD5ECB"/>
    <w:rsid w:val="00AD5F0E"/>
    <w:rsid w:val="00AE076C"/>
    <w:rsid w:val="00AE1350"/>
    <w:rsid w:val="00AE1DB8"/>
    <w:rsid w:val="00AE2837"/>
    <w:rsid w:val="00AE4276"/>
    <w:rsid w:val="00AE6C90"/>
    <w:rsid w:val="00AE79E4"/>
    <w:rsid w:val="00AF090C"/>
    <w:rsid w:val="00AF0DDE"/>
    <w:rsid w:val="00AF10E8"/>
    <w:rsid w:val="00AF1524"/>
    <w:rsid w:val="00AF2BED"/>
    <w:rsid w:val="00AF3B24"/>
    <w:rsid w:val="00AF3D94"/>
    <w:rsid w:val="00AF4398"/>
    <w:rsid w:val="00AF4A0D"/>
    <w:rsid w:val="00AF5028"/>
    <w:rsid w:val="00AF5067"/>
    <w:rsid w:val="00AF72DF"/>
    <w:rsid w:val="00AF7683"/>
    <w:rsid w:val="00B01140"/>
    <w:rsid w:val="00B015F6"/>
    <w:rsid w:val="00B02066"/>
    <w:rsid w:val="00B040D3"/>
    <w:rsid w:val="00B05319"/>
    <w:rsid w:val="00B10A68"/>
    <w:rsid w:val="00B124B9"/>
    <w:rsid w:val="00B1281C"/>
    <w:rsid w:val="00B12E18"/>
    <w:rsid w:val="00B12F53"/>
    <w:rsid w:val="00B13C59"/>
    <w:rsid w:val="00B1415E"/>
    <w:rsid w:val="00B156D4"/>
    <w:rsid w:val="00B22C5C"/>
    <w:rsid w:val="00B255F6"/>
    <w:rsid w:val="00B27831"/>
    <w:rsid w:val="00B30A53"/>
    <w:rsid w:val="00B3308F"/>
    <w:rsid w:val="00B333D0"/>
    <w:rsid w:val="00B374C7"/>
    <w:rsid w:val="00B37C30"/>
    <w:rsid w:val="00B37DC0"/>
    <w:rsid w:val="00B4190A"/>
    <w:rsid w:val="00B42E97"/>
    <w:rsid w:val="00B43990"/>
    <w:rsid w:val="00B43D13"/>
    <w:rsid w:val="00B45DFC"/>
    <w:rsid w:val="00B45ECD"/>
    <w:rsid w:val="00B47E41"/>
    <w:rsid w:val="00B50708"/>
    <w:rsid w:val="00B50C05"/>
    <w:rsid w:val="00B511AA"/>
    <w:rsid w:val="00B53618"/>
    <w:rsid w:val="00B627E0"/>
    <w:rsid w:val="00B62F8B"/>
    <w:rsid w:val="00B64DA4"/>
    <w:rsid w:val="00B64F6B"/>
    <w:rsid w:val="00B6781E"/>
    <w:rsid w:val="00B67B30"/>
    <w:rsid w:val="00B67C8D"/>
    <w:rsid w:val="00B706C7"/>
    <w:rsid w:val="00B71A8D"/>
    <w:rsid w:val="00B72782"/>
    <w:rsid w:val="00B747B6"/>
    <w:rsid w:val="00B760E4"/>
    <w:rsid w:val="00B765FE"/>
    <w:rsid w:val="00B768B0"/>
    <w:rsid w:val="00B83D85"/>
    <w:rsid w:val="00B85E6A"/>
    <w:rsid w:val="00B92E62"/>
    <w:rsid w:val="00B9356C"/>
    <w:rsid w:val="00B94155"/>
    <w:rsid w:val="00B95545"/>
    <w:rsid w:val="00B96E9A"/>
    <w:rsid w:val="00BA2668"/>
    <w:rsid w:val="00BA3262"/>
    <w:rsid w:val="00BA3886"/>
    <w:rsid w:val="00BA38A6"/>
    <w:rsid w:val="00BA4E88"/>
    <w:rsid w:val="00BA5178"/>
    <w:rsid w:val="00BA567F"/>
    <w:rsid w:val="00BA7454"/>
    <w:rsid w:val="00BB0A7F"/>
    <w:rsid w:val="00BB2DED"/>
    <w:rsid w:val="00BB2EB7"/>
    <w:rsid w:val="00BB3C70"/>
    <w:rsid w:val="00BB6812"/>
    <w:rsid w:val="00BB69DE"/>
    <w:rsid w:val="00BB7996"/>
    <w:rsid w:val="00BC0CC4"/>
    <w:rsid w:val="00BC1183"/>
    <w:rsid w:val="00BC2B3C"/>
    <w:rsid w:val="00BC3C0F"/>
    <w:rsid w:val="00BC68BA"/>
    <w:rsid w:val="00BC6D76"/>
    <w:rsid w:val="00BC7700"/>
    <w:rsid w:val="00BD1B73"/>
    <w:rsid w:val="00BD2521"/>
    <w:rsid w:val="00BD2761"/>
    <w:rsid w:val="00BD2BE3"/>
    <w:rsid w:val="00BD3793"/>
    <w:rsid w:val="00BD4872"/>
    <w:rsid w:val="00BD4E3A"/>
    <w:rsid w:val="00BD53B2"/>
    <w:rsid w:val="00BD78F7"/>
    <w:rsid w:val="00BD7B68"/>
    <w:rsid w:val="00BD7E6B"/>
    <w:rsid w:val="00BE05EE"/>
    <w:rsid w:val="00BE112F"/>
    <w:rsid w:val="00BE2CF7"/>
    <w:rsid w:val="00BE6ED2"/>
    <w:rsid w:val="00BE7D4D"/>
    <w:rsid w:val="00BF0250"/>
    <w:rsid w:val="00BF1615"/>
    <w:rsid w:val="00BF2FBD"/>
    <w:rsid w:val="00BF47A3"/>
    <w:rsid w:val="00BF5755"/>
    <w:rsid w:val="00C00911"/>
    <w:rsid w:val="00C00A65"/>
    <w:rsid w:val="00C01F26"/>
    <w:rsid w:val="00C04488"/>
    <w:rsid w:val="00C05ED5"/>
    <w:rsid w:val="00C062F3"/>
    <w:rsid w:val="00C07277"/>
    <w:rsid w:val="00C141A7"/>
    <w:rsid w:val="00C145BB"/>
    <w:rsid w:val="00C14AB2"/>
    <w:rsid w:val="00C14C2F"/>
    <w:rsid w:val="00C1535B"/>
    <w:rsid w:val="00C165D8"/>
    <w:rsid w:val="00C16946"/>
    <w:rsid w:val="00C2072B"/>
    <w:rsid w:val="00C22800"/>
    <w:rsid w:val="00C26C76"/>
    <w:rsid w:val="00C26F6C"/>
    <w:rsid w:val="00C27AA0"/>
    <w:rsid w:val="00C27DD0"/>
    <w:rsid w:val="00C3030A"/>
    <w:rsid w:val="00C31392"/>
    <w:rsid w:val="00C319E3"/>
    <w:rsid w:val="00C329D0"/>
    <w:rsid w:val="00C32C6F"/>
    <w:rsid w:val="00C32DE3"/>
    <w:rsid w:val="00C33332"/>
    <w:rsid w:val="00C3560F"/>
    <w:rsid w:val="00C369CC"/>
    <w:rsid w:val="00C415BA"/>
    <w:rsid w:val="00C41B46"/>
    <w:rsid w:val="00C42276"/>
    <w:rsid w:val="00C423BD"/>
    <w:rsid w:val="00C43545"/>
    <w:rsid w:val="00C457F8"/>
    <w:rsid w:val="00C47537"/>
    <w:rsid w:val="00C478FB"/>
    <w:rsid w:val="00C5086B"/>
    <w:rsid w:val="00C5366D"/>
    <w:rsid w:val="00C53704"/>
    <w:rsid w:val="00C53D54"/>
    <w:rsid w:val="00C542E9"/>
    <w:rsid w:val="00C54631"/>
    <w:rsid w:val="00C5466B"/>
    <w:rsid w:val="00C624FE"/>
    <w:rsid w:val="00C64B6B"/>
    <w:rsid w:val="00C6526A"/>
    <w:rsid w:val="00C658E1"/>
    <w:rsid w:val="00C6593D"/>
    <w:rsid w:val="00C65BA9"/>
    <w:rsid w:val="00C661FF"/>
    <w:rsid w:val="00C67435"/>
    <w:rsid w:val="00C676D9"/>
    <w:rsid w:val="00C679CF"/>
    <w:rsid w:val="00C71E6E"/>
    <w:rsid w:val="00C72657"/>
    <w:rsid w:val="00C72AA3"/>
    <w:rsid w:val="00C74AD3"/>
    <w:rsid w:val="00C76220"/>
    <w:rsid w:val="00C80044"/>
    <w:rsid w:val="00C81347"/>
    <w:rsid w:val="00C82726"/>
    <w:rsid w:val="00C82C99"/>
    <w:rsid w:val="00C83227"/>
    <w:rsid w:val="00C856ED"/>
    <w:rsid w:val="00C85B79"/>
    <w:rsid w:val="00C90EDF"/>
    <w:rsid w:val="00C92309"/>
    <w:rsid w:val="00C92323"/>
    <w:rsid w:val="00C92F1F"/>
    <w:rsid w:val="00C94697"/>
    <w:rsid w:val="00C95CD1"/>
    <w:rsid w:val="00C96FF2"/>
    <w:rsid w:val="00CA0912"/>
    <w:rsid w:val="00CA0BEA"/>
    <w:rsid w:val="00CA18EB"/>
    <w:rsid w:val="00CA20A2"/>
    <w:rsid w:val="00CA394F"/>
    <w:rsid w:val="00CA4E9A"/>
    <w:rsid w:val="00CA5A1F"/>
    <w:rsid w:val="00CA61BA"/>
    <w:rsid w:val="00CA65BA"/>
    <w:rsid w:val="00CA75DC"/>
    <w:rsid w:val="00CB12F0"/>
    <w:rsid w:val="00CB389C"/>
    <w:rsid w:val="00CB4C35"/>
    <w:rsid w:val="00CB4C66"/>
    <w:rsid w:val="00CB5326"/>
    <w:rsid w:val="00CB5B59"/>
    <w:rsid w:val="00CC04B4"/>
    <w:rsid w:val="00CC0550"/>
    <w:rsid w:val="00CC0A11"/>
    <w:rsid w:val="00CC2ED6"/>
    <w:rsid w:val="00CC405B"/>
    <w:rsid w:val="00CC49B5"/>
    <w:rsid w:val="00CC614F"/>
    <w:rsid w:val="00CC6B19"/>
    <w:rsid w:val="00CC7041"/>
    <w:rsid w:val="00CD0315"/>
    <w:rsid w:val="00CD1A03"/>
    <w:rsid w:val="00CD31E2"/>
    <w:rsid w:val="00CD48E1"/>
    <w:rsid w:val="00CD5DB1"/>
    <w:rsid w:val="00CD65DA"/>
    <w:rsid w:val="00CD7FC6"/>
    <w:rsid w:val="00CE0302"/>
    <w:rsid w:val="00CE034C"/>
    <w:rsid w:val="00CE14D5"/>
    <w:rsid w:val="00CE390C"/>
    <w:rsid w:val="00CE63D3"/>
    <w:rsid w:val="00CF2BB0"/>
    <w:rsid w:val="00CF2D3C"/>
    <w:rsid w:val="00CF2ED2"/>
    <w:rsid w:val="00CF3E22"/>
    <w:rsid w:val="00CF434F"/>
    <w:rsid w:val="00CF5BA5"/>
    <w:rsid w:val="00D01106"/>
    <w:rsid w:val="00D02533"/>
    <w:rsid w:val="00D02FF1"/>
    <w:rsid w:val="00D045BD"/>
    <w:rsid w:val="00D04957"/>
    <w:rsid w:val="00D04E26"/>
    <w:rsid w:val="00D06B7C"/>
    <w:rsid w:val="00D10E29"/>
    <w:rsid w:val="00D11260"/>
    <w:rsid w:val="00D12204"/>
    <w:rsid w:val="00D12DE7"/>
    <w:rsid w:val="00D130E7"/>
    <w:rsid w:val="00D13527"/>
    <w:rsid w:val="00D14783"/>
    <w:rsid w:val="00D150F1"/>
    <w:rsid w:val="00D20942"/>
    <w:rsid w:val="00D21E15"/>
    <w:rsid w:val="00D23040"/>
    <w:rsid w:val="00D2462B"/>
    <w:rsid w:val="00D24F12"/>
    <w:rsid w:val="00D2566C"/>
    <w:rsid w:val="00D26C1B"/>
    <w:rsid w:val="00D27EB4"/>
    <w:rsid w:val="00D305C7"/>
    <w:rsid w:val="00D3115B"/>
    <w:rsid w:val="00D31E19"/>
    <w:rsid w:val="00D326B4"/>
    <w:rsid w:val="00D345A1"/>
    <w:rsid w:val="00D34920"/>
    <w:rsid w:val="00D351EF"/>
    <w:rsid w:val="00D4057D"/>
    <w:rsid w:val="00D425DD"/>
    <w:rsid w:val="00D43573"/>
    <w:rsid w:val="00D43D4B"/>
    <w:rsid w:val="00D467C9"/>
    <w:rsid w:val="00D46F5B"/>
    <w:rsid w:val="00D4726C"/>
    <w:rsid w:val="00D5174C"/>
    <w:rsid w:val="00D53E18"/>
    <w:rsid w:val="00D5480B"/>
    <w:rsid w:val="00D565A4"/>
    <w:rsid w:val="00D57FDB"/>
    <w:rsid w:val="00D61623"/>
    <w:rsid w:val="00D62609"/>
    <w:rsid w:val="00D63245"/>
    <w:rsid w:val="00D64AE9"/>
    <w:rsid w:val="00D67D25"/>
    <w:rsid w:val="00D70392"/>
    <w:rsid w:val="00D70452"/>
    <w:rsid w:val="00D70531"/>
    <w:rsid w:val="00D71531"/>
    <w:rsid w:val="00D720C8"/>
    <w:rsid w:val="00D75EE2"/>
    <w:rsid w:val="00D81370"/>
    <w:rsid w:val="00D825F5"/>
    <w:rsid w:val="00D82B11"/>
    <w:rsid w:val="00D84021"/>
    <w:rsid w:val="00D8608F"/>
    <w:rsid w:val="00D91C3F"/>
    <w:rsid w:val="00D931D3"/>
    <w:rsid w:val="00D93DF2"/>
    <w:rsid w:val="00D975F0"/>
    <w:rsid w:val="00DA04B6"/>
    <w:rsid w:val="00DA0E71"/>
    <w:rsid w:val="00DA11FD"/>
    <w:rsid w:val="00DA13B5"/>
    <w:rsid w:val="00DA31F4"/>
    <w:rsid w:val="00DA390E"/>
    <w:rsid w:val="00DA4ACE"/>
    <w:rsid w:val="00DA586F"/>
    <w:rsid w:val="00DA5B35"/>
    <w:rsid w:val="00DB029F"/>
    <w:rsid w:val="00DB0FE5"/>
    <w:rsid w:val="00DB1A1A"/>
    <w:rsid w:val="00DB2507"/>
    <w:rsid w:val="00DB303A"/>
    <w:rsid w:val="00DB3623"/>
    <w:rsid w:val="00DB44A9"/>
    <w:rsid w:val="00DB4D5C"/>
    <w:rsid w:val="00DB7882"/>
    <w:rsid w:val="00DC0D5F"/>
    <w:rsid w:val="00DC1A28"/>
    <w:rsid w:val="00DC47F2"/>
    <w:rsid w:val="00DC4F40"/>
    <w:rsid w:val="00DC6F09"/>
    <w:rsid w:val="00DD3FEE"/>
    <w:rsid w:val="00DD5B25"/>
    <w:rsid w:val="00DD6220"/>
    <w:rsid w:val="00DD6E4D"/>
    <w:rsid w:val="00DE216A"/>
    <w:rsid w:val="00DE29E2"/>
    <w:rsid w:val="00DE2CB1"/>
    <w:rsid w:val="00DE3625"/>
    <w:rsid w:val="00DE4A14"/>
    <w:rsid w:val="00DE4E84"/>
    <w:rsid w:val="00DE668F"/>
    <w:rsid w:val="00DE7FF5"/>
    <w:rsid w:val="00DF23D3"/>
    <w:rsid w:val="00DF4ADB"/>
    <w:rsid w:val="00E0067E"/>
    <w:rsid w:val="00E0095D"/>
    <w:rsid w:val="00E00988"/>
    <w:rsid w:val="00E00B71"/>
    <w:rsid w:val="00E01398"/>
    <w:rsid w:val="00E01DA2"/>
    <w:rsid w:val="00E020BD"/>
    <w:rsid w:val="00E07971"/>
    <w:rsid w:val="00E12CDC"/>
    <w:rsid w:val="00E13033"/>
    <w:rsid w:val="00E14309"/>
    <w:rsid w:val="00E166D2"/>
    <w:rsid w:val="00E1683D"/>
    <w:rsid w:val="00E209D2"/>
    <w:rsid w:val="00E21A7A"/>
    <w:rsid w:val="00E23732"/>
    <w:rsid w:val="00E2382D"/>
    <w:rsid w:val="00E270C4"/>
    <w:rsid w:val="00E27ADE"/>
    <w:rsid w:val="00E31CE6"/>
    <w:rsid w:val="00E32225"/>
    <w:rsid w:val="00E33253"/>
    <w:rsid w:val="00E33CC5"/>
    <w:rsid w:val="00E35A61"/>
    <w:rsid w:val="00E36247"/>
    <w:rsid w:val="00E40D91"/>
    <w:rsid w:val="00E41A14"/>
    <w:rsid w:val="00E41E12"/>
    <w:rsid w:val="00E44EDE"/>
    <w:rsid w:val="00E45517"/>
    <w:rsid w:val="00E45828"/>
    <w:rsid w:val="00E45A41"/>
    <w:rsid w:val="00E46C1D"/>
    <w:rsid w:val="00E46F48"/>
    <w:rsid w:val="00E5038C"/>
    <w:rsid w:val="00E50FDB"/>
    <w:rsid w:val="00E514F5"/>
    <w:rsid w:val="00E5268E"/>
    <w:rsid w:val="00E542D9"/>
    <w:rsid w:val="00E54591"/>
    <w:rsid w:val="00E56F1B"/>
    <w:rsid w:val="00E60FE7"/>
    <w:rsid w:val="00E6211A"/>
    <w:rsid w:val="00E64EF7"/>
    <w:rsid w:val="00E70201"/>
    <w:rsid w:val="00E72662"/>
    <w:rsid w:val="00E72F45"/>
    <w:rsid w:val="00E75975"/>
    <w:rsid w:val="00E76754"/>
    <w:rsid w:val="00E76DD4"/>
    <w:rsid w:val="00E8097A"/>
    <w:rsid w:val="00E824B7"/>
    <w:rsid w:val="00E85653"/>
    <w:rsid w:val="00E85717"/>
    <w:rsid w:val="00E85E57"/>
    <w:rsid w:val="00E919A9"/>
    <w:rsid w:val="00E9356E"/>
    <w:rsid w:val="00E947C2"/>
    <w:rsid w:val="00EA0259"/>
    <w:rsid w:val="00EA30C7"/>
    <w:rsid w:val="00EA3CE8"/>
    <w:rsid w:val="00EA406B"/>
    <w:rsid w:val="00EA40C2"/>
    <w:rsid w:val="00EA6618"/>
    <w:rsid w:val="00EA7143"/>
    <w:rsid w:val="00EB18DE"/>
    <w:rsid w:val="00EB34E8"/>
    <w:rsid w:val="00EB4162"/>
    <w:rsid w:val="00EB45F7"/>
    <w:rsid w:val="00EB497F"/>
    <w:rsid w:val="00EB4D84"/>
    <w:rsid w:val="00EB6E2B"/>
    <w:rsid w:val="00EB763B"/>
    <w:rsid w:val="00EB7C26"/>
    <w:rsid w:val="00EC2D96"/>
    <w:rsid w:val="00EC4AC0"/>
    <w:rsid w:val="00EC53E6"/>
    <w:rsid w:val="00EC60AB"/>
    <w:rsid w:val="00ED04E8"/>
    <w:rsid w:val="00ED0DCF"/>
    <w:rsid w:val="00ED3871"/>
    <w:rsid w:val="00ED683B"/>
    <w:rsid w:val="00ED6B9D"/>
    <w:rsid w:val="00EE0063"/>
    <w:rsid w:val="00EE0445"/>
    <w:rsid w:val="00EE3299"/>
    <w:rsid w:val="00EE3833"/>
    <w:rsid w:val="00EE3FDD"/>
    <w:rsid w:val="00EE451A"/>
    <w:rsid w:val="00EE7083"/>
    <w:rsid w:val="00EF1838"/>
    <w:rsid w:val="00EF1FEE"/>
    <w:rsid w:val="00EF2BC7"/>
    <w:rsid w:val="00EF2E9A"/>
    <w:rsid w:val="00EF3C4C"/>
    <w:rsid w:val="00EF52AC"/>
    <w:rsid w:val="00EF5740"/>
    <w:rsid w:val="00EF5C92"/>
    <w:rsid w:val="00EF6021"/>
    <w:rsid w:val="00F0075A"/>
    <w:rsid w:val="00F02A26"/>
    <w:rsid w:val="00F03B90"/>
    <w:rsid w:val="00F055E9"/>
    <w:rsid w:val="00F05BCB"/>
    <w:rsid w:val="00F060F2"/>
    <w:rsid w:val="00F105DF"/>
    <w:rsid w:val="00F10BFB"/>
    <w:rsid w:val="00F124A5"/>
    <w:rsid w:val="00F133F8"/>
    <w:rsid w:val="00F153EE"/>
    <w:rsid w:val="00F154A4"/>
    <w:rsid w:val="00F16A8B"/>
    <w:rsid w:val="00F176E5"/>
    <w:rsid w:val="00F20454"/>
    <w:rsid w:val="00F21174"/>
    <w:rsid w:val="00F2125E"/>
    <w:rsid w:val="00F213FB"/>
    <w:rsid w:val="00F2390C"/>
    <w:rsid w:val="00F264D9"/>
    <w:rsid w:val="00F26FA6"/>
    <w:rsid w:val="00F3463E"/>
    <w:rsid w:val="00F353C7"/>
    <w:rsid w:val="00F369AA"/>
    <w:rsid w:val="00F37730"/>
    <w:rsid w:val="00F404E8"/>
    <w:rsid w:val="00F406B7"/>
    <w:rsid w:val="00F40E43"/>
    <w:rsid w:val="00F425A8"/>
    <w:rsid w:val="00F42B1E"/>
    <w:rsid w:val="00F43092"/>
    <w:rsid w:val="00F45E7E"/>
    <w:rsid w:val="00F46265"/>
    <w:rsid w:val="00F468D8"/>
    <w:rsid w:val="00F479F3"/>
    <w:rsid w:val="00F47A58"/>
    <w:rsid w:val="00F51CA9"/>
    <w:rsid w:val="00F54BF6"/>
    <w:rsid w:val="00F55715"/>
    <w:rsid w:val="00F63546"/>
    <w:rsid w:val="00F63892"/>
    <w:rsid w:val="00F66597"/>
    <w:rsid w:val="00F677EE"/>
    <w:rsid w:val="00F72047"/>
    <w:rsid w:val="00F74C17"/>
    <w:rsid w:val="00F752C7"/>
    <w:rsid w:val="00F76BF2"/>
    <w:rsid w:val="00F76F66"/>
    <w:rsid w:val="00F77CAF"/>
    <w:rsid w:val="00F802E9"/>
    <w:rsid w:val="00F8089A"/>
    <w:rsid w:val="00F80941"/>
    <w:rsid w:val="00F81B70"/>
    <w:rsid w:val="00F81BC5"/>
    <w:rsid w:val="00F82F84"/>
    <w:rsid w:val="00F8302F"/>
    <w:rsid w:val="00F84295"/>
    <w:rsid w:val="00F87312"/>
    <w:rsid w:val="00F9029F"/>
    <w:rsid w:val="00F90BDE"/>
    <w:rsid w:val="00F91C26"/>
    <w:rsid w:val="00F922F9"/>
    <w:rsid w:val="00F932DB"/>
    <w:rsid w:val="00F93EA6"/>
    <w:rsid w:val="00F9421D"/>
    <w:rsid w:val="00F94A39"/>
    <w:rsid w:val="00F956E3"/>
    <w:rsid w:val="00F969C1"/>
    <w:rsid w:val="00FA2BAA"/>
    <w:rsid w:val="00FA3593"/>
    <w:rsid w:val="00FA3A32"/>
    <w:rsid w:val="00FA7ED0"/>
    <w:rsid w:val="00FB7F72"/>
    <w:rsid w:val="00FC0FFD"/>
    <w:rsid w:val="00FC2DAF"/>
    <w:rsid w:val="00FC44C8"/>
    <w:rsid w:val="00FC49D6"/>
    <w:rsid w:val="00FC5916"/>
    <w:rsid w:val="00FC5CC9"/>
    <w:rsid w:val="00FC768F"/>
    <w:rsid w:val="00FC7CE1"/>
    <w:rsid w:val="00FC7F21"/>
    <w:rsid w:val="00FD2BC5"/>
    <w:rsid w:val="00FD3C82"/>
    <w:rsid w:val="00FD42E0"/>
    <w:rsid w:val="00FD6883"/>
    <w:rsid w:val="00FE07E4"/>
    <w:rsid w:val="00FE0938"/>
    <w:rsid w:val="00FE17D1"/>
    <w:rsid w:val="00FE1F48"/>
    <w:rsid w:val="00FE2322"/>
    <w:rsid w:val="00FE7ACB"/>
    <w:rsid w:val="00FF1266"/>
    <w:rsid w:val="00FF16E6"/>
    <w:rsid w:val="00FF26D1"/>
    <w:rsid w:val="00FF333B"/>
    <w:rsid w:val="00FF39E6"/>
    <w:rsid w:val="00FF45DB"/>
    <w:rsid w:val="00FF69D1"/>
    <w:rsid w:val="01113CC1"/>
    <w:rsid w:val="01983547"/>
    <w:rsid w:val="01EC08D9"/>
    <w:rsid w:val="0230FFC8"/>
    <w:rsid w:val="03A074B7"/>
    <w:rsid w:val="03F76FCB"/>
    <w:rsid w:val="054A25F0"/>
    <w:rsid w:val="05BC1A61"/>
    <w:rsid w:val="064D9023"/>
    <w:rsid w:val="066385BF"/>
    <w:rsid w:val="06F9C0DE"/>
    <w:rsid w:val="0723FCD4"/>
    <w:rsid w:val="07F7A6FE"/>
    <w:rsid w:val="08995B78"/>
    <w:rsid w:val="08A6CD11"/>
    <w:rsid w:val="0912A4FC"/>
    <w:rsid w:val="093FA27E"/>
    <w:rsid w:val="09B196EF"/>
    <w:rsid w:val="0A160F2F"/>
    <w:rsid w:val="0AD60CC1"/>
    <w:rsid w:val="0BA09A21"/>
    <w:rsid w:val="0BB56B65"/>
    <w:rsid w:val="0C5752B0"/>
    <w:rsid w:val="0CC32A9B"/>
    <w:rsid w:val="0D6544B7"/>
    <w:rsid w:val="0E4E7EDB"/>
    <w:rsid w:val="0E6D4176"/>
    <w:rsid w:val="0E75EDB2"/>
    <w:rsid w:val="0E92AC7C"/>
    <w:rsid w:val="0EE1F86E"/>
    <w:rsid w:val="0F24EB8C"/>
    <w:rsid w:val="0F334667"/>
    <w:rsid w:val="0F49650B"/>
    <w:rsid w:val="0F71D055"/>
    <w:rsid w:val="100312F2"/>
    <w:rsid w:val="102855BF"/>
    <w:rsid w:val="104C9C6D"/>
    <w:rsid w:val="105489F3"/>
    <w:rsid w:val="10DB4FA8"/>
    <w:rsid w:val="11BC115C"/>
    <w:rsid w:val="11DEB9DB"/>
    <w:rsid w:val="1243321B"/>
    <w:rsid w:val="12927E0D"/>
    <w:rsid w:val="12AA777A"/>
    <w:rsid w:val="1304727E"/>
    <w:rsid w:val="136FE4F3"/>
    <w:rsid w:val="14548E55"/>
    <w:rsid w:val="15207332"/>
    <w:rsid w:val="15849068"/>
    <w:rsid w:val="1638AEA9"/>
    <w:rsid w:val="1650A816"/>
    <w:rsid w:val="168DB17F"/>
    <w:rsid w:val="174C5794"/>
    <w:rsid w:val="18229174"/>
    <w:rsid w:val="1884472D"/>
    <w:rsid w:val="18FDC382"/>
    <w:rsid w:val="19207794"/>
    <w:rsid w:val="1AB7E644"/>
    <w:rsid w:val="1BC30B2C"/>
    <w:rsid w:val="1BDB0499"/>
    <w:rsid w:val="1C2A508B"/>
    <w:rsid w:val="1C574E0D"/>
    <w:rsid w:val="1C9977DD"/>
    <w:rsid w:val="1CA5DCF4"/>
    <w:rsid w:val="1D43B05A"/>
    <w:rsid w:val="1D788A04"/>
    <w:rsid w:val="1DE938AA"/>
    <w:rsid w:val="1DF1E4E6"/>
    <w:rsid w:val="1F1C62E6"/>
    <w:rsid w:val="1F2711F8"/>
    <w:rsid w:val="1F808D5A"/>
    <w:rsid w:val="204CCA9B"/>
    <w:rsid w:val="20CBFDD4"/>
    <w:rsid w:val="20E3F741"/>
    <w:rsid w:val="2128EE30"/>
    <w:rsid w:val="21392CE8"/>
    <w:rsid w:val="21795E7A"/>
    <w:rsid w:val="218A7118"/>
    <w:rsid w:val="21F9A3FD"/>
    <w:rsid w:val="2204530F"/>
    <w:rsid w:val="2226A17F"/>
    <w:rsid w:val="2260DDC9"/>
    <w:rsid w:val="2268CB4F"/>
    <w:rsid w:val="22B521E9"/>
    <w:rsid w:val="2391457E"/>
    <w:rsid w:val="23D052B8"/>
    <w:rsid w:val="23D6099C"/>
    <w:rsid w:val="23F3C580"/>
    <w:rsid w:val="24163B2E"/>
    <w:rsid w:val="247FAB9C"/>
    <w:rsid w:val="2518B3DA"/>
    <w:rsid w:val="2552F024"/>
    <w:rsid w:val="2587DB2C"/>
    <w:rsid w:val="2807F916"/>
    <w:rsid w:val="28B23193"/>
    <w:rsid w:val="29532757"/>
    <w:rsid w:val="299FA62A"/>
    <w:rsid w:val="2A4BD6E5"/>
    <w:rsid w:val="2AA401E4"/>
    <w:rsid w:val="2B49BD05"/>
    <w:rsid w:val="2C9375A4"/>
    <w:rsid w:val="2CE7DFB3"/>
    <w:rsid w:val="2D682536"/>
    <w:rsid w:val="2E0ED1DE"/>
    <w:rsid w:val="2EAE8287"/>
    <w:rsid w:val="2F123C11"/>
    <w:rsid w:val="2F41FC1A"/>
    <w:rsid w:val="2F4CAB2C"/>
    <w:rsid w:val="302317DD"/>
    <w:rsid w:val="3067DBFB"/>
    <w:rsid w:val="30ACA019"/>
    <w:rsid w:val="30DD5C41"/>
    <w:rsid w:val="315EC61C"/>
    <w:rsid w:val="31A094E2"/>
    <w:rsid w:val="32770193"/>
    <w:rsid w:val="32779A5A"/>
    <w:rsid w:val="32EFBF32"/>
    <w:rsid w:val="3359EE56"/>
    <w:rsid w:val="337A6BC6"/>
    <w:rsid w:val="33A69FFA"/>
    <w:rsid w:val="34A21CA7"/>
    <w:rsid w:val="351FBC49"/>
    <w:rsid w:val="35A55409"/>
    <w:rsid w:val="35C245A4"/>
    <w:rsid w:val="36B0ABC2"/>
    <w:rsid w:val="3735A1C6"/>
    <w:rsid w:val="39049578"/>
    <w:rsid w:val="391CC1B6"/>
    <w:rsid w:val="3949BF38"/>
    <w:rsid w:val="39DA10A2"/>
    <w:rsid w:val="3A10CAE0"/>
    <w:rsid w:val="3BD65D34"/>
    <w:rsid w:val="3BECB9C1"/>
    <w:rsid w:val="3CBFFE49"/>
    <w:rsid w:val="3CFC48A8"/>
    <w:rsid w:val="3DE61B93"/>
    <w:rsid w:val="3E7639D8"/>
    <w:rsid w:val="3EE8ECFF"/>
    <w:rsid w:val="3F17EE52"/>
    <w:rsid w:val="3F2DE3EE"/>
    <w:rsid w:val="3FD7531D"/>
    <w:rsid w:val="4095C661"/>
    <w:rsid w:val="40CD7444"/>
    <w:rsid w:val="415BF45A"/>
    <w:rsid w:val="41833AF8"/>
    <w:rsid w:val="418BE788"/>
    <w:rsid w:val="41980C3C"/>
    <w:rsid w:val="41AD4322"/>
    <w:rsid w:val="421F2CFB"/>
    <w:rsid w:val="422F38E2"/>
    <w:rsid w:val="4286A52B"/>
    <w:rsid w:val="42B16C0B"/>
    <w:rsid w:val="43F903DF"/>
    <w:rsid w:val="44364019"/>
    <w:rsid w:val="448B42EF"/>
    <w:rsid w:val="44E741C4"/>
    <w:rsid w:val="4539777B"/>
    <w:rsid w:val="454BBA04"/>
    <w:rsid w:val="4579A90D"/>
    <w:rsid w:val="466519D3"/>
    <w:rsid w:val="47281FA3"/>
    <w:rsid w:val="475B3AFA"/>
    <w:rsid w:val="47C91567"/>
    <w:rsid w:val="4880BF7D"/>
    <w:rsid w:val="49413692"/>
    <w:rsid w:val="49BC3D35"/>
    <w:rsid w:val="49C09C9C"/>
    <w:rsid w:val="4A4D4D55"/>
    <w:rsid w:val="4A9B9BD9"/>
    <w:rsid w:val="4B824742"/>
    <w:rsid w:val="4BEE51FE"/>
    <w:rsid w:val="4C10FA7D"/>
    <w:rsid w:val="4C85B175"/>
    <w:rsid w:val="4CF7A5E6"/>
    <w:rsid w:val="4E7C4723"/>
    <w:rsid w:val="4FB40E83"/>
    <w:rsid w:val="4FE58BAB"/>
    <w:rsid w:val="5039F5BA"/>
    <w:rsid w:val="50A7F8B4"/>
    <w:rsid w:val="50BA3B3D"/>
    <w:rsid w:val="517A38CF"/>
    <w:rsid w:val="51D39B0C"/>
    <w:rsid w:val="52941221"/>
    <w:rsid w:val="53D94B1A"/>
    <w:rsid w:val="53DA3CA1"/>
    <w:rsid w:val="5413BA35"/>
    <w:rsid w:val="54F2AAE9"/>
    <w:rsid w:val="552F1DD5"/>
    <w:rsid w:val="55471742"/>
    <w:rsid w:val="5586247C"/>
    <w:rsid w:val="55C858E4"/>
    <w:rsid w:val="56FB8320"/>
    <w:rsid w:val="5882E5E9"/>
    <w:rsid w:val="58906315"/>
    <w:rsid w:val="59145BAB"/>
    <w:rsid w:val="599E16B8"/>
    <w:rsid w:val="59A89E8C"/>
    <w:rsid w:val="59CE0992"/>
    <w:rsid w:val="5A02C1C9"/>
    <w:rsid w:val="5A84C221"/>
    <w:rsid w:val="5AE64509"/>
    <w:rsid w:val="5B433565"/>
    <w:rsid w:val="5BBCB1BA"/>
    <w:rsid w:val="5C452062"/>
    <w:rsid w:val="5C6781AF"/>
    <w:rsid w:val="5CEE49AE"/>
    <w:rsid w:val="5DC38620"/>
    <w:rsid w:val="5DDB7F8D"/>
    <w:rsid w:val="5E7487CB"/>
    <w:rsid w:val="5EB6B19B"/>
    <w:rsid w:val="5EC6F053"/>
    <w:rsid w:val="5F7524DF"/>
    <w:rsid w:val="5FACAA35"/>
    <w:rsid w:val="5FCA5A86"/>
    <w:rsid w:val="600967C0"/>
    <w:rsid w:val="6021612D"/>
    <w:rsid w:val="602C103F"/>
    <w:rsid w:val="60B70E9D"/>
    <w:rsid w:val="60C9C8AA"/>
    <w:rsid w:val="61D5C178"/>
    <w:rsid w:val="621A8596"/>
    <w:rsid w:val="627F30A7"/>
    <w:rsid w:val="63296924"/>
    <w:rsid w:val="63ECA1C5"/>
    <w:rsid w:val="64789374"/>
    <w:rsid w:val="649643C5"/>
    <w:rsid w:val="64D550FF"/>
    <w:rsid w:val="6569884D"/>
    <w:rsid w:val="65C678A9"/>
    <w:rsid w:val="66F0F6A9"/>
    <w:rsid w:val="6720E983"/>
    <w:rsid w:val="67DD58F6"/>
    <w:rsid w:val="67FE46A0"/>
    <w:rsid w:val="683957CB"/>
    <w:rsid w:val="69A13A3E"/>
    <w:rsid w:val="69C0AFFC"/>
    <w:rsid w:val="6A08740A"/>
    <w:rsid w:val="6A132EAF"/>
    <w:rsid w:val="6ABA9A0D"/>
    <w:rsid w:val="6AE67337"/>
    <w:rsid w:val="6AFC68D3"/>
    <w:rsid w:val="6B23D7AA"/>
    <w:rsid w:val="6B38DBBF"/>
    <w:rsid w:val="6BBCDFE8"/>
    <w:rsid w:val="6BF74F03"/>
    <w:rsid w:val="6C934C99"/>
    <w:rsid w:val="6CB5C247"/>
    <w:rsid w:val="6D5776C1"/>
    <w:rsid w:val="6D9C6DB0"/>
    <w:rsid w:val="6DCF73E0"/>
    <w:rsid w:val="6E2DE372"/>
    <w:rsid w:val="6F406805"/>
    <w:rsid w:val="6FB25C76"/>
    <w:rsid w:val="7004C4FE"/>
    <w:rsid w:val="70CCA801"/>
    <w:rsid w:val="70DFC43B"/>
    <w:rsid w:val="71482DF2"/>
    <w:rsid w:val="71DE9BE2"/>
    <w:rsid w:val="72D92708"/>
    <w:rsid w:val="730ED0C6"/>
    <w:rsid w:val="7335E493"/>
    <w:rsid w:val="73588D12"/>
    <w:rsid w:val="73F48AA8"/>
    <w:rsid w:val="73FA0EBB"/>
    <w:rsid w:val="74A3B0BB"/>
    <w:rsid w:val="74CC4ED6"/>
    <w:rsid w:val="74D07B6C"/>
    <w:rsid w:val="750FBB77"/>
    <w:rsid w:val="7525B113"/>
    <w:rsid w:val="75323125"/>
    <w:rsid w:val="7581AFE8"/>
    <w:rsid w:val="75CE618C"/>
    <w:rsid w:val="75DA85C5"/>
    <w:rsid w:val="7801CDD2"/>
    <w:rsid w:val="786A1919"/>
    <w:rsid w:val="788133DC"/>
    <w:rsid w:val="78992D49"/>
    <w:rsid w:val="79B168C0"/>
    <w:rsid w:val="79F0DB9C"/>
    <w:rsid w:val="79F19A52"/>
    <w:rsid w:val="7A294835"/>
    <w:rsid w:val="7ADF0EE9"/>
    <w:rsid w:val="7AE7BB79"/>
    <w:rsid w:val="7C074266"/>
    <w:rsid w:val="7C6671B2"/>
    <w:rsid w:val="7CFAB493"/>
    <w:rsid w:val="7DE716E0"/>
    <w:rsid w:val="7EBC5F39"/>
    <w:rsid w:val="7ED48B77"/>
    <w:rsid w:val="7F0EC7C1"/>
    <w:rsid w:val="7F16B547"/>
    <w:rsid w:val="7F88A9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C6963"/>
  <w15:chartTrackingRefBased/>
  <w15:docId w15:val="{DEFA08D0-6057-4DD7-9554-A1B724869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4E4"/>
    <w:pPr>
      <w:spacing w:after="0" w:line="240" w:lineRule="auto"/>
    </w:pPr>
    <w:rPr>
      <w:color w:val="2F5496" w:themeColor="accent1" w:themeShade="BF"/>
    </w:rPr>
  </w:style>
  <w:style w:type="paragraph" w:styleId="Heading1">
    <w:name w:val="heading 1"/>
    <w:basedOn w:val="Normal"/>
    <w:next w:val="Normal"/>
    <w:link w:val="Heading1Char"/>
    <w:uiPriority w:val="9"/>
    <w:qFormat/>
    <w:rsid w:val="0014703D"/>
    <w:pPr>
      <w:keepNext/>
      <w:keepLines/>
      <w:outlineLvl w:val="0"/>
    </w:pPr>
    <w:rPr>
      <w:rFonts w:asciiTheme="majorHAnsi" w:eastAsiaTheme="majorEastAsia" w:hAnsiTheme="majorHAnsi" w:cstheme="majorBidi"/>
      <w:b/>
      <w:color w:val="1F3864" w:themeColor="accent1" w:themeShade="80"/>
      <w:sz w:val="32"/>
      <w:szCs w:val="32"/>
    </w:rPr>
  </w:style>
  <w:style w:type="paragraph" w:styleId="Heading2">
    <w:name w:val="heading 2"/>
    <w:basedOn w:val="Normal"/>
    <w:next w:val="Normal"/>
    <w:link w:val="Heading2Char"/>
    <w:uiPriority w:val="9"/>
    <w:unhideWhenUsed/>
    <w:qFormat/>
    <w:rsid w:val="0052447A"/>
    <w:pPr>
      <w:keepNext/>
      <w:keepLines/>
      <w:outlineLvl w:val="1"/>
    </w:pPr>
    <w:rPr>
      <w:rFonts w:asciiTheme="majorHAnsi" w:eastAsiaTheme="majorEastAsia" w:hAnsiTheme="majorHAnsi" w:cstheme="majorBidi"/>
      <w:color w:val="4472C4" w:themeColor="accent1"/>
      <w:sz w:val="32"/>
      <w:szCs w:val="26"/>
    </w:rPr>
  </w:style>
  <w:style w:type="paragraph" w:styleId="Heading3">
    <w:name w:val="heading 3"/>
    <w:aliases w:val="Heading"/>
    <w:basedOn w:val="Normal"/>
    <w:next w:val="Normal"/>
    <w:link w:val="Heading3Char"/>
    <w:uiPriority w:val="9"/>
    <w:unhideWhenUsed/>
    <w:qFormat/>
    <w:rsid w:val="0014703D"/>
    <w:pPr>
      <w:keepNext/>
      <w:keepLines/>
      <w:spacing w:before="40"/>
      <w:outlineLvl w:val="2"/>
    </w:pPr>
    <w:rPr>
      <w:rFonts w:asciiTheme="majorHAnsi" w:eastAsiaTheme="majorEastAsia" w:hAnsiTheme="majorHAnsi" w:cstheme="majorBidi"/>
      <w:b/>
      <w:color w:val="538135" w:themeColor="accent6" w:themeShade="BF"/>
      <w:sz w:val="40"/>
      <w:szCs w:val="24"/>
    </w:rPr>
  </w:style>
  <w:style w:type="paragraph" w:styleId="Heading4">
    <w:name w:val="heading 4"/>
    <w:basedOn w:val="Normal"/>
    <w:next w:val="Normal"/>
    <w:link w:val="Heading4Char"/>
    <w:uiPriority w:val="9"/>
    <w:unhideWhenUsed/>
    <w:qFormat/>
    <w:rsid w:val="009B7045"/>
    <w:pPr>
      <w:keepNext/>
      <w:keepLines/>
      <w:spacing w:before="4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5A26FC"/>
    <w:pPr>
      <w:keepNext/>
      <w:keepLines/>
      <w:spacing w:before="4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66D7"/>
    <w:pPr>
      <w:contextualSpacing/>
    </w:pPr>
    <w:rPr>
      <w:rFonts w:asciiTheme="majorHAnsi" w:eastAsiaTheme="majorEastAsia" w:hAnsiTheme="majorHAnsi" w:cstheme="majorBidi"/>
      <w:b/>
      <w:color w:val="C00000"/>
      <w:spacing w:val="-10"/>
      <w:kern w:val="28"/>
      <w:sz w:val="52"/>
      <w:szCs w:val="56"/>
    </w:rPr>
  </w:style>
  <w:style w:type="character" w:customStyle="1" w:styleId="TitleChar">
    <w:name w:val="Title Char"/>
    <w:basedOn w:val="DefaultParagraphFont"/>
    <w:link w:val="Title"/>
    <w:uiPriority w:val="10"/>
    <w:rsid w:val="009D66D7"/>
    <w:rPr>
      <w:rFonts w:asciiTheme="majorHAnsi" w:eastAsiaTheme="majorEastAsia" w:hAnsiTheme="majorHAnsi" w:cstheme="majorBidi"/>
      <w:b/>
      <w:color w:val="C00000"/>
      <w:spacing w:val="-10"/>
      <w:kern w:val="28"/>
      <w:sz w:val="52"/>
      <w:szCs w:val="56"/>
    </w:rPr>
  </w:style>
  <w:style w:type="character" w:customStyle="1" w:styleId="Heading1Char">
    <w:name w:val="Heading 1 Char"/>
    <w:basedOn w:val="DefaultParagraphFont"/>
    <w:link w:val="Heading1"/>
    <w:uiPriority w:val="9"/>
    <w:rsid w:val="0014703D"/>
    <w:rPr>
      <w:rFonts w:asciiTheme="majorHAnsi" w:eastAsiaTheme="majorEastAsia" w:hAnsiTheme="majorHAnsi" w:cstheme="majorBidi"/>
      <w:b/>
      <w:color w:val="1F3864" w:themeColor="accent1" w:themeShade="80"/>
      <w:sz w:val="32"/>
      <w:szCs w:val="32"/>
    </w:rPr>
  </w:style>
  <w:style w:type="character" w:customStyle="1" w:styleId="Heading2Char">
    <w:name w:val="Heading 2 Char"/>
    <w:basedOn w:val="DefaultParagraphFont"/>
    <w:link w:val="Heading2"/>
    <w:uiPriority w:val="9"/>
    <w:rsid w:val="0052447A"/>
    <w:rPr>
      <w:rFonts w:asciiTheme="majorHAnsi" w:eastAsiaTheme="majorEastAsia" w:hAnsiTheme="majorHAnsi" w:cstheme="majorBidi"/>
      <w:color w:val="4472C4" w:themeColor="accent1"/>
      <w:sz w:val="32"/>
      <w:szCs w:val="26"/>
    </w:rPr>
  </w:style>
  <w:style w:type="paragraph" w:styleId="Subtitle">
    <w:name w:val="Subtitle"/>
    <w:basedOn w:val="Normal"/>
    <w:next w:val="Normal"/>
    <w:link w:val="SubtitleChar"/>
    <w:uiPriority w:val="11"/>
    <w:rsid w:val="0052447A"/>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2447A"/>
    <w:rPr>
      <w:rFonts w:eastAsiaTheme="minorEastAsia"/>
      <w:color w:val="5A5A5A" w:themeColor="text1" w:themeTint="A5"/>
      <w:spacing w:val="15"/>
    </w:rPr>
  </w:style>
  <w:style w:type="paragraph" w:styleId="ListParagraph">
    <w:name w:val="List Paragraph"/>
    <w:basedOn w:val="Normal"/>
    <w:uiPriority w:val="34"/>
    <w:rsid w:val="004C0322"/>
    <w:pPr>
      <w:ind w:left="720"/>
      <w:contextualSpacing/>
    </w:pPr>
  </w:style>
  <w:style w:type="character" w:customStyle="1" w:styleId="Heading3Char">
    <w:name w:val="Heading 3 Char"/>
    <w:aliases w:val="Heading Char"/>
    <w:basedOn w:val="DefaultParagraphFont"/>
    <w:link w:val="Heading3"/>
    <w:uiPriority w:val="9"/>
    <w:rsid w:val="0014703D"/>
    <w:rPr>
      <w:rFonts w:asciiTheme="majorHAnsi" w:eastAsiaTheme="majorEastAsia" w:hAnsiTheme="majorHAnsi" w:cstheme="majorBidi"/>
      <w:b/>
      <w:color w:val="538135" w:themeColor="accent6" w:themeShade="BF"/>
      <w:sz w:val="40"/>
      <w:szCs w:val="24"/>
    </w:rPr>
  </w:style>
  <w:style w:type="character" w:customStyle="1" w:styleId="Heading4Char">
    <w:name w:val="Heading 4 Char"/>
    <w:basedOn w:val="DefaultParagraphFont"/>
    <w:link w:val="Heading4"/>
    <w:uiPriority w:val="9"/>
    <w:rsid w:val="009B7045"/>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5A26FC"/>
    <w:rPr>
      <w:rFonts w:asciiTheme="majorHAnsi" w:eastAsiaTheme="majorEastAsia" w:hAnsiTheme="majorHAnsi" w:cstheme="majorBidi"/>
      <w:color w:val="2F5496" w:themeColor="accent1" w:themeShade="BF"/>
      <w:sz w:val="24"/>
    </w:rPr>
  </w:style>
  <w:style w:type="character" w:styleId="Hyperlink">
    <w:name w:val="Hyperlink"/>
    <w:basedOn w:val="DefaultParagraphFont"/>
    <w:uiPriority w:val="99"/>
    <w:unhideWhenUsed/>
    <w:rsid w:val="00BA2668"/>
    <w:rPr>
      <w:color w:val="0563C1" w:themeColor="hyperlink"/>
      <w:u w:val="single"/>
    </w:rPr>
  </w:style>
  <w:style w:type="character" w:styleId="UnresolvedMention">
    <w:name w:val="Unresolved Mention"/>
    <w:basedOn w:val="DefaultParagraphFont"/>
    <w:uiPriority w:val="99"/>
    <w:semiHidden/>
    <w:unhideWhenUsed/>
    <w:rsid w:val="00BA2668"/>
    <w:rPr>
      <w:color w:val="605E5C"/>
      <w:shd w:val="clear" w:color="auto" w:fill="E1DFDD"/>
    </w:rPr>
  </w:style>
  <w:style w:type="paragraph" w:customStyle="1" w:styleId="Default">
    <w:name w:val="Default"/>
    <w:rsid w:val="008176E6"/>
    <w:pPr>
      <w:autoSpaceDE w:val="0"/>
      <w:autoSpaceDN w:val="0"/>
      <w:adjustRightInd w:val="0"/>
      <w:spacing w:after="0" w:line="240" w:lineRule="auto"/>
    </w:pPr>
    <w:rPr>
      <w:rFonts w:ascii="Calibri" w:hAnsi="Calibri" w:cs="Calibri"/>
      <w:color w:val="000000"/>
      <w:sz w:val="24"/>
      <w:szCs w:val="24"/>
    </w:rPr>
  </w:style>
  <w:style w:type="character" w:customStyle="1" w:styleId="hgkelc">
    <w:name w:val="hgkelc"/>
    <w:basedOn w:val="DefaultParagraphFont"/>
    <w:rsid w:val="0063330F"/>
  </w:style>
  <w:style w:type="paragraph" w:styleId="Revision">
    <w:name w:val="Revision"/>
    <w:hidden/>
    <w:uiPriority w:val="99"/>
    <w:semiHidden/>
    <w:rsid w:val="005052F2"/>
    <w:pPr>
      <w:spacing w:after="0" w:line="240" w:lineRule="auto"/>
    </w:pPr>
    <w:rPr>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64736">
      <w:bodyDiv w:val="1"/>
      <w:marLeft w:val="0"/>
      <w:marRight w:val="0"/>
      <w:marTop w:val="0"/>
      <w:marBottom w:val="0"/>
      <w:divBdr>
        <w:top w:val="none" w:sz="0" w:space="0" w:color="auto"/>
        <w:left w:val="none" w:sz="0" w:space="0" w:color="auto"/>
        <w:bottom w:val="none" w:sz="0" w:space="0" w:color="auto"/>
        <w:right w:val="none" w:sz="0" w:space="0" w:color="auto"/>
      </w:divBdr>
      <w:divsChild>
        <w:div w:id="1414741058">
          <w:marLeft w:val="360"/>
          <w:marRight w:val="0"/>
          <w:marTop w:val="200"/>
          <w:marBottom w:val="0"/>
          <w:divBdr>
            <w:top w:val="none" w:sz="0" w:space="0" w:color="auto"/>
            <w:left w:val="none" w:sz="0" w:space="0" w:color="auto"/>
            <w:bottom w:val="none" w:sz="0" w:space="0" w:color="auto"/>
            <w:right w:val="none" w:sz="0" w:space="0" w:color="auto"/>
          </w:divBdr>
        </w:div>
        <w:div w:id="1885099691">
          <w:marLeft w:val="360"/>
          <w:marRight w:val="0"/>
          <w:marTop w:val="200"/>
          <w:marBottom w:val="0"/>
          <w:divBdr>
            <w:top w:val="none" w:sz="0" w:space="0" w:color="auto"/>
            <w:left w:val="none" w:sz="0" w:space="0" w:color="auto"/>
            <w:bottom w:val="none" w:sz="0" w:space="0" w:color="auto"/>
            <w:right w:val="none" w:sz="0" w:space="0" w:color="auto"/>
          </w:divBdr>
        </w:div>
      </w:divsChild>
    </w:div>
    <w:div w:id="97877832">
      <w:bodyDiv w:val="1"/>
      <w:marLeft w:val="0"/>
      <w:marRight w:val="0"/>
      <w:marTop w:val="0"/>
      <w:marBottom w:val="0"/>
      <w:divBdr>
        <w:top w:val="none" w:sz="0" w:space="0" w:color="auto"/>
        <w:left w:val="none" w:sz="0" w:space="0" w:color="auto"/>
        <w:bottom w:val="none" w:sz="0" w:space="0" w:color="auto"/>
        <w:right w:val="none" w:sz="0" w:space="0" w:color="auto"/>
      </w:divBdr>
      <w:divsChild>
        <w:div w:id="38210184">
          <w:marLeft w:val="0"/>
          <w:marRight w:val="0"/>
          <w:marTop w:val="0"/>
          <w:marBottom w:val="0"/>
          <w:divBdr>
            <w:top w:val="none" w:sz="0" w:space="0" w:color="auto"/>
            <w:left w:val="none" w:sz="0" w:space="0" w:color="auto"/>
            <w:bottom w:val="none" w:sz="0" w:space="0" w:color="auto"/>
            <w:right w:val="none" w:sz="0" w:space="0" w:color="auto"/>
          </w:divBdr>
          <w:divsChild>
            <w:div w:id="2047758105">
              <w:marLeft w:val="0"/>
              <w:marRight w:val="0"/>
              <w:marTop w:val="0"/>
              <w:marBottom w:val="0"/>
              <w:divBdr>
                <w:top w:val="none" w:sz="0" w:space="0" w:color="auto"/>
                <w:left w:val="none" w:sz="0" w:space="0" w:color="auto"/>
                <w:bottom w:val="none" w:sz="0" w:space="0" w:color="auto"/>
                <w:right w:val="none" w:sz="0" w:space="0" w:color="auto"/>
              </w:divBdr>
              <w:divsChild>
                <w:div w:id="18105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21485">
          <w:marLeft w:val="0"/>
          <w:marRight w:val="0"/>
          <w:marTop w:val="100"/>
          <w:marBottom w:val="0"/>
          <w:divBdr>
            <w:top w:val="none" w:sz="0" w:space="0" w:color="auto"/>
            <w:left w:val="none" w:sz="0" w:space="0" w:color="auto"/>
            <w:bottom w:val="none" w:sz="0" w:space="0" w:color="auto"/>
            <w:right w:val="none" w:sz="0" w:space="0" w:color="auto"/>
          </w:divBdr>
        </w:div>
        <w:div w:id="1879395773">
          <w:marLeft w:val="0"/>
          <w:marRight w:val="0"/>
          <w:marTop w:val="0"/>
          <w:marBottom w:val="0"/>
          <w:divBdr>
            <w:top w:val="none" w:sz="0" w:space="0" w:color="auto"/>
            <w:left w:val="none" w:sz="0" w:space="0" w:color="auto"/>
            <w:bottom w:val="none" w:sz="0" w:space="0" w:color="auto"/>
            <w:right w:val="none" w:sz="0" w:space="0" w:color="auto"/>
          </w:divBdr>
          <w:divsChild>
            <w:div w:id="1640450603">
              <w:marLeft w:val="0"/>
              <w:marRight w:val="0"/>
              <w:marTop w:val="0"/>
              <w:marBottom w:val="0"/>
              <w:divBdr>
                <w:top w:val="none" w:sz="0" w:space="0" w:color="auto"/>
                <w:left w:val="none" w:sz="0" w:space="0" w:color="auto"/>
                <w:bottom w:val="none" w:sz="0" w:space="0" w:color="auto"/>
                <w:right w:val="none" w:sz="0" w:space="0" w:color="auto"/>
              </w:divBdr>
              <w:divsChild>
                <w:div w:id="708649669">
                  <w:marLeft w:val="0"/>
                  <w:marRight w:val="0"/>
                  <w:marTop w:val="0"/>
                  <w:marBottom w:val="0"/>
                  <w:divBdr>
                    <w:top w:val="none" w:sz="0" w:space="0" w:color="auto"/>
                    <w:left w:val="none" w:sz="0" w:space="0" w:color="auto"/>
                    <w:bottom w:val="none" w:sz="0" w:space="0" w:color="auto"/>
                    <w:right w:val="none" w:sz="0" w:space="0" w:color="auto"/>
                  </w:divBdr>
                  <w:divsChild>
                    <w:div w:id="138124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458169">
      <w:bodyDiv w:val="1"/>
      <w:marLeft w:val="0"/>
      <w:marRight w:val="0"/>
      <w:marTop w:val="0"/>
      <w:marBottom w:val="0"/>
      <w:divBdr>
        <w:top w:val="none" w:sz="0" w:space="0" w:color="auto"/>
        <w:left w:val="none" w:sz="0" w:space="0" w:color="auto"/>
        <w:bottom w:val="none" w:sz="0" w:space="0" w:color="auto"/>
        <w:right w:val="none" w:sz="0" w:space="0" w:color="auto"/>
      </w:divBdr>
    </w:div>
    <w:div w:id="271135775">
      <w:bodyDiv w:val="1"/>
      <w:marLeft w:val="0"/>
      <w:marRight w:val="0"/>
      <w:marTop w:val="0"/>
      <w:marBottom w:val="0"/>
      <w:divBdr>
        <w:top w:val="none" w:sz="0" w:space="0" w:color="auto"/>
        <w:left w:val="none" w:sz="0" w:space="0" w:color="auto"/>
        <w:bottom w:val="none" w:sz="0" w:space="0" w:color="auto"/>
        <w:right w:val="none" w:sz="0" w:space="0" w:color="auto"/>
      </w:divBdr>
      <w:divsChild>
        <w:div w:id="735468334">
          <w:marLeft w:val="360"/>
          <w:marRight w:val="0"/>
          <w:marTop w:val="200"/>
          <w:marBottom w:val="0"/>
          <w:divBdr>
            <w:top w:val="none" w:sz="0" w:space="0" w:color="auto"/>
            <w:left w:val="none" w:sz="0" w:space="0" w:color="auto"/>
            <w:bottom w:val="none" w:sz="0" w:space="0" w:color="auto"/>
            <w:right w:val="none" w:sz="0" w:space="0" w:color="auto"/>
          </w:divBdr>
        </w:div>
        <w:div w:id="1063212177">
          <w:marLeft w:val="360"/>
          <w:marRight w:val="0"/>
          <w:marTop w:val="200"/>
          <w:marBottom w:val="0"/>
          <w:divBdr>
            <w:top w:val="none" w:sz="0" w:space="0" w:color="auto"/>
            <w:left w:val="none" w:sz="0" w:space="0" w:color="auto"/>
            <w:bottom w:val="none" w:sz="0" w:space="0" w:color="auto"/>
            <w:right w:val="none" w:sz="0" w:space="0" w:color="auto"/>
          </w:divBdr>
        </w:div>
        <w:div w:id="1223980294">
          <w:marLeft w:val="1080"/>
          <w:marRight w:val="0"/>
          <w:marTop w:val="100"/>
          <w:marBottom w:val="0"/>
          <w:divBdr>
            <w:top w:val="none" w:sz="0" w:space="0" w:color="auto"/>
            <w:left w:val="none" w:sz="0" w:space="0" w:color="auto"/>
            <w:bottom w:val="none" w:sz="0" w:space="0" w:color="auto"/>
            <w:right w:val="none" w:sz="0" w:space="0" w:color="auto"/>
          </w:divBdr>
        </w:div>
        <w:div w:id="1679964909">
          <w:marLeft w:val="360"/>
          <w:marRight w:val="0"/>
          <w:marTop w:val="200"/>
          <w:marBottom w:val="0"/>
          <w:divBdr>
            <w:top w:val="none" w:sz="0" w:space="0" w:color="auto"/>
            <w:left w:val="none" w:sz="0" w:space="0" w:color="auto"/>
            <w:bottom w:val="none" w:sz="0" w:space="0" w:color="auto"/>
            <w:right w:val="none" w:sz="0" w:space="0" w:color="auto"/>
          </w:divBdr>
        </w:div>
        <w:div w:id="2111470379">
          <w:marLeft w:val="360"/>
          <w:marRight w:val="0"/>
          <w:marTop w:val="200"/>
          <w:marBottom w:val="0"/>
          <w:divBdr>
            <w:top w:val="none" w:sz="0" w:space="0" w:color="auto"/>
            <w:left w:val="none" w:sz="0" w:space="0" w:color="auto"/>
            <w:bottom w:val="none" w:sz="0" w:space="0" w:color="auto"/>
            <w:right w:val="none" w:sz="0" w:space="0" w:color="auto"/>
          </w:divBdr>
        </w:div>
      </w:divsChild>
    </w:div>
    <w:div w:id="275329878">
      <w:bodyDiv w:val="1"/>
      <w:marLeft w:val="0"/>
      <w:marRight w:val="0"/>
      <w:marTop w:val="0"/>
      <w:marBottom w:val="0"/>
      <w:divBdr>
        <w:top w:val="none" w:sz="0" w:space="0" w:color="auto"/>
        <w:left w:val="none" w:sz="0" w:space="0" w:color="auto"/>
        <w:bottom w:val="none" w:sz="0" w:space="0" w:color="auto"/>
        <w:right w:val="none" w:sz="0" w:space="0" w:color="auto"/>
      </w:divBdr>
      <w:divsChild>
        <w:div w:id="168907974">
          <w:marLeft w:val="1080"/>
          <w:marRight w:val="0"/>
          <w:marTop w:val="100"/>
          <w:marBottom w:val="0"/>
          <w:divBdr>
            <w:top w:val="none" w:sz="0" w:space="0" w:color="auto"/>
            <w:left w:val="none" w:sz="0" w:space="0" w:color="auto"/>
            <w:bottom w:val="none" w:sz="0" w:space="0" w:color="auto"/>
            <w:right w:val="none" w:sz="0" w:space="0" w:color="auto"/>
          </w:divBdr>
        </w:div>
        <w:div w:id="570501820">
          <w:marLeft w:val="1080"/>
          <w:marRight w:val="0"/>
          <w:marTop w:val="100"/>
          <w:marBottom w:val="0"/>
          <w:divBdr>
            <w:top w:val="none" w:sz="0" w:space="0" w:color="auto"/>
            <w:left w:val="none" w:sz="0" w:space="0" w:color="auto"/>
            <w:bottom w:val="none" w:sz="0" w:space="0" w:color="auto"/>
            <w:right w:val="none" w:sz="0" w:space="0" w:color="auto"/>
          </w:divBdr>
        </w:div>
        <w:div w:id="592320382">
          <w:marLeft w:val="360"/>
          <w:marRight w:val="0"/>
          <w:marTop w:val="200"/>
          <w:marBottom w:val="0"/>
          <w:divBdr>
            <w:top w:val="none" w:sz="0" w:space="0" w:color="auto"/>
            <w:left w:val="none" w:sz="0" w:space="0" w:color="auto"/>
            <w:bottom w:val="none" w:sz="0" w:space="0" w:color="auto"/>
            <w:right w:val="none" w:sz="0" w:space="0" w:color="auto"/>
          </w:divBdr>
        </w:div>
        <w:div w:id="1385786769">
          <w:marLeft w:val="360"/>
          <w:marRight w:val="0"/>
          <w:marTop w:val="200"/>
          <w:marBottom w:val="0"/>
          <w:divBdr>
            <w:top w:val="none" w:sz="0" w:space="0" w:color="auto"/>
            <w:left w:val="none" w:sz="0" w:space="0" w:color="auto"/>
            <w:bottom w:val="none" w:sz="0" w:space="0" w:color="auto"/>
            <w:right w:val="none" w:sz="0" w:space="0" w:color="auto"/>
          </w:divBdr>
        </w:div>
        <w:div w:id="1692148176">
          <w:marLeft w:val="1080"/>
          <w:marRight w:val="0"/>
          <w:marTop w:val="100"/>
          <w:marBottom w:val="0"/>
          <w:divBdr>
            <w:top w:val="none" w:sz="0" w:space="0" w:color="auto"/>
            <w:left w:val="none" w:sz="0" w:space="0" w:color="auto"/>
            <w:bottom w:val="none" w:sz="0" w:space="0" w:color="auto"/>
            <w:right w:val="none" w:sz="0" w:space="0" w:color="auto"/>
          </w:divBdr>
        </w:div>
        <w:div w:id="1783576300">
          <w:marLeft w:val="1080"/>
          <w:marRight w:val="0"/>
          <w:marTop w:val="100"/>
          <w:marBottom w:val="0"/>
          <w:divBdr>
            <w:top w:val="none" w:sz="0" w:space="0" w:color="auto"/>
            <w:left w:val="none" w:sz="0" w:space="0" w:color="auto"/>
            <w:bottom w:val="none" w:sz="0" w:space="0" w:color="auto"/>
            <w:right w:val="none" w:sz="0" w:space="0" w:color="auto"/>
          </w:divBdr>
        </w:div>
      </w:divsChild>
    </w:div>
    <w:div w:id="442844342">
      <w:bodyDiv w:val="1"/>
      <w:marLeft w:val="0"/>
      <w:marRight w:val="0"/>
      <w:marTop w:val="0"/>
      <w:marBottom w:val="0"/>
      <w:divBdr>
        <w:top w:val="none" w:sz="0" w:space="0" w:color="auto"/>
        <w:left w:val="none" w:sz="0" w:space="0" w:color="auto"/>
        <w:bottom w:val="none" w:sz="0" w:space="0" w:color="auto"/>
        <w:right w:val="none" w:sz="0" w:space="0" w:color="auto"/>
      </w:divBdr>
    </w:div>
    <w:div w:id="490608635">
      <w:bodyDiv w:val="1"/>
      <w:marLeft w:val="0"/>
      <w:marRight w:val="0"/>
      <w:marTop w:val="0"/>
      <w:marBottom w:val="0"/>
      <w:divBdr>
        <w:top w:val="none" w:sz="0" w:space="0" w:color="auto"/>
        <w:left w:val="none" w:sz="0" w:space="0" w:color="auto"/>
        <w:bottom w:val="none" w:sz="0" w:space="0" w:color="auto"/>
        <w:right w:val="none" w:sz="0" w:space="0" w:color="auto"/>
      </w:divBdr>
      <w:divsChild>
        <w:div w:id="384183413">
          <w:marLeft w:val="360"/>
          <w:marRight w:val="0"/>
          <w:marTop w:val="200"/>
          <w:marBottom w:val="0"/>
          <w:divBdr>
            <w:top w:val="none" w:sz="0" w:space="0" w:color="auto"/>
            <w:left w:val="none" w:sz="0" w:space="0" w:color="auto"/>
            <w:bottom w:val="none" w:sz="0" w:space="0" w:color="auto"/>
            <w:right w:val="none" w:sz="0" w:space="0" w:color="auto"/>
          </w:divBdr>
        </w:div>
        <w:div w:id="1454330022">
          <w:marLeft w:val="1080"/>
          <w:marRight w:val="0"/>
          <w:marTop w:val="100"/>
          <w:marBottom w:val="0"/>
          <w:divBdr>
            <w:top w:val="none" w:sz="0" w:space="0" w:color="auto"/>
            <w:left w:val="none" w:sz="0" w:space="0" w:color="auto"/>
            <w:bottom w:val="none" w:sz="0" w:space="0" w:color="auto"/>
            <w:right w:val="none" w:sz="0" w:space="0" w:color="auto"/>
          </w:divBdr>
        </w:div>
      </w:divsChild>
    </w:div>
    <w:div w:id="613368732">
      <w:bodyDiv w:val="1"/>
      <w:marLeft w:val="0"/>
      <w:marRight w:val="0"/>
      <w:marTop w:val="0"/>
      <w:marBottom w:val="0"/>
      <w:divBdr>
        <w:top w:val="none" w:sz="0" w:space="0" w:color="auto"/>
        <w:left w:val="none" w:sz="0" w:space="0" w:color="auto"/>
        <w:bottom w:val="none" w:sz="0" w:space="0" w:color="auto"/>
        <w:right w:val="none" w:sz="0" w:space="0" w:color="auto"/>
      </w:divBdr>
    </w:div>
    <w:div w:id="626594266">
      <w:bodyDiv w:val="1"/>
      <w:marLeft w:val="0"/>
      <w:marRight w:val="0"/>
      <w:marTop w:val="0"/>
      <w:marBottom w:val="0"/>
      <w:divBdr>
        <w:top w:val="none" w:sz="0" w:space="0" w:color="auto"/>
        <w:left w:val="none" w:sz="0" w:space="0" w:color="auto"/>
        <w:bottom w:val="none" w:sz="0" w:space="0" w:color="auto"/>
        <w:right w:val="none" w:sz="0" w:space="0" w:color="auto"/>
      </w:divBdr>
    </w:div>
    <w:div w:id="634869774">
      <w:bodyDiv w:val="1"/>
      <w:marLeft w:val="0"/>
      <w:marRight w:val="0"/>
      <w:marTop w:val="0"/>
      <w:marBottom w:val="0"/>
      <w:divBdr>
        <w:top w:val="none" w:sz="0" w:space="0" w:color="auto"/>
        <w:left w:val="none" w:sz="0" w:space="0" w:color="auto"/>
        <w:bottom w:val="none" w:sz="0" w:space="0" w:color="auto"/>
        <w:right w:val="none" w:sz="0" w:space="0" w:color="auto"/>
      </w:divBdr>
      <w:divsChild>
        <w:div w:id="59333065">
          <w:marLeft w:val="2520"/>
          <w:marRight w:val="0"/>
          <w:marTop w:val="100"/>
          <w:marBottom w:val="0"/>
          <w:divBdr>
            <w:top w:val="none" w:sz="0" w:space="0" w:color="auto"/>
            <w:left w:val="none" w:sz="0" w:space="0" w:color="auto"/>
            <w:bottom w:val="none" w:sz="0" w:space="0" w:color="auto"/>
            <w:right w:val="none" w:sz="0" w:space="0" w:color="auto"/>
          </w:divBdr>
        </w:div>
        <w:div w:id="848638285">
          <w:marLeft w:val="1080"/>
          <w:marRight w:val="0"/>
          <w:marTop w:val="100"/>
          <w:marBottom w:val="0"/>
          <w:divBdr>
            <w:top w:val="none" w:sz="0" w:space="0" w:color="auto"/>
            <w:left w:val="none" w:sz="0" w:space="0" w:color="auto"/>
            <w:bottom w:val="none" w:sz="0" w:space="0" w:color="auto"/>
            <w:right w:val="none" w:sz="0" w:space="0" w:color="auto"/>
          </w:divBdr>
        </w:div>
      </w:divsChild>
    </w:div>
    <w:div w:id="646982228">
      <w:bodyDiv w:val="1"/>
      <w:marLeft w:val="0"/>
      <w:marRight w:val="0"/>
      <w:marTop w:val="0"/>
      <w:marBottom w:val="0"/>
      <w:divBdr>
        <w:top w:val="none" w:sz="0" w:space="0" w:color="auto"/>
        <w:left w:val="none" w:sz="0" w:space="0" w:color="auto"/>
        <w:bottom w:val="none" w:sz="0" w:space="0" w:color="auto"/>
        <w:right w:val="none" w:sz="0" w:space="0" w:color="auto"/>
      </w:divBdr>
    </w:div>
    <w:div w:id="746464376">
      <w:bodyDiv w:val="1"/>
      <w:marLeft w:val="0"/>
      <w:marRight w:val="0"/>
      <w:marTop w:val="0"/>
      <w:marBottom w:val="0"/>
      <w:divBdr>
        <w:top w:val="none" w:sz="0" w:space="0" w:color="auto"/>
        <w:left w:val="none" w:sz="0" w:space="0" w:color="auto"/>
        <w:bottom w:val="none" w:sz="0" w:space="0" w:color="auto"/>
        <w:right w:val="none" w:sz="0" w:space="0" w:color="auto"/>
      </w:divBdr>
      <w:divsChild>
        <w:div w:id="129399372">
          <w:marLeft w:val="360"/>
          <w:marRight w:val="0"/>
          <w:marTop w:val="200"/>
          <w:marBottom w:val="0"/>
          <w:divBdr>
            <w:top w:val="none" w:sz="0" w:space="0" w:color="auto"/>
            <w:left w:val="none" w:sz="0" w:space="0" w:color="auto"/>
            <w:bottom w:val="none" w:sz="0" w:space="0" w:color="auto"/>
            <w:right w:val="none" w:sz="0" w:space="0" w:color="auto"/>
          </w:divBdr>
        </w:div>
        <w:div w:id="1211839739">
          <w:marLeft w:val="360"/>
          <w:marRight w:val="0"/>
          <w:marTop w:val="200"/>
          <w:marBottom w:val="0"/>
          <w:divBdr>
            <w:top w:val="none" w:sz="0" w:space="0" w:color="auto"/>
            <w:left w:val="none" w:sz="0" w:space="0" w:color="auto"/>
            <w:bottom w:val="none" w:sz="0" w:space="0" w:color="auto"/>
            <w:right w:val="none" w:sz="0" w:space="0" w:color="auto"/>
          </w:divBdr>
        </w:div>
        <w:div w:id="1420591084">
          <w:marLeft w:val="360"/>
          <w:marRight w:val="0"/>
          <w:marTop w:val="200"/>
          <w:marBottom w:val="0"/>
          <w:divBdr>
            <w:top w:val="none" w:sz="0" w:space="0" w:color="auto"/>
            <w:left w:val="none" w:sz="0" w:space="0" w:color="auto"/>
            <w:bottom w:val="none" w:sz="0" w:space="0" w:color="auto"/>
            <w:right w:val="none" w:sz="0" w:space="0" w:color="auto"/>
          </w:divBdr>
        </w:div>
      </w:divsChild>
    </w:div>
    <w:div w:id="804466254">
      <w:bodyDiv w:val="1"/>
      <w:marLeft w:val="0"/>
      <w:marRight w:val="0"/>
      <w:marTop w:val="0"/>
      <w:marBottom w:val="0"/>
      <w:divBdr>
        <w:top w:val="none" w:sz="0" w:space="0" w:color="auto"/>
        <w:left w:val="none" w:sz="0" w:space="0" w:color="auto"/>
        <w:bottom w:val="none" w:sz="0" w:space="0" w:color="auto"/>
        <w:right w:val="none" w:sz="0" w:space="0" w:color="auto"/>
      </w:divBdr>
    </w:div>
    <w:div w:id="950212105">
      <w:bodyDiv w:val="1"/>
      <w:marLeft w:val="0"/>
      <w:marRight w:val="0"/>
      <w:marTop w:val="0"/>
      <w:marBottom w:val="0"/>
      <w:divBdr>
        <w:top w:val="none" w:sz="0" w:space="0" w:color="auto"/>
        <w:left w:val="none" w:sz="0" w:space="0" w:color="auto"/>
        <w:bottom w:val="none" w:sz="0" w:space="0" w:color="auto"/>
        <w:right w:val="none" w:sz="0" w:space="0" w:color="auto"/>
      </w:divBdr>
    </w:div>
    <w:div w:id="954362588">
      <w:bodyDiv w:val="1"/>
      <w:marLeft w:val="0"/>
      <w:marRight w:val="0"/>
      <w:marTop w:val="0"/>
      <w:marBottom w:val="0"/>
      <w:divBdr>
        <w:top w:val="none" w:sz="0" w:space="0" w:color="auto"/>
        <w:left w:val="none" w:sz="0" w:space="0" w:color="auto"/>
        <w:bottom w:val="none" w:sz="0" w:space="0" w:color="auto"/>
        <w:right w:val="none" w:sz="0" w:space="0" w:color="auto"/>
      </w:divBdr>
      <w:divsChild>
        <w:div w:id="1874344881">
          <w:marLeft w:val="360"/>
          <w:marRight w:val="0"/>
          <w:marTop w:val="200"/>
          <w:marBottom w:val="0"/>
          <w:divBdr>
            <w:top w:val="none" w:sz="0" w:space="0" w:color="auto"/>
            <w:left w:val="none" w:sz="0" w:space="0" w:color="auto"/>
            <w:bottom w:val="none" w:sz="0" w:space="0" w:color="auto"/>
            <w:right w:val="none" w:sz="0" w:space="0" w:color="auto"/>
          </w:divBdr>
        </w:div>
        <w:div w:id="2131127612">
          <w:marLeft w:val="1080"/>
          <w:marRight w:val="0"/>
          <w:marTop w:val="100"/>
          <w:marBottom w:val="0"/>
          <w:divBdr>
            <w:top w:val="none" w:sz="0" w:space="0" w:color="auto"/>
            <w:left w:val="none" w:sz="0" w:space="0" w:color="auto"/>
            <w:bottom w:val="none" w:sz="0" w:space="0" w:color="auto"/>
            <w:right w:val="none" w:sz="0" w:space="0" w:color="auto"/>
          </w:divBdr>
        </w:div>
      </w:divsChild>
    </w:div>
    <w:div w:id="1021474168">
      <w:bodyDiv w:val="1"/>
      <w:marLeft w:val="0"/>
      <w:marRight w:val="0"/>
      <w:marTop w:val="0"/>
      <w:marBottom w:val="0"/>
      <w:divBdr>
        <w:top w:val="none" w:sz="0" w:space="0" w:color="auto"/>
        <w:left w:val="none" w:sz="0" w:space="0" w:color="auto"/>
        <w:bottom w:val="none" w:sz="0" w:space="0" w:color="auto"/>
        <w:right w:val="none" w:sz="0" w:space="0" w:color="auto"/>
      </w:divBdr>
      <w:divsChild>
        <w:div w:id="137918729">
          <w:marLeft w:val="677"/>
          <w:marRight w:val="0"/>
          <w:marTop w:val="200"/>
          <w:marBottom w:val="0"/>
          <w:divBdr>
            <w:top w:val="none" w:sz="0" w:space="0" w:color="auto"/>
            <w:left w:val="none" w:sz="0" w:space="0" w:color="auto"/>
            <w:bottom w:val="none" w:sz="0" w:space="0" w:color="auto"/>
            <w:right w:val="none" w:sz="0" w:space="0" w:color="auto"/>
          </w:divBdr>
        </w:div>
        <w:div w:id="1434669693">
          <w:marLeft w:val="360"/>
          <w:marRight w:val="0"/>
          <w:marTop w:val="200"/>
          <w:marBottom w:val="0"/>
          <w:divBdr>
            <w:top w:val="none" w:sz="0" w:space="0" w:color="auto"/>
            <w:left w:val="none" w:sz="0" w:space="0" w:color="auto"/>
            <w:bottom w:val="none" w:sz="0" w:space="0" w:color="auto"/>
            <w:right w:val="none" w:sz="0" w:space="0" w:color="auto"/>
          </w:divBdr>
        </w:div>
        <w:div w:id="1519736683">
          <w:marLeft w:val="677"/>
          <w:marRight w:val="0"/>
          <w:marTop w:val="200"/>
          <w:marBottom w:val="0"/>
          <w:divBdr>
            <w:top w:val="none" w:sz="0" w:space="0" w:color="auto"/>
            <w:left w:val="none" w:sz="0" w:space="0" w:color="auto"/>
            <w:bottom w:val="none" w:sz="0" w:space="0" w:color="auto"/>
            <w:right w:val="none" w:sz="0" w:space="0" w:color="auto"/>
          </w:divBdr>
        </w:div>
      </w:divsChild>
    </w:div>
    <w:div w:id="1029068896">
      <w:bodyDiv w:val="1"/>
      <w:marLeft w:val="0"/>
      <w:marRight w:val="0"/>
      <w:marTop w:val="0"/>
      <w:marBottom w:val="0"/>
      <w:divBdr>
        <w:top w:val="none" w:sz="0" w:space="0" w:color="auto"/>
        <w:left w:val="none" w:sz="0" w:space="0" w:color="auto"/>
        <w:bottom w:val="none" w:sz="0" w:space="0" w:color="auto"/>
        <w:right w:val="none" w:sz="0" w:space="0" w:color="auto"/>
      </w:divBdr>
      <w:divsChild>
        <w:div w:id="1780955989">
          <w:marLeft w:val="360"/>
          <w:marRight w:val="0"/>
          <w:marTop w:val="200"/>
          <w:marBottom w:val="0"/>
          <w:divBdr>
            <w:top w:val="none" w:sz="0" w:space="0" w:color="auto"/>
            <w:left w:val="none" w:sz="0" w:space="0" w:color="auto"/>
            <w:bottom w:val="none" w:sz="0" w:space="0" w:color="auto"/>
            <w:right w:val="none" w:sz="0" w:space="0" w:color="auto"/>
          </w:divBdr>
        </w:div>
      </w:divsChild>
    </w:div>
    <w:div w:id="1047337561">
      <w:bodyDiv w:val="1"/>
      <w:marLeft w:val="0"/>
      <w:marRight w:val="0"/>
      <w:marTop w:val="0"/>
      <w:marBottom w:val="0"/>
      <w:divBdr>
        <w:top w:val="none" w:sz="0" w:space="0" w:color="auto"/>
        <w:left w:val="none" w:sz="0" w:space="0" w:color="auto"/>
        <w:bottom w:val="none" w:sz="0" w:space="0" w:color="auto"/>
        <w:right w:val="none" w:sz="0" w:space="0" w:color="auto"/>
      </w:divBdr>
      <w:divsChild>
        <w:div w:id="124353390">
          <w:marLeft w:val="360"/>
          <w:marRight w:val="0"/>
          <w:marTop w:val="200"/>
          <w:marBottom w:val="0"/>
          <w:divBdr>
            <w:top w:val="none" w:sz="0" w:space="0" w:color="auto"/>
            <w:left w:val="none" w:sz="0" w:space="0" w:color="auto"/>
            <w:bottom w:val="none" w:sz="0" w:space="0" w:color="auto"/>
            <w:right w:val="none" w:sz="0" w:space="0" w:color="auto"/>
          </w:divBdr>
        </w:div>
        <w:div w:id="680858620">
          <w:marLeft w:val="1440"/>
          <w:marRight w:val="0"/>
          <w:marTop w:val="100"/>
          <w:marBottom w:val="0"/>
          <w:divBdr>
            <w:top w:val="none" w:sz="0" w:space="0" w:color="auto"/>
            <w:left w:val="none" w:sz="0" w:space="0" w:color="auto"/>
            <w:bottom w:val="none" w:sz="0" w:space="0" w:color="auto"/>
            <w:right w:val="none" w:sz="0" w:space="0" w:color="auto"/>
          </w:divBdr>
        </w:div>
        <w:div w:id="698896815">
          <w:marLeft w:val="1440"/>
          <w:marRight w:val="0"/>
          <w:marTop w:val="100"/>
          <w:marBottom w:val="0"/>
          <w:divBdr>
            <w:top w:val="none" w:sz="0" w:space="0" w:color="auto"/>
            <w:left w:val="none" w:sz="0" w:space="0" w:color="auto"/>
            <w:bottom w:val="none" w:sz="0" w:space="0" w:color="auto"/>
            <w:right w:val="none" w:sz="0" w:space="0" w:color="auto"/>
          </w:divBdr>
        </w:div>
        <w:div w:id="1219124373">
          <w:marLeft w:val="1440"/>
          <w:marRight w:val="0"/>
          <w:marTop w:val="100"/>
          <w:marBottom w:val="0"/>
          <w:divBdr>
            <w:top w:val="none" w:sz="0" w:space="0" w:color="auto"/>
            <w:left w:val="none" w:sz="0" w:space="0" w:color="auto"/>
            <w:bottom w:val="none" w:sz="0" w:space="0" w:color="auto"/>
            <w:right w:val="none" w:sz="0" w:space="0" w:color="auto"/>
          </w:divBdr>
        </w:div>
      </w:divsChild>
    </w:div>
    <w:div w:id="1093672451">
      <w:bodyDiv w:val="1"/>
      <w:marLeft w:val="0"/>
      <w:marRight w:val="0"/>
      <w:marTop w:val="0"/>
      <w:marBottom w:val="0"/>
      <w:divBdr>
        <w:top w:val="none" w:sz="0" w:space="0" w:color="auto"/>
        <w:left w:val="none" w:sz="0" w:space="0" w:color="auto"/>
        <w:bottom w:val="none" w:sz="0" w:space="0" w:color="auto"/>
        <w:right w:val="none" w:sz="0" w:space="0" w:color="auto"/>
      </w:divBdr>
      <w:divsChild>
        <w:div w:id="813642861">
          <w:marLeft w:val="720"/>
          <w:marRight w:val="0"/>
          <w:marTop w:val="200"/>
          <w:marBottom w:val="0"/>
          <w:divBdr>
            <w:top w:val="none" w:sz="0" w:space="0" w:color="auto"/>
            <w:left w:val="none" w:sz="0" w:space="0" w:color="auto"/>
            <w:bottom w:val="none" w:sz="0" w:space="0" w:color="auto"/>
            <w:right w:val="none" w:sz="0" w:space="0" w:color="auto"/>
          </w:divBdr>
        </w:div>
        <w:div w:id="1081833087">
          <w:marLeft w:val="720"/>
          <w:marRight w:val="0"/>
          <w:marTop w:val="200"/>
          <w:marBottom w:val="0"/>
          <w:divBdr>
            <w:top w:val="none" w:sz="0" w:space="0" w:color="auto"/>
            <w:left w:val="none" w:sz="0" w:space="0" w:color="auto"/>
            <w:bottom w:val="none" w:sz="0" w:space="0" w:color="auto"/>
            <w:right w:val="none" w:sz="0" w:space="0" w:color="auto"/>
          </w:divBdr>
        </w:div>
      </w:divsChild>
    </w:div>
    <w:div w:id="1148859117">
      <w:bodyDiv w:val="1"/>
      <w:marLeft w:val="0"/>
      <w:marRight w:val="0"/>
      <w:marTop w:val="0"/>
      <w:marBottom w:val="0"/>
      <w:divBdr>
        <w:top w:val="none" w:sz="0" w:space="0" w:color="auto"/>
        <w:left w:val="none" w:sz="0" w:space="0" w:color="auto"/>
        <w:bottom w:val="none" w:sz="0" w:space="0" w:color="auto"/>
        <w:right w:val="none" w:sz="0" w:space="0" w:color="auto"/>
      </w:divBdr>
      <w:divsChild>
        <w:div w:id="603076897">
          <w:marLeft w:val="1080"/>
          <w:marRight w:val="0"/>
          <w:marTop w:val="100"/>
          <w:marBottom w:val="0"/>
          <w:divBdr>
            <w:top w:val="none" w:sz="0" w:space="0" w:color="auto"/>
            <w:left w:val="none" w:sz="0" w:space="0" w:color="auto"/>
            <w:bottom w:val="none" w:sz="0" w:space="0" w:color="auto"/>
            <w:right w:val="none" w:sz="0" w:space="0" w:color="auto"/>
          </w:divBdr>
        </w:div>
        <w:div w:id="643118565">
          <w:marLeft w:val="1080"/>
          <w:marRight w:val="0"/>
          <w:marTop w:val="100"/>
          <w:marBottom w:val="0"/>
          <w:divBdr>
            <w:top w:val="none" w:sz="0" w:space="0" w:color="auto"/>
            <w:left w:val="none" w:sz="0" w:space="0" w:color="auto"/>
            <w:bottom w:val="none" w:sz="0" w:space="0" w:color="auto"/>
            <w:right w:val="none" w:sz="0" w:space="0" w:color="auto"/>
          </w:divBdr>
        </w:div>
        <w:div w:id="764155703">
          <w:marLeft w:val="1080"/>
          <w:marRight w:val="0"/>
          <w:marTop w:val="100"/>
          <w:marBottom w:val="0"/>
          <w:divBdr>
            <w:top w:val="none" w:sz="0" w:space="0" w:color="auto"/>
            <w:left w:val="none" w:sz="0" w:space="0" w:color="auto"/>
            <w:bottom w:val="none" w:sz="0" w:space="0" w:color="auto"/>
            <w:right w:val="none" w:sz="0" w:space="0" w:color="auto"/>
          </w:divBdr>
        </w:div>
        <w:div w:id="871116409">
          <w:marLeft w:val="1080"/>
          <w:marRight w:val="0"/>
          <w:marTop w:val="100"/>
          <w:marBottom w:val="0"/>
          <w:divBdr>
            <w:top w:val="none" w:sz="0" w:space="0" w:color="auto"/>
            <w:left w:val="none" w:sz="0" w:space="0" w:color="auto"/>
            <w:bottom w:val="none" w:sz="0" w:space="0" w:color="auto"/>
            <w:right w:val="none" w:sz="0" w:space="0" w:color="auto"/>
          </w:divBdr>
        </w:div>
        <w:div w:id="985167151">
          <w:marLeft w:val="360"/>
          <w:marRight w:val="0"/>
          <w:marTop w:val="200"/>
          <w:marBottom w:val="0"/>
          <w:divBdr>
            <w:top w:val="none" w:sz="0" w:space="0" w:color="auto"/>
            <w:left w:val="none" w:sz="0" w:space="0" w:color="auto"/>
            <w:bottom w:val="none" w:sz="0" w:space="0" w:color="auto"/>
            <w:right w:val="none" w:sz="0" w:space="0" w:color="auto"/>
          </w:divBdr>
        </w:div>
        <w:div w:id="1323586918">
          <w:marLeft w:val="360"/>
          <w:marRight w:val="0"/>
          <w:marTop w:val="200"/>
          <w:marBottom w:val="0"/>
          <w:divBdr>
            <w:top w:val="none" w:sz="0" w:space="0" w:color="auto"/>
            <w:left w:val="none" w:sz="0" w:space="0" w:color="auto"/>
            <w:bottom w:val="none" w:sz="0" w:space="0" w:color="auto"/>
            <w:right w:val="none" w:sz="0" w:space="0" w:color="auto"/>
          </w:divBdr>
        </w:div>
        <w:div w:id="1336805942">
          <w:marLeft w:val="1080"/>
          <w:marRight w:val="0"/>
          <w:marTop w:val="100"/>
          <w:marBottom w:val="0"/>
          <w:divBdr>
            <w:top w:val="none" w:sz="0" w:space="0" w:color="auto"/>
            <w:left w:val="none" w:sz="0" w:space="0" w:color="auto"/>
            <w:bottom w:val="none" w:sz="0" w:space="0" w:color="auto"/>
            <w:right w:val="none" w:sz="0" w:space="0" w:color="auto"/>
          </w:divBdr>
        </w:div>
        <w:div w:id="1987657795">
          <w:marLeft w:val="1080"/>
          <w:marRight w:val="0"/>
          <w:marTop w:val="100"/>
          <w:marBottom w:val="0"/>
          <w:divBdr>
            <w:top w:val="none" w:sz="0" w:space="0" w:color="auto"/>
            <w:left w:val="none" w:sz="0" w:space="0" w:color="auto"/>
            <w:bottom w:val="none" w:sz="0" w:space="0" w:color="auto"/>
            <w:right w:val="none" w:sz="0" w:space="0" w:color="auto"/>
          </w:divBdr>
        </w:div>
      </w:divsChild>
    </w:div>
    <w:div w:id="1261530265">
      <w:bodyDiv w:val="1"/>
      <w:marLeft w:val="0"/>
      <w:marRight w:val="0"/>
      <w:marTop w:val="0"/>
      <w:marBottom w:val="0"/>
      <w:divBdr>
        <w:top w:val="none" w:sz="0" w:space="0" w:color="auto"/>
        <w:left w:val="none" w:sz="0" w:space="0" w:color="auto"/>
        <w:bottom w:val="none" w:sz="0" w:space="0" w:color="auto"/>
        <w:right w:val="none" w:sz="0" w:space="0" w:color="auto"/>
      </w:divBdr>
      <w:divsChild>
        <w:div w:id="153842494">
          <w:marLeft w:val="2520"/>
          <w:marRight w:val="0"/>
          <w:marTop w:val="100"/>
          <w:marBottom w:val="0"/>
          <w:divBdr>
            <w:top w:val="none" w:sz="0" w:space="0" w:color="auto"/>
            <w:left w:val="none" w:sz="0" w:space="0" w:color="auto"/>
            <w:bottom w:val="none" w:sz="0" w:space="0" w:color="auto"/>
            <w:right w:val="none" w:sz="0" w:space="0" w:color="auto"/>
          </w:divBdr>
        </w:div>
        <w:div w:id="634605816">
          <w:marLeft w:val="2520"/>
          <w:marRight w:val="0"/>
          <w:marTop w:val="100"/>
          <w:marBottom w:val="0"/>
          <w:divBdr>
            <w:top w:val="none" w:sz="0" w:space="0" w:color="auto"/>
            <w:left w:val="none" w:sz="0" w:space="0" w:color="auto"/>
            <w:bottom w:val="none" w:sz="0" w:space="0" w:color="auto"/>
            <w:right w:val="none" w:sz="0" w:space="0" w:color="auto"/>
          </w:divBdr>
        </w:div>
        <w:div w:id="801584000">
          <w:marLeft w:val="1080"/>
          <w:marRight w:val="0"/>
          <w:marTop w:val="100"/>
          <w:marBottom w:val="0"/>
          <w:divBdr>
            <w:top w:val="none" w:sz="0" w:space="0" w:color="auto"/>
            <w:left w:val="none" w:sz="0" w:space="0" w:color="auto"/>
            <w:bottom w:val="none" w:sz="0" w:space="0" w:color="auto"/>
            <w:right w:val="none" w:sz="0" w:space="0" w:color="auto"/>
          </w:divBdr>
        </w:div>
        <w:div w:id="961230018">
          <w:marLeft w:val="2520"/>
          <w:marRight w:val="0"/>
          <w:marTop w:val="100"/>
          <w:marBottom w:val="0"/>
          <w:divBdr>
            <w:top w:val="none" w:sz="0" w:space="0" w:color="auto"/>
            <w:left w:val="none" w:sz="0" w:space="0" w:color="auto"/>
            <w:bottom w:val="none" w:sz="0" w:space="0" w:color="auto"/>
            <w:right w:val="none" w:sz="0" w:space="0" w:color="auto"/>
          </w:divBdr>
        </w:div>
        <w:div w:id="1068452974">
          <w:marLeft w:val="1080"/>
          <w:marRight w:val="0"/>
          <w:marTop w:val="100"/>
          <w:marBottom w:val="0"/>
          <w:divBdr>
            <w:top w:val="none" w:sz="0" w:space="0" w:color="auto"/>
            <w:left w:val="none" w:sz="0" w:space="0" w:color="auto"/>
            <w:bottom w:val="none" w:sz="0" w:space="0" w:color="auto"/>
            <w:right w:val="none" w:sz="0" w:space="0" w:color="auto"/>
          </w:divBdr>
        </w:div>
        <w:div w:id="1158687503">
          <w:marLeft w:val="2520"/>
          <w:marRight w:val="0"/>
          <w:marTop w:val="100"/>
          <w:marBottom w:val="0"/>
          <w:divBdr>
            <w:top w:val="none" w:sz="0" w:space="0" w:color="auto"/>
            <w:left w:val="none" w:sz="0" w:space="0" w:color="auto"/>
            <w:bottom w:val="none" w:sz="0" w:space="0" w:color="auto"/>
            <w:right w:val="none" w:sz="0" w:space="0" w:color="auto"/>
          </w:divBdr>
        </w:div>
        <w:div w:id="1381131804">
          <w:marLeft w:val="1800"/>
          <w:marRight w:val="0"/>
          <w:marTop w:val="100"/>
          <w:marBottom w:val="0"/>
          <w:divBdr>
            <w:top w:val="none" w:sz="0" w:space="0" w:color="auto"/>
            <w:left w:val="none" w:sz="0" w:space="0" w:color="auto"/>
            <w:bottom w:val="none" w:sz="0" w:space="0" w:color="auto"/>
            <w:right w:val="none" w:sz="0" w:space="0" w:color="auto"/>
          </w:divBdr>
        </w:div>
        <w:div w:id="1572614981">
          <w:marLeft w:val="360"/>
          <w:marRight w:val="0"/>
          <w:marTop w:val="200"/>
          <w:marBottom w:val="0"/>
          <w:divBdr>
            <w:top w:val="none" w:sz="0" w:space="0" w:color="auto"/>
            <w:left w:val="none" w:sz="0" w:space="0" w:color="auto"/>
            <w:bottom w:val="none" w:sz="0" w:space="0" w:color="auto"/>
            <w:right w:val="none" w:sz="0" w:space="0" w:color="auto"/>
          </w:divBdr>
        </w:div>
        <w:div w:id="1694071936">
          <w:marLeft w:val="2520"/>
          <w:marRight w:val="0"/>
          <w:marTop w:val="100"/>
          <w:marBottom w:val="0"/>
          <w:divBdr>
            <w:top w:val="none" w:sz="0" w:space="0" w:color="auto"/>
            <w:left w:val="none" w:sz="0" w:space="0" w:color="auto"/>
            <w:bottom w:val="none" w:sz="0" w:space="0" w:color="auto"/>
            <w:right w:val="none" w:sz="0" w:space="0" w:color="auto"/>
          </w:divBdr>
        </w:div>
        <w:div w:id="1921713906">
          <w:marLeft w:val="360"/>
          <w:marRight w:val="0"/>
          <w:marTop w:val="200"/>
          <w:marBottom w:val="0"/>
          <w:divBdr>
            <w:top w:val="none" w:sz="0" w:space="0" w:color="auto"/>
            <w:left w:val="none" w:sz="0" w:space="0" w:color="auto"/>
            <w:bottom w:val="none" w:sz="0" w:space="0" w:color="auto"/>
            <w:right w:val="none" w:sz="0" w:space="0" w:color="auto"/>
          </w:divBdr>
        </w:div>
      </w:divsChild>
    </w:div>
    <w:div w:id="1393581258">
      <w:bodyDiv w:val="1"/>
      <w:marLeft w:val="0"/>
      <w:marRight w:val="0"/>
      <w:marTop w:val="0"/>
      <w:marBottom w:val="0"/>
      <w:divBdr>
        <w:top w:val="none" w:sz="0" w:space="0" w:color="auto"/>
        <w:left w:val="none" w:sz="0" w:space="0" w:color="auto"/>
        <w:bottom w:val="none" w:sz="0" w:space="0" w:color="auto"/>
        <w:right w:val="none" w:sz="0" w:space="0" w:color="auto"/>
      </w:divBdr>
      <w:divsChild>
        <w:div w:id="888880728">
          <w:marLeft w:val="360"/>
          <w:marRight w:val="0"/>
          <w:marTop w:val="200"/>
          <w:marBottom w:val="0"/>
          <w:divBdr>
            <w:top w:val="none" w:sz="0" w:space="0" w:color="auto"/>
            <w:left w:val="none" w:sz="0" w:space="0" w:color="auto"/>
            <w:bottom w:val="none" w:sz="0" w:space="0" w:color="auto"/>
            <w:right w:val="none" w:sz="0" w:space="0" w:color="auto"/>
          </w:divBdr>
        </w:div>
      </w:divsChild>
    </w:div>
    <w:div w:id="1504130864">
      <w:bodyDiv w:val="1"/>
      <w:marLeft w:val="0"/>
      <w:marRight w:val="0"/>
      <w:marTop w:val="0"/>
      <w:marBottom w:val="0"/>
      <w:divBdr>
        <w:top w:val="none" w:sz="0" w:space="0" w:color="auto"/>
        <w:left w:val="none" w:sz="0" w:space="0" w:color="auto"/>
        <w:bottom w:val="none" w:sz="0" w:space="0" w:color="auto"/>
        <w:right w:val="none" w:sz="0" w:space="0" w:color="auto"/>
      </w:divBdr>
      <w:divsChild>
        <w:div w:id="78984578">
          <w:marLeft w:val="605"/>
          <w:marRight w:val="0"/>
          <w:marTop w:val="200"/>
          <w:marBottom w:val="0"/>
          <w:divBdr>
            <w:top w:val="none" w:sz="0" w:space="0" w:color="auto"/>
            <w:left w:val="none" w:sz="0" w:space="0" w:color="auto"/>
            <w:bottom w:val="none" w:sz="0" w:space="0" w:color="auto"/>
            <w:right w:val="none" w:sz="0" w:space="0" w:color="auto"/>
          </w:divBdr>
        </w:div>
        <w:div w:id="315035925">
          <w:marLeft w:val="605"/>
          <w:marRight w:val="0"/>
          <w:marTop w:val="200"/>
          <w:marBottom w:val="0"/>
          <w:divBdr>
            <w:top w:val="none" w:sz="0" w:space="0" w:color="auto"/>
            <w:left w:val="none" w:sz="0" w:space="0" w:color="auto"/>
            <w:bottom w:val="none" w:sz="0" w:space="0" w:color="auto"/>
            <w:right w:val="none" w:sz="0" w:space="0" w:color="auto"/>
          </w:divBdr>
        </w:div>
        <w:div w:id="387803502">
          <w:marLeft w:val="605"/>
          <w:marRight w:val="0"/>
          <w:marTop w:val="200"/>
          <w:marBottom w:val="0"/>
          <w:divBdr>
            <w:top w:val="none" w:sz="0" w:space="0" w:color="auto"/>
            <w:left w:val="none" w:sz="0" w:space="0" w:color="auto"/>
            <w:bottom w:val="none" w:sz="0" w:space="0" w:color="auto"/>
            <w:right w:val="none" w:sz="0" w:space="0" w:color="auto"/>
          </w:divBdr>
        </w:div>
        <w:div w:id="1018505870">
          <w:marLeft w:val="605"/>
          <w:marRight w:val="0"/>
          <w:marTop w:val="200"/>
          <w:marBottom w:val="0"/>
          <w:divBdr>
            <w:top w:val="none" w:sz="0" w:space="0" w:color="auto"/>
            <w:left w:val="none" w:sz="0" w:space="0" w:color="auto"/>
            <w:bottom w:val="none" w:sz="0" w:space="0" w:color="auto"/>
            <w:right w:val="none" w:sz="0" w:space="0" w:color="auto"/>
          </w:divBdr>
        </w:div>
        <w:div w:id="1287080604">
          <w:marLeft w:val="605"/>
          <w:marRight w:val="0"/>
          <w:marTop w:val="200"/>
          <w:marBottom w:val="0"/>
          <w:divBdr>
            <w:top w:val="none" w:sz="0" w:space="0" w:color="auto"/>
            <w:left w:val="none" w:sz="0" w:space="0" w:color="auto"/>
            <w:bottom w:val="none" w:sz="0" w:space="0" w:color="auto"/>
            <w:right w:val="none" w:sz="0" w:space="0" w:color="auto"/>
          </w:divBdr>
        </w:div>
      </w:divsChild>
    </w:div>
    <w:div w:id="1548489558">
      <w:bodyDiv w:val="1"/>
      <w:marLeft w:val="0"/>
      <w:marRight w:val="0"/>
      <w:marTop w:val="0"/>
      <w:marBottom w:val="0"/>
      <w:divBdr>
        <w:top w:val="none" w:sz="0" w:space="0" w:color="auto"/>
        <w:left w:val="none" w:sz="0" w:space="0" w:color="auto"/>
        <w:bottom w:val="none" w:sz="0" w:space="0" w:color="auto"/>
        <w:right w:val="none" w:sz="0" w:space="0" w:color="auto"/>
      </w:divBdr>
      <w:divsChild>
        <w:div w:id="471795878">
          <w:marLeft w:val="1800"/>
          <w:marRight w:val="0"/>
          <w:marTop w:val="100"/>
          <w:marBottom w:val="0"/>
          <w:divBdr>
            <w:top w:val="none" w:sz="0" w:space="0" w:color="auto"/>
            <w:left w:val="none" w:sz="0" w:space="0" w:color="auto"/>
            <w:bottom w:val="none" w:sz="0" w:space="0" w:color="auto"/>
            <w:right w:val="none" w:sz="0" w:space="0" w:color="auto"/>
          </w:divBdr>
        </w:div>
        <w:div w:id="1003707094">
          <w:marLeft w:val="1800"/>
          <w:marRight w:val="0"/>
          <w:marTop w:val="100"/>
          <w:marBottom w:val="0"/>
          <w:divBdr>
            <w:top w:val="none" w:sz="0" w:space="0" w:color="auto"/>
            <w:left w:val="none" w:sz="0" w:space="0" w:color="auto"/>
            <w:bottom w:val="none" w:sz="0" w:space="0" w:color="auto"/>
            <w:right w:val="none" w:sz="0" w:space="0" w:color="auto"/>
          </w:divBdr>
        </w:div>
        <w:div w:id="1330983690">
          <w:marLeft w:val="1800"/>
          <w:marRight w:val="0"/>
          <w:marTop w:val="100"/>
          <w:marBottom w:val="0"/>
          <w:divBdr>
            <w:top w:val="none" w:sz="0" w:space="0" w:color="auto"/>
            <w:left w:val="none" w:sz="0" w:space="0" w:color="auto"/>
            <w:bottom w:val="none" w:sz="0" w:space="0" w:color="auto"/>
            <w:right w:val="none" w:sz="0" w:space="0" w:color="auto"/>
          </w:divBdr>
        </w:div>
        <w:div w:id="1685783795">
          <w:marLeft w:val="1800"/>
          <w:marRight w:val="0"/>
          <w:marTop w:val="100"/>
          <w:marBottom w:val="0"/>
          <w:divBdr>
            <w:top w:val="none" w:sz="0" w:space="0" w:color="auto"/>
            <w:left w:val="none" w:sz="0" w:space="0" w:color="auto"/>
            <w:bottom w:val="none" w:sz="0" w:space="0" w:color="auto"/>
            <w:right w:val="none" w:sz="0" w:space="0" w:color="auto"/>
          </w:divBdr>
        </w:div>
        <w:div w:id="1900049301">
          <w:marLeft w:val="360"/>
          <w:marRight w:val="0"/>
          <w:marTop w:val="200"/>
          <w:marBottom w:val="0"/>
          <w:divBdr>
            <w:top w:val="none" w:sz="0" w:space="0" w:color="auto"/>
            <w:left w:val="none" w:sz="0" w:space="0" w:color="auto"/>
            <w:bottom w:val="none" w:sz="0" w:space="0" w:color="auto"/>
            <w:right w:val="none" w:sz="0" w:space="0" w:color="auto"/>
          </w:divBdr>
        </w:div>
      </w:divsChild>
    </w:div>
    <w:div w:id="1577977060">
      <w:bodyDiv w:val="1"/>
      <w:marLeft w:val="0"/>
      <w:marRight w:val="0"/>
      <w:marTop w:val="0"/>
      <w:marBottom w:val="0"/>
      <w:divBdr>
        <w:top w:val="none" w:sz="0" w:space="0" w:color="auto"/>
        <w:left w:val="none" w:sz="0" w:space="0" w:color="auto"/>
        <w:bottom w:val="none" w:sz="0" w:space="0" w:color="auto"/>
        <w:right w:val="none" w:sz="0" w:space="0" w:color="auto"/>
      </w:divBdr>
      <w:divsChild>
        <w:div w:id="187374329">
          <w:marLeft w:val="734"/>
          <w:marRight w:val="0"/>
          <w:marTop w:val="200"/>
          <w:marBottom w:val="0"/>
          <w:divBdr>
            <w:top w:val="none" w:sz="0" w:space="0" w:color="auto"/>
            <w:left w:val="none" w:sz="0" w:space="0" w:color="auto"/>
            <w:bottom w:val="none" w:sz="0" w:space="0" w:color="auto"/>
            <w:right w:val="none" w:sz="0" w:space="0" w:color="auto"/>
          </w:divBdr>
        </w:div>
        <w:div w:id="284511253">
          <w:marLeft w:val="734"/>
          <w:marRight w:val="0"/>
          <w:marTop w:val="200"/>
          <w:marBottom w:val="0"/>
          <w:divBdr>
            <w:top w:val="none" w:sz="0" w:space="0" w:color="auto"/>
            <w:left w:val="none" w:sz="0" w:space="0" w:color="auto"/>
            <w:bottom w:val="none" w:sz="0" w:space="0" w:color="auto"/>
            <w:right w:val="none" w:sz="0" w:space="0" w:color="auto"/>
          </w:divBdr>
        </w:div>
        <w:div w:id="1051223553">
          <w:marLeft w:val="734"/>
          <w:marRight w:val="0"/>
          <w:marTop w:val="200"/>
          <w:marBottom w:val="0"/>
          <w:divBdr>
            <w:top w:val="none" w:sz="0" w:space="0" w:color="auto"/>
            <w:left w:val="none" w:sz="0" w:space="0" w:color="auto"/>
            <w:bottom w:val="none" w:sz="0" w:space="0" w:color="auto"/>
            <w:right w:val="none" w:sz="0" w:space="0" w:color="auto"/>
          </w:divBdr>
        </w:div>
        <w:div w:id="1129857335">
          <w:marLeft w:val="734"/>
          <w:marRight w:val="0"/>
          <w:marTop w:val="200"/>
          <w:marBottom w:val="0"/>
          <w:divBdr>
            <w:top w:val="none" w:sz="0" w:space="0" w:color="auto"/>
            <w:left w:val="none" w:sz="0" w:space="0" w:color="auto"/>
            <w:bottom w:val="none" w:sz="0" w:space="0" w:color="auto"/>
            <w:right w:val="none" w:sz="0" w:space="0" w:color="auto"/>
          </w:divBdr>
        </w:div>
        <w:div w:id="2073382981">
          <w:marLeft w:val="734"/>
          <w:marRight w:val="0"/>
          <w:marTop w:val="200"/>
          <w:marBottom w:val="0"/>
          <w:divBdr>
            <w:top w:val="none" w:sz="0" w:space="0" w:color="auto"/>
            <w:left w:val="none" w:sz="0" w:space="0" w:color="auto"/>
            <w:bottom w:val="none" w:sz="0" w:space="0" w:color="auto"/>
            <w:right w:val="none" w:sz="0" w:space="0" w:color="auto"/>
          </w:divBdr>
        </w:div>
      </w:divsChild>
    </w:div>
    <w:div w:id="1658529200">
      <w:bodyDiv w:val="1"/>
      <w:marLeft w:val="0"/>
      <w:marRight w:val="0"/>
      <w:marTop w:val="0"/>
      <w:marBottom w:val="0"/>
      <w:divBdr>
        <w:top w:val="none" w:sz="0" w:space="0" w:color="auto"/>
        <w:left w:val="none" w:sz="0" w:space="0" w:color="auto"/>
        <w:bottom w:val="none" w:sz="0" w:space="0" w:color="auto"/>
        <w:right w:val="none" w:sz="0" w:space="0" w:color="auto"/>
      </w:divBdr>
      <w:divsChild>
        <w:div w:id="19212749">
          <w:marLeft w:val="1080"/>
          <w:marRight w:val="0"/>
          <w:marTop w:val="100"/>
          <w:marBottom w:val="0"/>
          <w:divBdr>
            <w:top w:val="none" w:sz="0" w:space="0" w:color="auto"/>
            <w:left w:val="none" w:sz="0" w:space="0" w:color="auto"/>
            <w:bottom w:val="none" w:sz="0" w:space="0" w:color="auto"/>
            <w:right w:val="none" w:sz="0" w:space="0" w:color="auto"/>
          </w:divBdr>
        </w:div>
        <w:div w:id="92021812">
          <w:marLeft w:val="1080"/>
          <w:marRight w:val="0"/>
          <w:marTop w:val="100"/>
          <w:marBottom w:val="0"/>
          <w:divBdr>
            <w:top w:val="none" w:sz="0" w:space="0" w:color="auto"/>
            <w:left w:val="none" w:sz="0" w:space="0" w:color="auto"/>
            <w:bottom w:val="none" w:sz="0" w:space="0" w:color="auto"/>
            <w:right w:val="none" w:sz="0" w:space="0" w:color="auto"/>
          </w:divBdr>
        </w:div>
        <w:div w:id="117378937">
          <w:marLeft w:val="360"/>
          <w:marRight w:val="0"/>
          <w:marTop w:val="200"/>
          <w:marBottom w:val="0"/>
          <w:divBdr>
            <w:top w:val="none" w:sz="0" w:space="0" w:color="auto"/>
            <w:left w:val="none" w:sz="0" w:space="0" w:color="auto"/>
            <w:bottom w:val="none" w:sz="0" w:space="0" w:color="auto"/>
            <w:right w:val="none" w:sz="0" w:space="0" w:color="auto"/>
          </w:divBdr>
        </w:div>
        <w:div w:id="403140659">
          <w:marLeft w:val="1080"/>
          <w:marRight w:val="0"/>
          <w:marTop w:val="100"/>
          <w:marBottom w:val="0"/>
          <w:divBdr>
            <w:top w:val="none" w:sz="0" w:space="0" w:color="auto"/>
            <w:left w:val="none" w:sz="0" w:space="0" w:color="auto"/>
            <w:bottom w:val="none" w:sz="0" w:space="0" w:color="auto"/>
            <w:right w:val="none" w:sz="0" w:space="0" w:color="auto"/>
          </w:divBdr>
        </w:div>
        <w:div w:id="418719383">
          <w:marLeft w:val="360"/>
          <w:marRight w:val="0"/>
          <w:marTop w:val="200"/>
          <w:marBottom w:val="0"/>
          <w:divBdr>
            <w:top w:val="none" w:sz="0" w:space="0" w:color="auto"/>
            <w:left w:val="none" w:sz="0" w:space="0" w:color="auto"/>
            <w:bottom w:val="none" w:sz="0" w:space="0" w:color="auto"/>
            <w:right w:val="none" w:sz="0" w:space="0" w:color="auto"/>
          </w:divBdr>
        </w:div>
        <w:div w:id="529605183">
          <w:marLeft w:val="1080"/>
          <w:marRight w:val="0"/>
          <w:marTop w:val="100"/>
          <w:marBottom w:val="0"/>
          <w:divBdr>
            <w:top w:val="none" w:sz="0" w:space="0" w:color="auto"/>
            <w:left w:val="none" w:sz="0" w:space="0" w:color="auto"/>
            <w:bottom w:val="none" w:sz="0" w:space="0" w:color="auto"/>
            <w:right w:val="none" w:sz="0" w:space="0" w:color="auto"/>
          </w:divBdr>
        </w:div>
        <w:div w:id="849761369">
          <w:marLeft w:val="1080"/>
          <w:marRight w:val="0"/>
          <w:marTop w:val="100"/>
          <w:marBottom w:val="0"/>
          <w:divBdr>
            <w:top w:val="none" w:sz="0" w:space="0" w:color="auto"/>
            <w:left w:val="none" w:sz="0" w:space="0" w:color="auto"/>
            <w:bottom w:val="none" w:sz="0" w:space="0" w:color="auto"/>
            <w:right w:val="none" w:sz="0" w:space="0" w:color="auto"/>
          </w:divBdr>
        </w:div>
        <w:div w:id="925109359">
          <w:marLeft w:val="1080"/>
          <w:marRight w:val="0"/>
          <w:marTop w:val="100"/>
          <w:marBottom w:val="0"/>
          <w:divBdr>
            <w:top w:val="none" w:sz="0" w:space="0" w:color="auto"/>
            <w:left w:val="none" w:sz="0" w:space="0" w:color="auto"/>
            <w:bottom w:val="none" w:sz="0" w:space="0" w:color="auto"/>
            <w:right w:val="none" w:sz="0" w:space="0" w:color="auto"/>
          </w:divBdr>
        </w:div>
        <w:div w:id="1356269433">
          <w:marLeft w:val="1080"/>
          <w:marRight w:val="0"/>
          <w:marTop w:val="100"/>
          <w:marBottom w:val="0"/>
          <w:divBdr>
            <w:top w:val="none" w:sz="0" w:space="0" w:color="auto"/>
            <w:left w:val="none" w:sz="0" w:space="0" w:color="auto"/>
            <w:bottom w:val="none" w:sz="0" w:space="0" w:color="auto"/>
            <w:right w:val="none" w:sz="0" w:space="0" w:color="auto"/>
          </w:divBdr>
        </w:div>
        <w:div w:id="1529955022">
          <w:marLeft w:val="360"/>
          <w:marRight w:val="0"/>
          <w:marTop w:val="200"/>
          <w:marBottom w:val="0"/>
          <w:divBdr>
            <w:top w:val="none" w:sz="0" w:space="0" w:color="auto"/>
            <w:left w:val="none" w:sz="0" w:space="0" w:color="auto"/>
            <w:bottom w:val="none" w:sz="0" w:space="0" w:color="auto"/>
            <w:right w:val="none" w:sz="0" w:space="0" w:color="auto"/>
          </w:divBdr>
        </w:div>
        <w:div w:id="2144615324">
          <w:marLeft w:val="1080"/>
          <w:marRight w:val="0"/>
          <w:marTop w:val="100"/>
          <w:marBottom w:val="0"/>
          <w:divBdr>
            <w:top w:val="none" w:sz="0" w:space="0" w:color="auto"/>
            <w:left w:val="none" w:sz="0" w:space="0" w:color="auto"/>
            <w:bottom w:val="none" w:sz="0" w:space="0" w:color="auto"/>
            <w:right w:val="none" w:sz="0" w:space="0" w:color="auto"/>
          </w:divBdr>
        </w:div>
      </w:divsChild>
    </w:div>
    <w:div w:id="1728800654">
      <w:bodyDiv w:val="1"/>
      <w:marLeft w:val="0"/>
      <w:marRight w:val="0"/>
      <w:marTop w:val="0"/>
      <w:marBottom w:val="0"/>
      <w:divBdr>
        <w:top w:val="none" w:sz="0" w:space="0" w:color="auto"/>
        <w:left w:val="none" w:sz="0" w:space="0" w:color="auto"/>
        <w:bottom w:val="none" w:sz="0" w:space="0" w:color="auto"/>
        <w:right w:val="none" w:sz="0" w:space="0" w:color="auto"/>
      </w:divBdr>
      <w:divsChild>
        <w:div w:id="1689528192">
          <w:marLeft w:val="720"/>
          <w:marRight w:val="0"/>
          <w:marTop w:val="200"/>
          <w:marBottom w:val="0"/>
          <w:divBdr>
            <w:top w:val="none" w:sz="0" w:space="0" w:color="auto"/>
            <w:left w:val="none" w:sz="0" w:space="0" w:color="auto"/>
            <w:bottom w:val="none" w:sz="0" w:space="0" w:color="auto"/>
            <w:right w:val="none" w:sz="0" w:space="0" w:color="auto"/>
          </w:divBdr>
        </w:div>
        <w:div w:id="1947808594">
          <w:marLeft w:val="720"/>
          <w:marRight w:val="0"/>
          <w:marTop w:val="200"/>
          <w:marBottom w:val="0"/>
          <w:divBdr>
            <w:top w:val="none" w:sz="0" w:space="0" w:color="auto"/>
            <w:left w:val="none" w:sz="0" w:space="0" w:color="auto"/>
            <w:bottom w:val="none" w:sz="0" w:space="0" w:color="auto"/>
            <w:right w:val="none" w:sz="0" w:space="0" w:color="auto"/>
          </w:divBdr>
        </w:div>
      </w:divsChild>
    </w:div>
    <w:div w:id="1733231186">
      <w:bodyDiv w:val="1"/>
      <w:marLeft w:val="0"/>
      <w:marRight w:val="0"/>
      <w:marTop w:val="0"/>
      <w:marBottom w:val="0"/>
      <w:divBdr>
        <w:top w:val="none" w:sz="0" w:space="0" w:color="auto"/>
        <w:left w:val="none" w:sz="0" w:space="0" w:color="auto"/>
        <w:bottom w:val="none" w:sz="0" w:space="0" w:color="auto"/>
        <w:right w:val="none" w:sz="0" w:space="0" w:color="auto"/>
      </w:divBdr>
      <w:divsChild>
        <w:div w:id="276376360">
          <w:marLeft w:val="605"/>
          <w:marRight w:val="0"/>
          <w:marTop w:val="200"/>
          <w:marBottom w:val="0"/>
          <w:divBdr>
            <w:top w:val="none" w:sz="0" w:space="0" w:color="auto"/>
            <w:left w:val="none" w:sz="0" w:space="0" w:color="auto"/>
            <w:bottom w:val="none" w:sz="0" w:space="0" w:color="auto"/>
            <w:right w:val="none" w:sz="0" w:space="0" w:color="auto"/>
          </w:divBdr>
        </w:div>
        <w:div w:id="949122018">
          <w:marLeft w:val="605"/>
          <w:marRight w:val="0"/>
          <w:marTop w:val="200"/>
          <w:marBottom w:val="0"/>
          <w:divBdr>
            <w:top w:val="none" w:sz="0" w:space="0" w:color="auto"/>
            <w:left w:val="none" w:sz="0" w:space="0" w:color="auto"/>
            <w:bottom w:val="none" w:sz="0" w:space="0" w:color="auto"/>
            <w:right w:val="none" w:sz="0" w:space="0" w:color="auto"/>
          </w:divBdr>
        </w:div>
        <w:div w:id="1008873475">
          <w:marLeft w:val="605"/>
          <w:marRight w:val="0"/>
          <w:marTop w:val="200"/>
          <w:marBottom w:val="0"/>
          <w:divBdr>
            <w:top w:val="none" w:sz="0" w:space="0" w:color="auto"/>
            <w:left w:val="none" w:sz="0" w:space="0" w:color="auto"/>
            <w:bottom w:val="none" w:sz="0" w:space="0" w:color="auto"/>
            <w:right w:val="none" w:sz="0" w:space="0" w:color="auto"/>
          </w:divBdr>
        </w:div>
        <w:div w:id="1091048180">
          <w:marLeft w:val="605"/>
          <w:marRight w:val="0"/>
          <w:marTop w:val="200"/>
          <w:marBottom w:val="0"/>
          <w:divBdr>
            <w:top w:val="none" w:sz="0" w:space="0" w:color="auto"/>
            <w:left w:val="none" w:sz="0" w:space="0" w:color="auto"/>
            <w:bottom w:val="none" w:sz="0" w:space="0" w:color="auto"/>
            <w:right w:val="none" w:sz="0" w:space="0" w:color="auto"/>
          </w:divBdr>
        </w:div>
        <w:div w:id="1306204051">
          <w:marLeft w:val="605"/>
          <w:marRight w:val="0"/>
          <w:marTop w:val="200"/>
          <w:marBottom w:val="0"/>
          <w:divBdr>
            <w:top w:val="none" w:sz="0" w:space="0" w:color="auto"/>
            <w:left w:val="none" w:sz="0" w:space="0" w:color="auto"/>
            <w:bottom w:val="none" w:sz="0" w:space="0" w:color="auto"/>
            <w:right w:val="none" w:sz="0" w:space="0" w:color="auto"/>
          </w:divBdr>
        </w:div>
      </w:divsChild>
    </w:div>
    <w:div w:id="1777559503">
      <w:bodyDiv w:val="1"/>
      <w:marLeft w:val="0"/>
      <w:marRight w:val="0"/>
      <w:marTop w:val="0"/>
      <w:marBottom w:val="0"/>
      <w:divBdr>
        <w:top w:val="none" w:sz="0" w:space="0" w:color="auto"/>
        <w:left w:val="none" w:sz="0" w:space="0" w:color="auto"/>
        <w:bottom w:val="none" w:sz="0" w:space="0" w:color="auto"/>
        <w:right w:val="none" w:sz="0" w:space="0" w:color="auto"/>
      </w:divBdr>
      <w:divsChild>
        <w:div w:id="1254971178">
          <w:marLeft w:val="0"/>
          <w:marRight w:val="0"/>
          <w:marTop w:val="0"/>
          <w:marBottom w:val="0"/>
          <w:divBdr>
            <w:top w:val="none" w:sz="0" w:space="0" w:color="auto"/>
            <w:left w:val="none" w:sz="0" w:space="0" w:color="auto"/>
            <w:bottom w:val="none" w:sz="0" w:space="0" w:color="auto"/>
            <w:right w:val="none" w:sz="0" w:space="0" w:color="auto"/>
          </w:divBdr>
          <w:divsChild>
            <w:div w:id="1286501923">
              <w:marLeft w:val="0"/>
              <w:marRight w:val="0"/>
              <w:marTop w:val="0"/>
              <w:marBottom w:val="0"/>
              <w:divBdr>
                <w:top w:val="none" w:sz="0" w:space="0" w:color="auto"/>
                <w:left w:val="none" w:sz="0" w:space="0" w:color="auto"/>
                <w:bottom w:val="none" w:sz="0" w:space="0" w:color="auto"/>
                <w:right w:val="none" w:sz="0" w:space="0" w:color="auto"/>
              </w:divBdr>
              <w:divsChild>
                <w:div w:id="854736449">
                  <w:marLeft w:val="0"/>
                  <w:marRight w:val="0"/>
                  <w:marTop w:val="0"/>
                  <w:marBottom w:val="0"/>
                  <w:divBdr>
                    <w:top w:val="none" w:sz="0" w:space="0" w:color="auto"/>
                    <w:left w:val="none" w:sz="0" w:space="0" w:color="auto"/>
                    <w:bottom w:val="none" w:sz="0" w:space="0" w:color="auto"/>
                    <w:right w:val="none" w:sz="0" w:space="0" w:color="auto"/>
                  </w:divBdr>
                  <w:divsChild>
                    <w:div w:id="184061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873226">
          <w:marLeft w:val="0"/>
          <w:marRight w:val="0"/>
          <w:marTop w:val="100"/>
          <w:marBottom w:val="0"/>
          <w:divBdr>
            <w:top w:val="none" w:sz="0" w:space="0" w:color="auto"/>
            <w:left w:val="none" w:sz="0" w:space="0" w:color="auto"/>
            <w:bottom w:val="none" w:sz="0" w:space="0" w:color="auto"/>
            <w:right w:val="none" w:sz="0" w:space="0" w:color="auto"/>
          </w:divBdr>
        </w:div>
        <w:div w:id="1877305501">
          <w:marLeft w:val="0"/>
          <w:marRight w:val="0"/>
          <w:marTop w:val="0"/>
          <w:marBottom w:val="0"/>
          <w:divBdr>
            <w:top w:val="none" w:sz="0" w:space="0" w:color="auto"/>
            <w:left w:val="none" w:sz="0" w:space="0" w:color="auto"/>
            <w:bottom w:val="none" w:sz="0" w:space="0" w:color="auto"/>
            <w:right w:val="none" w:sz="0" w:space="0" w:color="auto"/>
          </w:divBdr>
          <w:divsChild>
            <w:div w:id="438792903">
              <w:marLeft w:val="0"/>
              <w:marRight w:val="0"/>
              <w:marTop w:val="0"/>
              <w:marBottom w:val="0"/>
              <w:divBdr>
                <w:top w:val="none" w:sz="0" w:space="0" w:color="auto"/>
                <w:left w:val="none" w:sz="0" w:space="0" w:color="auto"/>
                <w:bottom w:val="none" w:sz="0" w:space="0" w:color="auto"/>
                <w:right w:val="none" w:sz="0" w:space="0" w:color="auto"/>
              </w:divBdr>
              <w:divsChild>
                <w:div w:id="31137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910436">
      <w:bodyDiv w:val="1"/>
      <w:marLeft w:val="0"/>
      <w:marRight w:val="0"/>
      <w:marTop w:val="0"/>
      <w:marBottom w:val="0"/>
      <w:divBdr>
        <w:top w:val="none" w:sz="0" w:space="0" w:color="auto"/>
        <w:left w:val="none" w:sz="0" w:space="0" w:color="auto"/>
        <w:bottom w:val="none" w:sz="0" w:space="0" w:color="auto"/>
        <w:right w:val="none" w:sz="0" w:space="0" w:color="auto"/>
      </w:divBdr>
      <w:divsChild>
        <w:div w:id="482549677">
          <w:marLeft w:val="1080"/>
          <w:marRight w:val="0"/>
          <w:marTop w:val="100"/>
          <w:marBottom w:val="0"/>
          <w:divBdr>
            <w:top w:val="none" w:sz="0" w:space="0" w:color="auto"/>
            <w:left w:val="none" w:sz="0" w:space="0" w:color="auto"/>
            <w:bottom w:val="none" w:sz="0" w:space="0" w:color="auto"/>
            <w:right w:val="none" w:sz="0" w:space="0" w:color="auto"/>
          </w:divBdr>
        </w:div>
        <w:div w:id="533807283">
          <w:marLeft w:val="1080"/>
          <w:marRight w:val="0"/>
          <w:marTop w:val="100"/>
          <w:marBottom w:val="0"/>
          <w:divBdr>
            <w:top w:val="none" w:sz="0" w:space="0" w:color="auto"/>
            <w:left w:val="none" w:sz="0" w:space="0" w:color="auto"/>
            <w:bottom w:val="none" w:sz="0" w:space="0" w:color="auto"/>
            <w:right w:val="none" w:sz="0" w:space="0" w:color="auto"/>
          </w:divBdr>
        </w:div>
        <w:div w:id="1317299950">
          <w:marLeft w:val="1080"/>
          <w:marRight w:val="0"/>
          <w:marTop w:val="100"/>
          <w:marBottom w:val="0"/>
          <w:divBdr>
            <w:top w:val="none" w:sz="0" w:space="0" w:color="auto"/>
            <w:left w:val="none" w:sz="0" w:space="0" w:color="auto"/>
            <w:bottom w:val="none" w:sz="0" w:space="0" w:color="auto"/>
            <w:right w:val="none" w:sz="0" w:space="0" w:color="auto"/>
          </w:divBdr>
        </w:div>
        <w:div w:id="1410421004">
          <w:marLeft w:val="360"/>
          <w:marRight w:val="0"/>
          <w:marTop w:val="200"/>
          <w:marBottom w:val="0"/>
          <w:divBdr>
            <w:top w:val="none" w:sz="0" w:space="0" w:color="auto"/>
            <w:left w:val="none" w:sz="0" w:space="0" w:color="auto"/>
            <w:bottom w:val="none" w:sz="0" w:space="0" w:color="auto"/>
            <w:right w:val="none" w:sz="0" w:space="0" w:color="auto"/>
          </w:divBdr>
        </w:div>
        <w:div w:id="1818764418">
          <w:marLeft w:val="360"/>
          <w:marRight w:val="0"/>
          <w:marTop w:val="200"/>
          <w:marBottom w:val="0"/>
          <w:divBdr>
            <w:top w:val="none" w:sz="0" w:space="0" w:color="auto"/>
            <w:left w:val="none" w:sz="0" w:space="0" w:color="auto"/>
            <w:bottom w:val="none" w:sz="0" w:space="0" w:color="auto"/>
            <w:right w:val="none" w:sz="0" w:space="0" w:color="auto"/>
          </w:divBdr>
        </w:div>
        <w:div w:id="1937665495">
          <w:marLeft w:val="1080"/>
          <w:marRight w:val="0"/>
          <w:marTop w:val="100"/>
          <w:marBottom w:val="0"/>
          <w:divBdr>
            <w:top w:val="none" w:sz="0" w:space="0" w:color="auto"/>
            <w:left w:val="none" w:sz="0" w:space="0" w:color="auto"/>
            <w:bottom w:val="none" w:sz="0" w:space="0" w:color="auto"/>
            <w:right w:val="none" w:sz="0" w:space="0" w:color="auto"/>
          </w:divBdr>
        </w:div>
        <w:div w:id="1956986850">
          <w:marLeft w:val="1080"/>
          <w:marRight w:val="0"/>
          <w:marTop w:val="100"/>
          <w:marBottom w:val="0"/>
          <w:divBdr>
            <w:top w:val="none" w:sz="0" w:space="0" w:color="auto"/>
            <w:left w:val="none" w:sz="0" w:space="0" w:color="auto"/>
            <w:bottom w:val="none" w:sz="0" w:space="0" w:color="auto"/>
            <w:right w:val="none" w:sz="0" w:space="0" w:color="auto"/>
          </w:divBdr>
        </w:div>
      </w:divsChild>
    </w:div>
    <w:div w:id="1896964715">
      <w:bodyDiv w:val="1"/>
      <w:marLeft w:val="0"/>
      <w:marRight w:val="0"/>
      <w:marTop w:val="0"/>
      <w:marBottom w:val="0"/>
      <w:divBdr>
        <w:top w:val="none" w:sz="0" w:space="0" w:color="auto"/>
        <w:left w:val="none" w:sz="0" w:space="0" w:color="auto"/>
        <w:bottom w:val="none" w:sz="0" w:space="0" w:color="auto"/>
        <w:right w:val="none" w:sz="0" w:space="0" w:color="auto"/>
      </w:divBdr>
      <w:divsChild>
        <w:div w:id="595863661">
          <w:marLeft w:val="1080"/>
          <w:marRight w:val="0"/>
          <w:marTop w:val="100"/>
          <w:marBottom w:val="0"/>
          <w:divBdr>
            <w:top w:val="none" w:sz="0" w:space="0" w:color="auto"/>
            <w:left w:val="none" w:sz="0" w:space="0" w:color="auto"/>
            <w:bottom w:val="none" w:sz="0" w:space="0" w:color="auto"/>
            <w:right w:val="none" w:sz="0" w:space="0" w:color="auto"/>
          </w:divBdr>
        </w:div>
        <w:div w:id="1210803631">
          <w:marLeft w:val="1080"/>
          <w:marRight w:val="0"/>
          <w:marTop w:val="100"/>
          <w:marBottom w:val="0"/>
          <w:divBdr>
            <w:top w:val="none" w:sz="0" w:space="0" w:color="auto"/>
            <w:left w:val="none" w:sz="0" w:space="0" w:color="auto"/>
            <w:bottom w:val="none" w:sz="0" w:space="0" w:color="auto"/>
            <w:right w:val="none" w:sz="0" w:space="0" w:color="auto"/>
          </w:divBdr>
        </w:div>
        <w:div w:id="1527795276">
          <w:marLeft w:val="1080"/>
          <w:marRight w:val="0"/>
          <w:marTop w:val="100"/>
          <w:marBottom w:val="0"/>
          <w:divBdr>
            <w:top w:val="none" w:sz="0" w:space="0" w:color="auto"/>
            <w:left w:val="none" w:sz="0" w:space="0" w:color="auto"/>
            <w:bottom w:val="none" w:sz="0" w:space="0" w:color="auto"/>
            <w:right w:val="none" w:sz="0" w:space="0" w:color="auto"/>
          </w:divBdr>
        </w:div>
        <w:div w:id="1914195841">
          <w:marLeft w:val="360"/>
          <w:marRight w:val="0"/>
          <w:marTop w:val="200"/>
          <w:marBottom w:val="0"/>
          <w:divBdr>
            <w:top w:val="none" w:sz="0" w:space="0" w:color="auto"/>
            <w:left w:val="none" w:sz="0" w:space="0" w:color="auto"/>
            <w:bottom w:val="none" w:sz="0" w:space="0" w:color="auto"/>
            <w:right w:val="none" w:sz="0" w:space="0" w:color="auto"/>
          </w:divBdr>
        </w:div>
      </w:divsChild>
    </w:div>
    <w:div w:id="1973485635">
      <w:bodyDiv w:val="1"/>
      <w:marLeft w:val="0"/>
      <w:marRight w:val="0"/>
      <w:marTop w:val="0"/>
      <w:marBottom w:val="0"/>
      <w:divBdr>
        <w:top w:val="none" w:sz="0" w:space="0" w:color="auto"/>
        <w:left w:val="none" w:sz="0" w:space="0" w:color="auto"/>
        <w:bottom w:val="none" w:sz="0" w:space="0" w:color="auto"/>
        <w:right w:val="none" w:sz="0" w:space="0" w:color="auto"/>
      </w:divBdr>
    </w:div>
    <w:div w:id="2093502293">
      <w:bodyDiv w:val="1"/>
      <w:marLeft w:val="0"/>
      <w:marRight w:val="0"/>
      <w:marTop w:val="0"/>
      <w:marBottom w:val="0"/>
      <w:divBdr>
        <w:top w:val="none" w:sz="0" w:space="0" w:color="auto"/>
        <w:left w:val="none" w:sz="0" w:space="0" w:color="auto"/>
        <w:bottom w:val="none" w:sz="0" w:space="0" w:color="auto"/>
        <w:right w:val="none" w:sz="0" w:space="0" w:color="auto"/>
      </w:divBdr>
      <w:divsChild>
        <w:div w:id="493299054">
          <w:marLeft w:val="1080"/>
          <w:marRight w:val="0"/>
          <w:marTop w:val="100"/>
          <w:marBottom w:val="0"/>
          <w:divBdr>
            <w:top w:val="none" w:sz="0" w:space="0" w:color="auto"/>
            <w:left w:val="none" w:sz="0" w:space="0" w:color="auto"/>
            <w:bottom w:val="none" w:sz="0" w:space="0" w:color="auto"/>
            <w:right w:val="none" w:sz="0" w:space="0" w:color="auto"/>
          </w:divBdr>
        </w:div>
        <w:div w:id="785394361">
          <w:marLeft w:val="1800"/>
          <w:marRight w:val="0"/>
          <w:marTop w:val="100"/>
          <w:marBottom w:val="0"/>
          <w:divBdr>
            <w:top w:val="none" w:sz="0" w:space="0" w:color="auto"/>
            <w:left w:val="none" w:sz="0" w:space="0" w:color="auto"/>
            <w:bottom w:val="none" w:sz="0" w:space="0" w:color="auto"/>
            <w:right w:val="none" w:sz="0" w:space="0" w:color="auto"/>
          </w:divBdr>
        </w:div>
        <w:div w:id="1265184436">
          <w:marLeft w:val="360"/>
          <w:marRight w:val="0"/>
          <w:marTop w:val="200"/>
          <w:marBottom w:val="0"/>
          <w:divBdr>
            <w:top w:val="none" w:sz="0" w:space="0" w:color="auto"/>
            <w:left w:val="none" w:sz="0" w:space="0" w:color="auto"/>
            <w:bottom w:val="none" w:sz="0" w:space="0" w:color="auto"/>
            <w:right w:val="none" w:sz="0" w:space="0" w:color="auto"/>
          </w:divBdr>
        </w:div>
        <w:div w:id="1985967904">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2394</Words>
  <Characters>13649</Characters>
  <Application>Microsoft Office Word</Application>
  <DocSecurity>4</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Henriques</dc:creator>
  <cp:keywords/>
  <dc:description/>
  <cp:lastModifiedBy>Ricardo Delgado Romao</cp:lastModifiedBy>
  <cp:revision>136</cp:revision>
  <dcterms:created xsi:type="dcterms:W3CDTF">2022-12-13T18:13:00Z</dcterms:created>
  <dcterms:modified xsi:type="dcterms:W3CDTF">2022-12-13T19:22:00Z</dcterms:modified>
</cp:coreProperties>
</file>