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[ЗАПОЛНИТЬ: полное название учреждения образования]</w:t>
      </w:r>
    </w:p>
    <w:p>
      <w:pPr>
        <w:jc w:val="center"/>
      </w:pPr>
      <w:r>
        <w:t>[ЗАПОЛНИТЬ: факультет / кафедра]</w:t>
      </w:r>
    </w:p>
    <w:p>
      <w:pPr>
        <w:jc w:val="center"/>
      </w:pPr>
    </w:p>
    <w:p>
      <w:pPr>
        <w:pStyle w:val="Title"/>
      </w:pPr>
      <w:r>
        <w:t>КУРСОВАЯ РАБОТА</w:t>
      </w:r>
    </w:p>
    <w:p>
      <w:pPr>
        <w:jc w:val="center"/>
      </w:pPr>
      <w:r>
        <w:t>по дисциплине [ЗАПОЛНИТЬ: название дисциплины]</w:t>
      </w:r>
    </w:p>
    <w:p>
      <w:pPr>
        <w:jc w:val="center"/>
      </w:pPr>
      <w:r>
        <w:t>на тему</w:t>
      </w:r>
    </w:p>
    <w:p>
      <w:pPr>
        <w:pStyle w:val="Title"/>
      </w:pPr>
      <w:r>
        <w:t>Разработка сайта для симуляции торговли криптовалютой</w:t>
      </w:r>
    </w:p>
    <w:p>
      <w:pPr>
        <w:jc w:val="center"/>
      </w:pPr>
      <w:r>
        <w:rPr>
          <w:b/>
        </w:rPr>
        <w:t>Пояснительная записка</w:t>
      </w:r>
    </w:p>
    <w:p>
      <w:pPr>
        <w:jc w:val="center"/>
      </w:pPr>
    </w:p>
    <w:p>
      <w:pPr>
        <w:pStyle w:val="Placeholder"/>
      </w:pPr>
      <w:r>
        <w:t>[ВСТАВИТЬ: ФИО студента, группа, номер зачетной книжки]</w:t>
      </w:r>
    </w:p>
    <w:p>
      <w:pPr>
        <w:pStyle w:val="Placeholder"/>
      </w:pPr>
      <w:r>
        <w:t>[ВСТАВИТЬ: ФИО руководителя, должность]</w:t>
      </w:r>
    </w:p>
    <w:p>
      <w:pPr>
        <w:pStyle w:val="Placeholder"/>
      </w:pPr>
      <w:r>
        <w:t>[ВСТАВИТЬ: город и год выполнения]</w:t>
      </w:r>
    </w:p>
    <w:p>
      <w:r>
        <w:br w:type="page"/>
      </w:r>
    </w:p>
    <w:p>
      <w:pPr>
        <w:pStyle w:val="Title"/>
      </w:pPr>
      <w:r>
        <w:t>АННОТАЦИЯ</w:t>
      </w:r>
    </w:p>
    <w:p>
      <w:r>
        <w:t>В курсовой работе разработан сайт CryptoTrade для учебной симуляции торговли криптовалютой.</w:t>
      </w:r>
    </w:p>
    <w:p>
      <w:r>
        <w:t>Сайт реализует регистрацию и авторизацию пользователей, просмотр рынка активов, покупку и продажу криптовалют, отображение портфеля и истории операций.</w:t>
      </w:r>
    </w:p>
    <w:p>
      <w:r>
        <w:t>В системе предусмотрены роли трейдера и администратора.</w:t>
      </w:r>
    </w:p>
    <w:p>
      <w:r>
        <w:t>Администратор имеет доступ к панели управления, может изменять курсы активов, добавлять новые монеты и просматривать операции пользователей.</w:t>
      </w:r>
    </w:p>
    <w:p>
      <w:r>
        <w:t>Для хранения данных используется логическая модель из семи связанных сущностей: роли, пользователи, валюты, кошельки, заявки, транзакции и история цен.</w:t>
      </w:r>
    </w:p>
    <w:p>
      <w:r>
        <w:t>Практическая часть выполнена средствами HTML, CSS и JavaScript без использования серверной части.</w:t>
      </w:r>
    </w:p>
    <w:p>
      <w:r>
        <w:t>Данные сохраняются в локальном хранилище браузера localStorage.</w:t>
      </w:r>
    </w:p>
    <w:p>
      <w:r>
        <w:t>В пояснительной записке приведены анализ предметной области, проектирование данных, описание разработки сайта и результаты тестирования.</w:t>
      </w:r>
    </w:p>
    <w:p>
      <w:pPr>
        <w:pStyle w:val="Placeholder"/>
      </w:pPr>
      <w:r>
        <w:t>[ВСТАВИТЬ: проверить количество страниц, рисунков, таблиц, источников и приложений после финальной верстки]</w:t>
      </w:r>
    </w:p>
    <w:p>
      <w:r>
        <w:br w:type="page"/>
      </w:r>
    </w:p>
    <w:p>
      <w:pPr>
        <w:pStyle w:val="Title"/>
      </w:pPr>
      <w:r>
        <w:t>ЗАДАНИЕ</w:t>
      </w:r>
    </w:p>
    <w:p>
      <w:pPr>
        <w:pStyle w:val="Placeholder"/>
      </w:pPr>
      <w:r>
        <w:t>[ВСТАВИТЬ: вставить скан или перепечатанный бланк задания, если его требует преподаватель]</w:t>
      </w:r>
    </w:p>
    <w:p>
      <w:r>
        <w:br w:type="page"/>
      </w:r>
    </w:p>
    <w:p>
      <w:pPr>
        <w:sectPr>
          <w:pgSz w:w="11906" w:h="16838"/>
          <w:pgMar w:top="1134" w:right="850" w:bottom="1417" w:left="1701" w:header="708" w:footer="708" w:gutter="0"/>
        </w:sectPr>
      </w:pPr>
    </w:p>
    <w:p>
      <w:pPr>
        <w:pStyle w:val="Title"/>
      </w:pPr>
      <w:r>
        <w:t>СОДЕРЖАНИЕ</w:t>
      </w:r>
    </w:p>
    <w:p>
      <w:r>
        <w:t/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t>Обновить поле содержания в Word: правой кнопкой мыши -&gt;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В настоящее время веб-приложения широко применяются для автоматизации учебных, коммерческих и информационных процессов. Одной из распространенных предметных областей являются электронные торговые платформы, позволяющие пользователю просматривать активы, выполнять операции покупки и продажи, анализировать состояние портфеля и историю действий.</w:t>
      </w:r>
    </w:p>
    <w:p>
      <w:r>
        <w:t>Целью курсового проекта является разработка сайта для учебной симуляции торговли криптовалютой. Для достижения цели необходимо выполнить анализ предметной области, разработать логическую модель данных, реализовать пользовательскую и административную части сайта, а также провести тестирование основных функций.</w:t>
      </w:r>
    </w:p>
    <w:p>
      <w:r>
        <w:t>Объектом разработки является веб-сайт CryptoTrade. Предметом разработки является организация пользовательского интерфейса, логики авторизации, торговли, хранения данных и административного управления рынком активов.</w:t>
      </w:r>
    </w:p>
    <w:p>
      <w:pPr>
        <w:pStyle w:val="Heading1"/>
        <w:pageBreakBefore/>
      </w:pPr>
      <w:r>
        <w:t>ГЛАВА 1. АНАЛИЗ ПРЕДМЕТНОЙ ОБЛАСТИ</w:t>
      </w:r>
    </w:p>
    <w:p>
      <w:pPr>
        <w:pStyle w:val="Heading2"/>
      </w:pPr>
      <w:r>
        <w:t>1.1 Характеристика предметной области</w:t>
      </w:r>
    </w:p>
    <w:p>
      <w:r>
        <w:t>Криптовалютная биржа представляет собой информационную систему, предназначенную для организации операций с цифровыми активами. Пользователь такой системы получает сведения о доступных криптовалютах, анализирует текущие цены, выбирает актив и выполняет операции покупки или продажи. Результаты операций отражаются в состоянии счета, портфеля и истории действий пользователя.</w:t>
      </w:r>
    </w:p>
    <w:p>
      <w:r>
        <w:t>Криптовалютные торговые платформы относятся к классу финансово-информационных систем. Их работа связана с обработкой учетных записей пользователей, хранением информации об активах, фиксацией заявок, расчетом стоимости операций и ведением журнала выполненных транзакций. Даже в учебной модели такая система должна поддерживать согласованность данных: при покупке уменьшается денежный баланс и увеличивается количество монет, а при продаже выполняется обратная операция.</w:t>
      </w:r>
    </w:p>
    <w:p>
      <w:r>
        <w:t>В реальных криптовалютных биржах дополнительно используются платежные шлюзы, внешние кошельки, комиссии, механизмы подтверждения личности, биржевые стаканы, ордера разных типов и средства защиты от несанкционированного доступа. В рамках курсового проекта эти механизмы упрощены, так как основная задача состоит не в создании промышленной биржи, а в демонстрации принципов разработки веб-сайта с авторизацией, регистрацией, логической базой данных, пользовательской частью и административной панелью.</w:t>
      </w:r>
    </w:p>
    <w:p>
      <w:r>
        <w:t>Предметная область проекта выбрана таким образом, чтобы показать работу с несколькими связанными сущностями данных. Пользователь взаимодействует с рынком активов, на рынке представлены криптовалюты, каждая операция создает заявку и транзакцию, а портфель пользователя формируется на основании кошельков и актуальных цен. Это позволяет построить модель данных, содержащую больше пяти связанных таблиц, что соответствует требованиям курсового проекта.</w:t>
      </w:r>
    </w:p>
    <w:p>
      <w:r>
        <w:t>Система CryptoTrade является учебной симуляцией. Пользователь не работает с реальными денежными средствами, а получает демонстрационный баланс в долларах США. Такой подход позволяет безопасно проверить основные функции торговой платформы: регистрацию, вход, выбор актива, покупку, продажу, просмотр портфеля и анализ истории операций.</w:t>
      </w:r>
    </w:p>
    <w:p>
      <w:r>
        <w:t>Общая схема предметной области должна отражать связь между пользователем, рынком активов, торговой операцией, портфелем, историей и администратором. Данная схема будет размещена после первой ссылки на нее, как показано на рисунке 1.1.</w:t>
      </w:r>
    </w:p>
    <w:p>
      <w:pPr>
        <w:pStyle w:val="Placeholder"/>
      </w:pPr>
      <w:r>
        <w:t>[ВСТАВИТЬ: рисунок 1.1 - общая схема предметной области: пользователь, рынок, сделка, портфель, история, администратор]</w:t>
      </w:r>
    </w:p>
    <w:p>
      <w:pPr>
        <w:pStyle w:val="Caption"/>
      </w:pPr>
      <w:r>
        <w:t>Рисунок 1.1 - Общая схема предметной области</w:t>
      </w:r>
    </w:p>
    <w:p>
      <w:pPr>
        <w:pStyle w:val="Heading2"/>
      </w:pPr>
      <w:r>
        <w:t>1.2 Роли пользователей системы</w:t>
      </w:r>
    </w:p>
    <w:p>
      <w:r>
        <w:t>В проектируемой системе выделяются две основные роли: трейдер и администратор. Разделение ролей необходимо для разграничения пользовательских и управляющих функций. Обычный пользователь должен выполнять только операции, связанные с личным учебным счетом, а администратор должен иметь возможность управлять рынком и контролировать действия пользователей.</w:t>
      </w:r>
    </w:p>
    <w:p>
      <w:r>
        <w:t>Трейдер является основным пользователем сайта. Он проходит регистрацию, выполняет вход в систему, получает демонстрационный баланс, просматривает рынок криптовалют, выбирает актив и совершает учебные операции покупки или продажи. После выполнения операций трейдер может просматривать собственный портфель и историю своих сделок.</w:t>
      </w:r>
    </w:p>
    <w:p>
      <w:r>
        <w:t>Администратор отвечает за управление учебной биржей. В отличие от трейдера, он имеет доступ к административной панели. В ней отображается общая статистика: количество пользователей, количество заявок и оборот сделок. Администратор может обновлять курс существующей криптовалюты, добавлять новые активы и просматривать журнал операций всех пользователей.</w:t>
      </w:r>
    </w:p>
    <w:p>
      <w:r>
        <w:t>Особенность административной роли заключается в том, что администратор работает не только со своими данными, а с данными системы в целом. Например, обычный пользователь видит только свою историю операций, а администратор видит общий журнал сделок с указанием пользователя, типа операции, актива, количества, цены и суммы.</w:t>
      </w:r>
    </w:p>
    <w:p>
      <w:r>
        <w:t>Роли пользователей системы представлены в таблице 1.1.</w:t>
      </w:r>
    </w:p>
    <w:p>
      <w:pPr>
        <w:pStyle w:val="Caption"/>
      </w:pPr>
      <w:r>
        <w:t>Таблица 1.1 - Роли пользователей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5200"/>
        <w:gridCol w:w="3200"/>
      </w:tblGrid>
      <w:tr>
        <w:trPr>
          <w:tblHeader/>
        </w:trPr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b/>
              </w:rPr>
              <w:t>Основные функции</w:t>
            </w:r>
          </w:p>
        </w:tc>
        <w:tc>
          <w:tcPr>
            <w:tcW w:w="3200" w:type="dxa"/>
          </w:tcPr>
          <w:p>
            <w:pPr>
              <w:jc w:val="center"/>
            </w:pPr>
            <w:r>
              <w:rPr>
                <w:b/>
              </w:rPr>
              <w:t>Ограничения</w:t>
            </w:r>
          </w:p>
        </w:tc>
      </w:tr>
      <w:tr>
        <w:tc>
          <w:tcPr>
            <w:tcW w:w="18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Регистрация, вход, просмотр рынка, покупка и продажа активов, просмотр портфеля и истории</w:t>
            </w:r>
          </w:p>
        </w:tc>
        <w:tc>
          <w:tcPr>
            <w:tcW w:w="3200" w:type="dxa"/>
          </w:tcPr>
          <w:p>
            <w:r>
              <w:t>Не имеет доступа к административному управлению и операциям других пользователей</w:t>
            </w:r>
          </w:p>
        </w:tc>
      </w:tr>
      <w:tr>
        <w:tc>
          <w:tcPr>
            <w:tcW w:w="18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Просмотр статистики, управление курсами, добавление активов, просмотр операций всех пользователей</w:t>
            </w:r>
          </w:p>
        </w:tc>
        <w:tc>
          <w:tcPr>
            <w:tcW w:w="3200" w:type="dxa"/>
          </w:tcPr>
          <w:p>
            <w:r>
              <w:t>Не предназначен для обычной торговли как основной сценарий работы</w:t>
            </w:r>
          </w:p>
        </w:tc>
      </w:tr>
    </w:tbl>
    <w:p>
      <w:pPr>
        <w:pStyle w:val="Heading2"/>
      </w:pPr>
      <w:r>
        <w:t>1.3 Основные бизнес-процессы</w:t>
      </w:r>
    </w:p>
    <w:p>
      <w:r>
        <w:t>Бизнес-процесс в рамках данного курсового проекта понимается как последовательность действий пользователя или администратора, приводящая к изменению состояния системы. Для учебной криптовалютной биржи основными процессами являются регистрация, авторизация, просмотр рынка, выполнение сделки, просмотр портфеля, просмотр истории и административное управление активами.</w:t>
      </w:r>
    </w:p>
    <w:p>
      <w:r>
        <w:t>Процесс регистрации начинается с ввода имени, электронной почты и пароля. После проверки корректности данных создается новая учетная запись пользователя. Новому пользователю назначается роль трейдера и демонстрационный баланс. После успешной регистрации пользователь автоматически переходит в личный кабинет.</w:t>
      </w:r>
    </w:p>
    <w:p>
      <w:r>
        <w:t>Процесс авторизации выполняется при вводе email и пароля. Система проверяет наличие пользователя и соответствие пароля. Если данные корректны, создается текущая сессия пользователя. Если авторизуется администратор, он направляется в административную панель, а если обычный трейдер - на страницу обзора портфеля.</w:t>
      </w:r>
    </w:p>
    <w:p>
      <w:r>
        <w:t>Процесс покупки актива включает выбор криптовалюты, ввод количества, расчет стоимости операции и проверку доступного USD-баланса. Если денежных средств достаточно, система уменьшает USD-баланс, увеличивает количество монет в кошельке пользователя, создает заявку и фиксирует транзакцию. Если средств недостаточно, пользователь получает сообщение об ошибке.</w:t>
      </w:r>
    </w:p>
    <w:p>
      <w:r>
        <w:t>Процесс продажи актива аналогичен покупке, но проверяется не денежный баланс, а количество монет в кошельке. При успешной продаже количество монет уменьшается, а USD-баланс пользователя увеличивается на сумму сделки. Сведения о продаже также сохраняются в заявках и транзакциях.</w:t>
      </w:r>
    </w:p>
    <w:p>
      <w:r>
        <w:t>Административные процессы включают изменение курса актива и добавление новой монеты. При изменении курса обновляется текущая цена и пополняется история цен. При добавлении монеты администратор указывает символ, название, начальную цену, уровень риска и описание актива.</w:t>
      </w:r>
    </w:p>
    <w:p>
      <w:r>
        <w:t>Основные процессы системы приведены в таблице 1.2.</w:t>
      </w:r>
    </w:p>
    <w:p>
      <w:pPr>
        <w:pStyle w:val="Caption"/>
      </w:pPr>
      <w:r>
        <w:t>Таблица 1.2 - Основные бизнес-процессы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2400"/>
        <w:gridCol w:w="52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b/>
              </w:rPr>
              <w:t>Процесс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Участник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w="2600" w:type="dxa"/>
          </w:tcPr>
          <w:p>
            <w:r>
              <w:t>Регистрация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Создание учетной записи и демонстрационного баланса</w:t>
            </w:r>
          </w:p>
        </w:tc>
      </w:tr>
      <w:tr>
        <w:tc>
          <w:tcPr>
            <w:tcW w:w="2600" w:type="dxa"/>
          </w:tcPr>
          <w:p>
            <w:r>
              <w:t>Авторизация</w:t>
            </w:r>
          </w:p>
        </w:tc>
        <w:tc>
          <w:tcPr>
            <w:tcW w:w="2400" w:type="dxa"/>
          </w:tcPr>
          <w:p>
            <w:r>
              <w:t>Трейдер, администратор</w:t>
            </w:r>
          </w:p>
        </w:tc>
        <w:tc>
          <w:tcPr>
            <w:tcW w:w="5200" w:type="dxa"/>
          </w:tcPr>
          <w:p>
            <w:r>
              <w:t>Создание пользовательской сессии и переход в соответствующий раздел</w:t>
            </w:r>
          </w:p>
        </w:tc>
      </w:tr>
      <w:tr>
        <w:tc>
          <w:tcPr>
            <w:tcW w:w="2600" w:type="dxa"/>
          </w:tcPr>
          <w:p>
            <w:r>
              <w:t>Покупка актива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Уменьшение USD-баланса, увеличение количества монет, создание операции</w:t>
            </w:r>
          </w:p>
        </w:tc>
      </w:tr>
      <w:tr>
        <w:tc>
          <w:tcPr>
            <w:tcW w:w="2600" w:type="dxa"/>
          </w:tcPr>
          <w:p>
            <w:r>
              <w:t>Продажа актива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Уменьшение количества монет, увеличение USD-баланса, создание операции</w:t>
            </w:r>
          </w:p>
        </w:tc>
      </w:tr>
      <w:tr>
        <w:tc>
          <w:tcPr>
            <w:tcW w:w="2600" w:type="dxa"/>
          </w:tcPr>
          <w:p>
            <w:r>
              <w:t>Просмотр портфеля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Получение сведений о денежных средствах и криптоактивах</w:t>
            </w:r>
          </w:p>
        </w:tc>
      </w:tr>
      <w:tr>
        <w:tc>
          <w:tcPr>
            <w:tcW w:w="2600" w:type="dxa"/>
          </w:tcPr>
          <w:p>
            <w:r>
              <w:t>Изменение курса</w:t>
            </w:r>
          </w:p>
        </w:tc>
        <w:tc>
          <w:tcPr>
            <w:tcW w:w="24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Обновление цены актива и истории цен</w:t>
            </w:r>
          </w:p>
        </w:tc>
      </w:tr>
      <w:tr>
        <w:tc>
          <w:tcPr>
            <w:tcW w:w="2600" w:type="dxa"/>
          </w:tcPr>
          <w:p>
            <w:r>
              <w:t>Просмотр операций</w:t>
            </w:r>
          </w:p>
        </w:tc>
        <w:tc>
          <w:tcPr>
            <w:tcW w:w="24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Контроль общего журнала пользовательских сделок</w:t>
            </w:r>
          </w:p>
        </w:tc>
      </w:tr>
    </w:tbl>
    <w:p>
      <w:pPr>
        <w:pStyle w:val="Heading2"/>
      </w:pPr>
      <w:r>
        <w:t>1.4 Ограничения учебной модели</w:t>
      </w:r>
    </w:p>
    <w:p>
      <w:r>
        <w:t>Проект CryptoTrade является учебной моделью, поэтому в нем сознательно введены ограничения. Система не подключается к реальным криптовалютным биржам, не обрабатывает банковские карты, не использует реальные кошельки и не выполняет настоящие финансовые операции. Все действия выполняются с демонстрационным балансом.</w:t>
      </w:r>
    </w:p>
    <w:p>
      <w:r>
        <w:t>Данные хранятся в локальном хранилище браузера. Такое решение выбрано для упрощения развертывания и проверки проекта: сайт можно открыть напрямую через файл index.html, без настройки сервера и базы данных. При этом в пояснительной записке описывается логическая модель базы данных, так как сущности имеют связи и соответствуют требованиям к проектированию данных.</w:t>
      </w:r>
    </w:p>
    <w:p>
      <w:r>
        <w:t>Ограничением localStorage является то, что данные доступны только в конкретном браузере пользователя и не являются общей серверной базой. Для промышленной эксплуатации такой подход не подходит. Однако для курсового проекта он позволяет показать работу с регистрацией, сессией, состоянием портфеля, историей операций и административными функциями.</w:t>
      </w:r>
    </w:p>
    <w:p>
      <w:r>
        <w:t>Еще одним ограничением является отсутствие реального механизма безопасности. Пароли в учебной модели сохраняются в открытом виде, потому что целью проекта является демонстрация логики сайта, а не разработка промышленной системы защиты. В реальной системе потребовалось бы хэширование паролей, серверная авторизация, защита от подбора паролей и разграничение доступа на уровне серверной части.</w:t>
      </w:r>
    </w:p>
    <w:p>
      <w:r>
        <w:t>Основные ограничения учебной модели представлены в таблице 1.3.</w:t>
      </w:r>
    </w:p>
    <w:p>
      <w:pPr>
        <w:pStyle w:val="Caption"/>
      </w:pPr>
      <w:r>
        <w:t>Таблица 1.3 - Ограничения учебной модели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3600"/>
        <w:gridCol w:w="40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b/>
              </w:rPr>
              <w:t>Ограничение</w:t>
            </w:r>
          </w:p>
        </w:tc>
        <w:tc>
          <w:tcPr>
            <w:tcW w:w="3600" w:type="dxa"/>
          </w:tcPr>
          <w:p>
            <w:pPr>
              <w:jc w:val="center"/>
            </w:pPr>
            <w:r>
              <w:rPr>
                <w:b/>
              </w:rPr>
              <w:t>Причина использования</w:t>
            </w:r>
          </w:p>
        </w:tc>
        <w:tc>
          <w:tcPr>
            <w:tcW w:w="4000" w:type="dxa"/>
          </w:tcPr>
          <w:p>
            <w:pPr>
              <w:jc w:val="center"/>
            </w:pPr>
            <w:r>
              <w:rPr>
                <w:b/>
              </w:rPr>
              <w:t>Возможное развитие</w:t>
            </w:r>
          </w:p>
        </w:tc>
      </w:tr>
      <w:tr>
        <w:tc>
          <w:tcPr>
            <w:tcW w:w="2600" w:type="dxa"/>
          </w:tcPr>
          <w:p>
            <w:r>
              <w:t>Демонстрационный баланс</w:t>
            </w:r>
          </w:p>
        </w:tc>
        <w:tc>
          <w:tcPr>
            <w:tcW w:w="3600" w:type="dxa"/>
          </w:tcPr>
          <w:p>
            <w:r>
              <w:t>Безопасная имитация торговых операций</w:t>
            </w:r>
          </w:p>
        </w:tc>
        <w:tc>
          <w:tcPr>
            <w:tcW w:w="4000" w:type="dxa"/>
          </w:tcPr>
          <w:p>
            <w:r>
              <w:t>Подключение платежной системы или тестовой серверной среды</w:t>
            </w:r>
          </w:p>
        </w:tc>
      </w:tr>
      <w:tr>
        <w:tc>
          <w:tcPr>
            <w:tcW w:w="2600" w:type="dxa"/>
          </w:tcPr>
          <w:p>
            <w:r>
              <w:t>Хранение в localStorage</w:t>
            </w:r>
          </w:p>
        </w:tc>
        <w:tc>
          <w:tcPr>
            <w:tcW w:w="3600" w:type="dxa"/>
          </w:tcPr>
          <w:p>
            <w:r>
              <w:t>Простое открытие сайта без сервера</w:t>
            </w:r>
          </w:p>
        </w:tc>
        <w:tc>
          <w:tcPr>
            <w:tcW w:w="4000" w:type="dxa"/>
          </w:tcPr>
          <w:p>
            <w:r>
              <w:t>Использование серверной базы данных</w:t>
            </w:r>
          </w:p>
        </w:tc>
      </w:tr>
      <w:tr>
        <w:tc>
          <w:tcPr>
            <w:tcW w:w="2600" w:type="dxa"/>
          </w:tcPr>
          <w:p>
            <w:r>
              <w:t>Статические курсы</w:t>
            </w:r>
          </w:p>
        </w:tc>
        <w:tc>
          <w:tcPr>
            <w:tcW w:w="3600" w:type="dxa"/>
          </w:tcPr>
          <w:p>
            <w:r>
              <w:t>Контроль данных в учебном проекте</w:t>
            </w:r>
          </w:p>
        </w:tc>
        <w:tc>
          <w:tcPr>
            <w:tcW w:w="4000" w:type="dxa"/>
          </w:tcPr>
          <w:p>
            <w:r>
              <w:t>Подключение API рыночных данных</w:t>
            </w:r>
          </w:p>
        </w:tc>
      </w:tr>
      <w:tr>
        <w:tc>
          <w:tcPr>
            <w:tcW w:w="2600" w:type="dxa"/>
          </w:tcPr>
          <w:p>
            <w:r>
              <w:t>Упрощенная авторизация</w:t>
            </w:r>
          </w:p>
        </w:tc>
        <w:tc>
          <w:tcPr>
            <w:tcW w:w="3600" w:type="dxa"/>
          </w:tcPr>
          <w:p>
            <w:r>
              <w:t>Демонстрация принципа входа и регистрации</w:t>
            </w:r>
          </w:p>
        </w:tc>
        <w:tc>
          <w:tcPr>
            <w:tcW w:w="4000" w:type="dxa"/>
          </w:tcPr>
          <w:p>
            <w:r>
              <w:t>Серверная авторизация и хэширование паролей</w:t>
            </w:r>
          </w:p>
        </w:tc>
      </w:tr>
      <w:tr>
        <w:tc>
          <w:tcPr>
            <w:tcW w:w="2600" w:type="dxa"/>
          </w:tcPr>
          <w:p>
            <w:r>
              <w:t>Отсутствие реальных кошельков</w:t>
            </w:r>
          </w:p>
        </w:tc>
        <w:tc>
          <w:tcPr>
            <w:tcW w:w="3600" w:type="dxa"/>
          </w:tcPr>
          <w:p>
            <w:r>
              <w:t>Исключение финансовых рисков</w:t>
            </w:r>
          </w:p>
        </w:tc>
        <w:tc>
          <w:tcPr>
            <w:tcW w:w="4000" w:type="dxa"/>
          </w:tcPr>
          <w:p>
            <w:r>
              <w:t>Интеграция с тестовой блокчейн-сетью</w:t>
            </w:r>
          </w:p>
        </w:tc>
      </w:tr>
    </w:tbl>
    <w:p>
      <w:pPr>
        <w:pStyle w:val="Heading2"/>
      </w:pPr>
      <w:r>
        <w:t>1.5 Постановка задачи</w:t>
      </w:r>
    </w:p>
    <w:p>
      <w:r>
        <w:t>На основании анализа предметной области необходимо разработать сайт, который обеспечивает работу с учебным торговым счетом и демонстрирует основные функции криптовалютной биржи. Сайт должен быть понятен пользователю, иметь несколько связанных страниц и обеспечивать сохранение данных между посещениями.</w:t>
      </w:r>
    </w:p>
    <w:p>
      <w:r>
        <w:t>В практической части требуется реализовать регистрацию и авторизацию пользователей. Пользователь должен иметь возможность создать учетную запись, войти в систему и выйти из нее. Для проверки работы должны быть предусмотрены демонстрационные учетные записи трейдера и администратора.</w:t>
      </w:r>
    </w:p>
    <w:p>
      <w:r>
        <w:t>Пользовательская часть должна включать просмотр рынка криптовалют, выполнение операций покупки и продажи, отображение текущего портфеля и просмотр истории операций. Все операции должны сопровождаться проверкой доступного баланса или количества монет. При ошибке система должна выводить понятное сообщение.</w:t>
      </w:r>
    </w:p>
    <w:p>
      <w:r>
        <w:t>Административная часть должна предоставлять функции управления учебной биржей. Администратор должен видеть статистику системы, общий журнал операций пользователей, список активов, форму обновления курса и форму добавления новой монеты. Доступ к административному разделу должен быть ограничен ролью администратора.</w:t>
      </w:r>
    </w:p>
    <w:p>
      <w:r>
        <w:t>Для выполнения требований по базе данных необходимо спроектировать логическую модель не менее чем из пяти связанных сущностей. В текущем проекте используется семь сущностей: роли, пользователи, валюты, кошельки, заявки, транзакции и история цен. Такая структура позволяет показать связи между пользователями, активами и торговыми операциями.</w:t>
      </w:r>
    </w:p>
    <w:p>
      <w:r>
        <w:t>Итогом выполнения задачи должен стать работоспособный сайт и пояснительная записка, содержащая анализ предметной области, проектирование данных, описание разработки, алгоритмы работы программы, блок-схему, тестирование, список сокращений, список источников и приложения.</w:t>
      </w:r>
    </w:p>
    <w:p>
      <w:pPr>
        <w:pStyle w:val="Heading1"/>
        <w:pageBreakBefore/>
      </w:pPr>
      <w:r>
        <w:t>ГЛАВА 2. ПРОЕКТИРОВАНИЕ БАЗЫ ДАННЫХ</w:t>
      </w:r>
    </w:p>
    <w:p>
      <w:pPr>
        <w:pStyle w:val="Heading2"/>
      </w:pPr>
      <w:r>
        <w:t>2.1 Требования к хранению данных</w:t>
      </w:r>
    </w:p>
    <w:p>
      <w:r>
        <w:t>База данных сайта CryptoTrade должна хранить сведения о пользователях, ролях, криптовалютных активах, кошельках пользователей, торговых заявках, завершенных операциях и истории изменения курсов. Эти данные необходимы для авторизации, разграничения прав доступа, расчета портфеля, выполнения сделок и вывода отчетной информации в административной панели.</w:t>
      </w:r>
    </w:p>
    <w:p>
      <w:r>
        <w:t>Для учебного проекта используется логическая модель базы данных. Она описывается как набор связанных сущностей, аналогичных таблицам реляционной базы данных. В программной реализации данные сохраняются в localStorage браузера в формате JSON. Такой способ позволяет открыть сайт без сервера и при этом показать основные операции с данными: создание записей, чтение, изменение балансов, добавление заявок и формирование истории операций.</w:t>
      </w:r>
    </w:p>
    <w:p>
      <w:r>
        <w:t>К хранению данных предъявляются следующие требования: каждая запись должна иметь уникальный идентификатор; пользователь должен относиться к одной роли; торговая операция должна быть связана с пользователем и выбранной криптовалютой; кошелек должен хранить количество конкретной монеты у конкретного пользователя; история операций должна сохраняться после обновления страницы; администратор должен иметь возможность просматривать операции всех пользователей.</w:t>
      </w:r>
    </w:p>
    <w:p>
      <w:r>
        <w:t>Дополнительно система должна проверять корректность данных перед сохранением. При регистрации проверяется уникальность email и минимальная длина пароля. При покупке проверяется достаточность USD-баланса, при продаже - достаточность количества монет в кошельке. Цена актива и количество в сделке должны быть больше нуля. Эти проверки защищают логическую целостность учебной базы данных.</w:t>
      </w:r>
    </w:p>
    <w:p>
      <w:r>
        <w:t>В localStorage используются отдельные ключи: cryptotrade-users для пользователей, cryptotrade-session для текущей сессии, cryptotrade-data для активов, кошельков, заявок и транзакций, cryptotrade-theme для выбранной темы интерфейса. Ключ с темой не относится к предметной базе данных, но хранится тем же механизмом браузера.</w:t>
      </w:r>
    </w:p>
    <w:p>
      <w:pPr>
        <w:pStyle w:val="Heading2"/>
      </w:pPr>
      <w:r>
        <w:t>2.2 Описание сущностей</w:t>
      </w:r>
    </w:p>
    <w:p>
      <w:r>
        <w:t>В логической модели выделено семь основных сущностей. Их назначение и состав полей приведены в таблице 2.1. Названия полей в таблице приведены в учебном SQL-подобном виде. В JavaScript-реализации часть полей записана в стиле camelCase: например, balance_usd соответствует balanceUsd, user_id соответствует userId, currency_id соответствует currencyId.</w:t>
      </w:r>
    </w:p>
    <w:p>
      <w:pPr>
        <w:pStyle w:val="Caption"/>
      </w:pPr>
      <w:r>
        <w:t>Таблица 2.1 - Сущности базы данных и их поля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300"/>
        <w:gridCol w:w="5000"/>
      </w:tblGrid>
      <w:tr>
        <w:trPr>
          <w:tblHeader/>
        </w:trPr>
        <w:tc>
          <w:tcPr>
            <w:tcW w:w="1700" w:type="dxa"/>
          </w:tcPr>
          <w:p>
            <w:pPr>
              <w:jc w:val="center"/>
            </w:pPr>
            <w:r>
              <w:rPr>
                <w:b/>
              </w:rPr>
              <w:t>Сущность</w:t>
            </w:r>
          </w:p>
        </w:tc>
        <w:tc>
          <w:tcPr>
            <w:tcW w:w="3300" w:type="dxa"/>
          </w:tcPr>
          <w:p>
            <w:pPr>
              <w:jc w:val="center"/>
            </w:pPr>
            <w:r>
              <w:rPr>
                <w:b/>
              </w:rPr>
              <w:t>Основные поля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1700" w:type="dxa"/>
          </w:tcPr>
          <w:p>
            <w:r>
              <w:t>roles</w:t>
            </w:r>
          </w:p>
        </w:tc>
        <w:tc>
          <w:tcPr>
            <w:tcW w:w="3300" w:type="dxa"/>
          </w:tcPr>
          <w:p>
            <w:r>
              <w:t>id, code, title</w:t>
            </w:r>
          </w:p>
        </w:tc>
        <w:tc>
          <w:tcPr>
            <w:tcW w:w="5000" w:type="dxa"/>
          </w:tcPr>
          <w:p>
            <w:r>
              <w:t>Справочник ролей. В системе используются роли trader и admin. Роль определяет доступ к обычным страницам или административной панели.</w:t>
            </w:r>
          </w:p>
        </w:tc>
      </w:tr>
      <w:tr>
        <w:tc>
          <w:tcPr>
            <w:tcW w:w="1700" w:type="dxa"/>
          </w:tcPr>
          <w:p>
            <w:r>
              <w:t>users</w:t>
            </w:r>
          </w:p>
        </w:tc>
        <w:tc>
          <w:tcPr>
            <w:tcW w:w="3300" w:type="dxa"/>
          </w:tcPr>
          <w:p>
            <w:r>
              <w:t>id, role_id, name, email, password, balance_usd, created_at</w:t>
            </w:r>
          </w:p>
        </w:tc>
        <w:tc>
          <w:tcPr>
            <w:tcW w:w="5000" w:type="dxa"/>
          </w:tcPr>
          <w:p>
            <w:r>
              <w:t>Пользователи сайта. Сущность хранит учетные данные, роль, имя пользователя, дату создания и текущий учебный USD-баланс.</w:t>
            </w:r>
          </w:p>
        </w:tc>
      </w:tr>
      <w:tr>
        <w:tc>
          <w:tcPr>
            <w:tcW w:w="1700" w:type="dxa"/>
          </w:tcPr>
          <w:p>
            <w:r>
              <w:t>currencies</w:t>
            </w:r>
          </w:p>
        </w:tc>
        <w:tc>
          <w:tcPr>
            <w:tcW w:w="3300" w:type="dxa"/>
          </w:tcPr>
          <w:p>
            <w:r>
              <w:t>id, symbol, name, price, color, risk, description</w:t>
            </w:r>
          </w:p>
        </w:tc>
        <w:tc>
          <w:tcPr>
            <w:tcW w:w="5000" w:type="dxa"/>
          </w:tcPr>
          <w:p>
            <w:r>
              <w:t>Криптовалютные активы рынка. Для каждого актива задаются символ, название, текущая цена, цветовая метка, уровень риска и описание.</w:t>
            </w:r>
          </w:p>
        </w:tc>
      </w:tr>
      <w:tr>
        <w:tc>
          <w:tcPr>
            <w:tcW w:w="1700" w:type="dxa"/>
          </w:tcPr>
          <w:p>
            <w:r>
              <w:t>wallets</w:t>
            </w:r>
          </w:p>
        </w:tc>
        <w:tc>
          <w:tcPr>
            <w:tcW w:w="3300" w:type="dxa"/>
          </w:tcPr>
          <w:p>
            <w:r>
              <w:t>id, user_id, currency_id, amount, updated_at</w:t>
            </w:r>
          </w:p>
        </w:tc>
        <w:tc>
          <w:tcPr>
            <w:tcW w:w="5000" w:type="dxa"/>
          </w:tcPr>
          <w:p>
            <w:r>
              <w:t>Кошельки пользователей. Запись показывает, сколько конкретной криптовалюты принадлежит конкретному пользователю.</w:t>
            </w:r>
          </w:p>
        </w:tc>
      </w:tr>
      <w:tr>
        <w:tc>
          <w:tcPr>
            <w:tcW w:w="1700" w:type="dxa"/>
          </w:tcPr>
          <w:p>
            <w:r>
              <w:t>orders</w:t>
            </w:r>
          </w:p>
        </w:tc>
        <w:tc>
          <w:tcPr>
            <w:tcW w:w="3300" w:type="dxa"/>
          </w:tcPr>
          <w:p>
            <w:r>
              <w:t>id, user_id, currency_id, side, quantity, price, total, status, created_at</w:t>
            </w:r>
          </w:p>
        </w:tc>
        <w:tc>
          <w:tcPr>
            <w:tcW w:w="5000" w:type="dxa"/>
          </w:tcPr>
          <w:p>
            <w:r>
              <w:t>Торговые заявки на покупку или продажу. В учебной модели заявка исполняется сразу после успешной проверки баланса.</w:t>
            </w:r>
          </w:p>
        </w:tc>
      </w:tr>
      <w:tr>
        <w:tc>
          <w:tcPr>
            <w:tcW w:w="1700" w:type="dxa"/>
          </w:tcPr>
          <w:p>
            <w:r>
              <w:t>transactions</w:t>
            </w:r>
          </w:p>
        </w:tc>
        <w:tc>
          <w:tcPr>
            <w:tcW w:w="3300" w:type="dxa"/>
          </w:tcPr>
          <w:p>
            <w:r>
              <w:t>id, order_id, user_id, currency_id, side, quantity, price, total, created_at</w:t>
            </w:r>
          </w:p>
        </w:tc>
        <w:tc>
          <w:tcPr>
            <w:tcW w:w="5000" w:type="dxa"/>
          </w:tcPr>
          <w:p>
            <w:r>
              <w:t>Завершенные операции. Сущность используется для истории пользователя и общего журнала в административной панели.</w:t>
            </w:r>
          </w:p>
        </w:tc>
      </w:tr>
      <w:tr>
        <w:tc>
          <w:tcPr>
            <w:tcW w:w="1700" w:type="dxa"/>
          </w:tcPr>
          <w:p>
            <w:r>
              <w:t>price_history</w:t>
            </w:r>
          </w:p>
        </w:tc>
        <w:tc>
          <w:tcPr>
            <w:tcW w:w="3300" w:type="dxa"/>
          </w:tcPr>
          <w:p>
            <w:r>
              <w:t>id, currency_id, price, recorded_at</w:t>
            </w:r>
          </w:p>
        </w:tc>
        <w:tc>
          <w:tcPr>
            <w:tcW w:w="5000" w:type="dxa"/>
          </w:tcPr>
          <w:p>
            <w:r>
              <w:t>История изменения курсов. В реализации хранится как массив history внутри записи криптовалюты, а в логической модели выделяется отдельной сущностью.</w:t>
            </w:r>
          </w:p>
        </w:tc>
      </w:tr>
    </w:tbl>
    <w:p>
      <w:r>
        <w:t>Сущность roles нужна для разграничения прав доступа. Обычный трейдер может выполнять операции с собственным счетом, смотреть рынок, портфель и личную историю. Администратор дополнительно получает доступ к статистике, списку всех операций пользователей, обновлению курсов и добавлению новых активов.</w:t>
      </w:r>
    </w:p>
    <w:p>
      <w:r>
        <w:t>Сущность users является центральной для пользовательской части сайта. При регистрации создается новая запись пользователя с ролью trader и стартовым балансом 10000 USD. При входе в систему данные пользователя сопоставляются с email и паролем, после чего идентификатор пользователя сохраняется в сессии.</w:t>
      </w:r>
    </w:p>
    <w:p>
      <w:r>
        <w:t>Сущность currencies хранит рыночные активы. В начальном наборе используются BTC, ETH, SOL и ADA. Администратор может добавить новую монету или изменить текущий курс существующей. Цена актива применяется при расчете суммы сделки и стоимости портфеля.</w:t>
      </w:r>
    </w:p>
    <w:p>
      <w:r>
        <w:t>Сущность wallets связывает пользователя и криптовалюту. Если пользователь впервые покупает актив, запись кошелька создается автоматически. При покупке количество монет увеличивается, а при продаже уменьшается. Если количество становится близким к нулю, в интерфейсе такой актив не отображается в портфеле.</w:t>
      </w:r>
    </w:p>
    <w:p>
      <w:r>
        <w:t>Сущности orders и transactions фиксируют торговый процесс. Сначала система формирует заявку с типом buy или sell, количеством, ценой и суммой. После успешного изменения баланса создается транзакция, связанная с этой заявкой. Благодаря этому можно показать как саму заявку, так и завершенную операцию.</w:t>
      </w:r>
    </w:p>
    <w:p>
      <w:pPr>
        <w:pStyle w:val="Heading2"/>
      </w:pPr>
      <w:r>
        <w:t>2.3 Связи между сущностями</w:t>
      </w:r>
    </w:p>
    <w:p>
      <w:r>
        <w:t>Связи между сущностями отражают, какие записи зависят друг от друга. Основные связи приведены в таблице 2.2.</w:t>
      </w:r>
    </w:p>
    <w:p>
      <w:pPr>
        <w:pStyle w:val="Caption"/>
      </w:pPr>
      <w:r>
        <w:t>Таблица 2.2 - Связи между сущностями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2200"/>
        <w:gridCol w:w="4800"/>
      </w:tblGrid>
      <w:tr>
        <w:trPr>
          <w:tblHeader/>
        </w:trPr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>Связь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4800" w:type="dxa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3000" w:type="dxa"/>
          </w:tcPr>
          <w:p>
            <w:r>
              <w:t>users.role_id -&gt; roles.id</w:t>
            </w:r>
          </w:p>
        </w:tc>
        <w:tc>
          <w:tcPr>
            <w:tcW w:w="2200" w:type="dxa"/>
          </w:tcPr>
          <w:p>
            <w:r>
              <w:t>многие к одному</w:t>
            </w:r>
          </w:p>
        </w:tc>
        <w:tc>
          <w:tcPr>
            <w:tcW w:w="4800" w:type="dxa"/>
          </w:tcPr>
          <w:p>
            <w:r>
              <w:t>Каждый пользователь имеет одну роль, а одна роль может быть назначена многим пользователям.</w:t>
            </w:r>
          </w:p>
        </w:tc>
      </w:tr>
      <w:tr>
        <w:tc>
          <w:tcPr>
            <w:tcW w:w="3000" w:type="dxa"/>
          </w:tcPr>
          <w:p>
            <w:r>
              <w:t>wallets.user_id -&gt; users.id</w:t>
            </w:r>
          </w:p>
        </w:tc>
        <w:tc>
          <w:tcPr>
            <w:tcW w:w="2200" w:type="dxa"/>
          </w:tcPr>
          <w:p>
            <w:r>
              <w:t>многие к одному</w:t>
            </w:r>
          </w:p>
        </w:tc>
        <w:tc>
          <w:tcPr>
            <w:tcW w:w="4800" w:type="dxa"/>
          </w:tcPr>
          <w:p>
            <w:r>
              <w:t>У одного пользователя может быть несколько кошельков для разных криптовалют.</w:t>
            </w:r>
          </w:p>
        </w:tc>
      </w:tr>
      <w:tr>
        <w:tc>
          <w:tcPr>
            <w:tcW w:w="3000" w:type="dxa"/>
          </w:tcPr>
          <w:p>
            <w:r>
              <w:t>wallets.currency_id -&gt; currencies.id</w:t>
            </w:r>
          </w:p>
        </w:tc>
        <w:tc>
          <w:tcPr>
            <w:tcW w:w="2200" w:type="dxa"/>
          </w:tcPr>
          <w:p>
            <w:r>
              <w:t>многие к одному</w:t>
            </w:r>
          </w:p>
        </w:tc>
        <w:tc>
          <w:tcPr>
            <w:tcW w:w="4800" w:type="dxa"/>
          </w:tcPr>
          <w:p>
            <w:r>
              <w:t>Одна криптовалюта может присутствовать в кошельках разных пользователей.</w:t>
            </w:r>
          </w:p>
        </w:tc>
      </w:tr>
      <w:tr>
        <w:tc>
          <w:tcPr>
            <w:tcW w:w="3000" w:type="dxa"/>
          </w:tcPr>
          <w:p>
            <w:r>
              <w:t>orders.user_id -&gt; users.id</w:t>
            </w:r>
          </w:p>
        </w:tc>
        <w:tc>
          <w:tcPr>
            <w:tcW w:w="2200" w:type="dxa"/>
          </w:tcPr>
          <w:p>
            <w:r>
              <w:t>многие к одному</w:t>
            </w:r>
          </w:p>
        </w:tc>
        <w:tc>
          <w:tcPr>
            <w:tcW w:w="4800" w:type="dxa"/>
          </w:tcPr>
          <w:p>
            <w:r>
              <w:t>Пользователь может создать много заявок на покупку или продажу.</w:t>
            </w:r>
          </w:p>
        </w:tc>
      </w:tr>
      <w:tr>
        <w:tc>
          <w:tcPr>
            <w:tcW w:w="3000" w:type="dxa"/>
          </w:tcPr>
          <w:p>
            <w:r>
              <w:t>orders.currency_id -&gt; currencies.id</w:t>
            </w:r>
          </w:p>
        </w:tc>
        <w:tc>
          <w:tcPr>
            <w:tcW w:w="2200" w:type="dxa"/>
          </w:tcPr>
          <w:p>
            <w:r>
              <w:t>многие к одному</w:t>
            </w:r>
          </w:p>
        </w:tc>
        <w:tc>
          <w:tcPr>
            <w:tcW w:w="4800" w:type="dxa"/>
          </w:tcPr>
          <w:p>
            <w:r>
              <w:t>Каждая заявка относится к одному выбранному активу.</w:t>
            </w:r>
          </w:p>
        </w:tc>
      </w:tr>
      <w:tr>
        <w:tc>
          <w:tcPr>
            <w:tcW w:w="3000" w:type="dxa"/>
          </w:tcPr>
          <w:p>
            <w:r>
              <w:t>transactions.order_id -&gt; orders.id</w:t>
            </w:r>
          </w:p>
        </w:tc>
        <w:tc>
          <w:tcPr>
            <w:tcW w:w="2200" w:type="dxa"/>
          </w:tcPr>
          <w:p>
            <w:r>
              <w:t>один к одному</w:t>
            </w:r>
          </w:p>
        </w:tc>
        <w:tc>
          <w:tcPr>
            <w:tcW w:w="4800" w:type="dxa"/>
          </w:tcPr>
          <w:p>
            <w:r>
              <w:t>Завершенная операция создается на основании конкретной исполненной заявки.</w:t>
            </w:r>
          </w:p>
        </w:tc>
      </w:tr>
      <w:tr>
        <w:tc>
          <w:tcPr>
            <w:tcW w:w="3000" w:type="dxa"/>
          </w:tcPr>
          <w:p>
            <w:r>
              <w:t>transactions.user_id -&gt; users.id</w:t>
            </w:r>
          </w:p>
        </w:tc>
        <w:tc>
          <w:tcPr>
            <w:tcW w:w="2200" w:type="dxa"/>
          </w:tcPr>
          <w:p>
            <w:r>
              <w:t>многие к одному</w:t>
            </w:r>
          </w:p>
        </w:tc>
        <w:tc>
          <w:tcPr>
            <w:tcW w:w="4800" w:type="dxa"/>
          </w:tcPr>
          <w:p>
            <w:r>
              <w:t>История операций позволяет получить все сделки конкретного пользователя.</w:t>
            </w:r>
          </w:p>
        </w:tc>
      </w:tr>
      <w:tr>
        <w:tc>
          <w:tcPr>
            <w:tcW w:w="3000" w:type="dxa"/>
          </w:tcPr>
          <w:p>
            <w:r>
              <w:t>transactions.currency_id -&gt; currencies.id</w:t>
            </w:r>
          </w:p>
        </w:tc>
        <w:tc>
          <w:tcPr>
            <w:tcW w:w="2200" w:type="dxa"/>
          </w:tcPr>
          <w:p>
            <w:r>
              <w:t>многие к одному</w:t>
            </w:r>
          </w:p>
        </w:tc>
        <w:tc>
          <w:tcPr>
            <w:tcW w:w="4800" w:type="dxa"/>
          </w:tcPr>
          <w:p>
            <w:r>
              <w:t>Операция связана с активом, по которому была выполнена сделка.</w:t>
            </w:r>
          </w:p>
        </w:tc>
      </w:tr>
      <w:tr>
        <w:tc>
          <w:tcPr>
            <w:tcW w:w="3000" w:type="dxa"/>
          </w:tcPr>
          <w:p>
            <w:r>
              <w:t>price_history.currency_id -&gt; currencies.id</w:t>
            </w:r>
          </w:p>
        </w:tc>
        <w:tc>
          <w:tcPr>
            <w:tcW w:w="2200" w:type="dxa"/>
          </w:tcPr>
          <w:p>
            <w:r>
              <w:t>многие к одному</w:t>
            </w:r>
          </w:p>
        </w:tc>
        <w:tc>
          <w:tcPr>
            <w:tcW w:w="4800" w:type="dxa"/>
          </w:tcPr>
          <w:p>
            <w:r>
              <w:t>Для одного актива может храниться несколько исторических значений курса.</w:t>
            </w:r>
          </w:p>
        </w:tc>
      </w:tr>
    </w:tbl>
    <w:p>
      <w:r>
        <w:t>На уровне интерфейса эти связи используются во всех основных разделах. На странице портфеля кошельки фильтруются по идентификатору текущего пользователя и связываются с таблицей активов для расчета стоимости. На странице истории транзакции фильтруются по пользователю и дополняются названием криптовалюты. В административной панели журнал транзакций выводится без фильтра по текущему пользователю, поэтому администратор видит операции всех зарегистрированных участников.</w:t>
      </w:r>
    </w:p>
    <w:p>
      <w:pPr>
        <w:pStyle w:val="Heading2"/>
      </w:pPr>
      <w:r>
        <w:t>2.4 Реализация логической базы в localStorage</w:t>
      </w:r>
    </w:p>
    <w:p>
      <w:r>
        <w:t>Физически данные не размещаются в отдельной СУБД. Браузерное хранилище localStorage используется как учебный аналог постоянного хранилища. При первом запуске сайт создает демонстрационных пользователей и начальный набор криптовалют. Далее изменения сохраняются в JSON-структурах и остаются доступными после обновления страницы.</w:t>
      </w:r>
    </w:p>
    <w:p>
      <w:r>
        <w:t>Пользователи хранятся отдельно от торговых данных. Это упрощает авторизацию: при входе система читает список пользователей, ищет совпадение по email и паролю, а затем записывает текущую сессию. Торговые данные хранятся одной структурой, включающей массивы currencies, wallets, orders и transactions. Такой вариант удобен для небольшого учебного проекта, потому что все связанные данные можно загрузить одной операцией.</w:t>
      </w:r>
    </w:p>
    <w:p>
      <w:r>
        <w:t>Ограничением localStorage является отсутствие общего серверного состояния. Данные сохраняются только в браузере, где выполнялся сайт, и не синхронизируются между разными устройствами. Также localStorage не обеспечивает полноценную защиту паролей и прав доступа. Поэтому в пояснительной записке localStorage рассматривается как учебная реализация логической БД, а не как промышленное решение для финансовой системы.</w:t>
      </w:r>
    </w:p>
    <w:p>
      <w:pPr>
        <w:pStyle w:val="Heading2"/>
      </w:pPr>
      <w:r>
        <w:t>2.5 Схема базы данных</w:t>
      </w:r>
    </w:p>
    <w:p>
      <w:pPr>
        <w:pStyle w:val="Placeholder"/>
      </w:pPr>
      <w:r>
        <w:t>[ВСТАВИТЬ: рисунок 2.1 - схема базы данных на основе PZ/data_model.md]</w:t>
      </w:r>
    </w:p>
    <w:p>
      <w:pPr>
        <w:pStyle w:val="Caption"/>
      </w:pPr>
      <w:r>
        <w:t>Рисунок 2.1 - Схема базы данных</w:t>
      </w:r>
    </w:p>
    <w:p>
      <w:pPr>
        <w:pStyle w:val="Heading1"/>
        <w:pageBreakBefore/>
      </w:pPr>
      <w:r>
        <w:t>ГЛАВА 3. РАЗРАБОТКА САЙТА</w:t>
      </w:r>
    </w:p>
    <w:p>
      <w:pPr>
        <w:pStyle w:val="Heading2"/>
      </w:pPr>
      <w:r>
        <w:t>3.1 Структура проекта</w:t>
      </w:r>
    </w:p>
    <w:p>
      <w:r>
        <w:t>Структура файлов проекта приведена в таблице 3.1.</w:t>
      </w:r>
    </w:p>
    <w:p>
      <w:pPr>
        <w:pStyle w:val="Caption"/>
      </w:pPr>
      <w:r>
        <w:t>Таблица 3.1 - Структура файлов проекта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</w:tcPr>
          <w:p>
            <w:pPr>
              <w:jc w:val="center"/>
            </w:pPr>
            <w:r>
              <w:rPr>
                <w:b/>
              </w:rPr>
              <w:t>Файл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500" w:type="dxa"/>
          </w:tcPr>
          <w:p>
            <w:r>
              <w:t>site/index.html</w:t>
            </w:r>
          </w:p>
        </w:tc>
        <w:tc>
          <w:tcPr>
            <w:tcW w:w="5500" w:type="dxa"/>
          </w:tcPr>
          <w:p>
            <w:r>
              <w:t>Страница входа и регистрации</w:t>
            </w:r>
          </w:p>
        </w:tc>
      </w:tr>
      <w:tr>
        <w:tc>
          <w:tcPr>
            <w:tcW w:w="3500" w:type="dxa"/>
          </w:tcPr>
          <w:p>
            <w:r>
              <w:t>site/dashboard.html</w:t>
            </w:r>
          </w:p>
        </w:tc>
        <w:tc>
          <w:tcPr>
            <w:tcW w:w="5500" w:type="dxa"/>
          </w:tcPr>
          <w:p>
            <w:r>
              <w:t>Обзор портфеля пользователя</w:t>
            </w:r>
          </w:p>
        </w:tc>
      </w:tr>
      <w:tr>
        <w:tc>
          <w:tcPr>
            <w:tcW w:w="3500" w:type="dxa"/>
          </w:tcPr>
          <w:p>
            <w:r>
              <w:t>site/market.html</w:t>
            </w:r>
          </w:p>
        </w:tc>
        <w:tc>
          <w:tcPr>
            <w:tcW w:w="5500" w:type="dxa"/>
          </w:tcPr>
          <w:p>
            <w:r>
              <w:t>Рынок криптовалют</w:t>
            </w:r>
          </w:p>
        </w:tc>
      </w:tr>
      <w:tr>
        <w:tc>
          <w:tcPr>
            <w:tcW w:w="3500" w:type="dxa"/>
          </w:tcPr>
          <w:p>
            <w:r>
              <w:t>site/trade.html</w:t>
            </w:r>
          </w:p>
        </w:tc>
        <w:tc>
          <w:tcPr>
            <w:tcW w:w="5500" w:type="dxa"/>
          </w:tcPr>
          <w:p>
            <w:r>
              <w:t>Страница покупки и продажи</w:t>
            </w:r>
          </w:p>
        </w:tc>
      </w:tr>
      <w:tr>
        <w:tc>
          <w:tcPr>
            <w:tcW w:w="3500" w:type="dxa"/>
          </w:tcPr>
          <w:p>
            <w:r>
              <w:t>site/portfolio.html</w:t>
            </w:r>
          </w:p>
        </w:tc>
        <w:tc>
          <w:tcPr>
            <w:tcW w:w="5500" w:type="dxa"/>
          </w:tcPr>
          <w:p>
            <w:r>
              <w:t>Портфель пользователя</w:t>
            </w:r>
          </w:p>
        </w:tc>
      </w:tr>
      <w:tr>
        <w:tc>
          <w:tcPr>
            <w:tcW w:w="3500" w:type="dxa"/>
          </w:tcPr>
          <w:p>
            <w:r>
              <w:t>site/history.html</w:t>
            </w:r>
          </w:p>
        </w:tc>
        <w:tc>
          <w:tcPr>
            <w:tcW w:w="5500" w:type="dxa"/>
          </w:tcPr>
          <w:p>
            <w:r>
              <w:t>История операций пользователя</w:t>
            </w:r>
          </w:p>
        </w:tc>
      </w:tr>
      <w:tr>
        <w:tc>
          <w:tcPr>
            <w:tcW w:w="3500" w:type="dxa"/>
          </w:tcPr>
          <w:p>
            <w:r>
              <w:t>site/admin.html</w:t>
            </w:r>
          </w:p>
        </w:tc>
        <w:tc>
          <w:tcPr>
            <w:tcW w:w="5500" w:type="dxa"/>
          </w:tcPr>
          <w:p>
            <w:r>
              <w:t>Административная панель</w:t>
            </w:r>
          </w:p>
        </w:tc>
      </w:tr>
      <w:tr>
        <w:tc>
          <w:tcPr>
            <w:tcW w:w="3500" w:type="dxa"/>
          </w:tcPr>
          <w:p>
            <w:r>
              <w:t>site/assets/css/style.css</w:t>
            </w:r>
          </w:p>
        </w:tc>
        <w:tc>
          <w:tcPr>
            <w:tcW w:w="5500" w:type="dxa"/>
          </w:tcPr>
          <w:p>
            <w:r>
              <w:t>Стили сайта и темная тема</w:t>
            </w:r>
          </w:p>
        </w:tc>
      </w:tr>
      <w:tr>
        <w:tc>
          <w:tcPr>
            <w:tcW w:w="3500" w:type="dxa"/>
          </w:tcPr>
          <w:p>
            <w:r>
              <w:t>site/assets/js/app.js</w:t>
            </w:r>
          </w:p>
        </w:tc>
        <w:tc>
          <w:tcPr>
            <w:tcW w:w="5500" w:type="dxa"/>
          </w:tcPr>
          <w:p>
            <w:r>
              <w:t>Основная логика сайта</w:t>
            </w:r>
          </w:p>
        </w:tc>
      </w:tr>
      <w:tr>
        <w:tc>
          <w:tcPr>
            <w:tcW w:w="3500" w:type="dxa"/>
          </w:tcPr>
          <w:p>
            <w:r>
              <w:t>site/backend.py</w:t>
            </w:r>
          </w:p>
        </w:tc>
        <w:tc>
          <w:tcPr>
            <w:tcW w:w="5500" w:type="dxa"/>
          </w:tcPr>
          <w:p>
            <w:r>
              <w:t>Минимальная модель данных и проверки сделки</w:t>
            </w:r>
          </w:p>
        </w:tc>
      </w:tr>
    </w:tbl>
    <w:p>
      <w:pPr>
        <w:pStyle w:val="Heading2"/>
      </w:pPr>
      <w:r>
        <w:t>3.2 Авторизация и регистрация</w:t>
      </w:r>
    </w:p>
    <w:p>
      <w:r>
        <w:t>Страница авторизации позволяет пользователю войти в систему по email и паролю. На этой же странице доступна регистрация нового трейдера. Формы входа и регистрации переключаются кнопкой, поэтому на экране отображается только одно окно.</w:t>
      </w:r>
    </w:p>
    <w:p>
      <w:pPr>
        <w:pStyle w:val="Placeholder"/>
      </w:pPr>
      <w:r>
        <w:t>[ВСТАВИТЬ: рисунок 3.1 - скриншот страницы входа и регистрации]</w:t>
      </w:r>
    </w:p>
    <w:p>
      <w:pPr>
        <w:pStyle w:val="Caption"/>
      </w:pPr>
      <w:r>
        <w:t>Рисунок 3.1 - Страница входа и регистрации</w:t>
      </w:r>
    </w:p>
    <w:p>
      <w:pPr>
        <w:pStyle w:val="Heading2"/>
      </w:pPr>
      <w:r>
        <w:t>3.3 Пользовательская часть</w:t>
      </w:r>
    </w:p>
    <w:p>
      <w:pPr>
        <w:pStyle w:val="Placeholder"/>
      </w:pPr>
      <w:r>
        <w:t>[ВСТАВИТЬ: рисунок 3.2 - скриншот страницы рынка]</w:t>
      </w:r>
    </w:p>
    <w:p>
      <w:pPr>
        <w:pStyle w:val="Caption"/>
      </w:pPr>
      <w:r>
        <w:t>Рисунок 3.2 - Страница рынка</w:t>
      </w:r>
    </w:p>
    <w:p>
      <w:pPr>
        <w:pStyle w:val="Placeholder"/>
      </w:pPr>
      <w:r>
        <w:t>[ВСТАВИТЬ: рисунок 3.3 - скриншот страницы торговли]</w:t>
      </w:r>
    </w:p>
    <w:p>
      <w:pPr>
        <w:pStyle w:val="Caption"/>
      </w:pPr>
      <w:r>
        <w:t>Рисунок 3.3 - Страница торговли</w:t>
      </w:r>
    </w:p>
    <w:p>
      <w:pPr>
        <w:pStyle w:val="Placeholder"/>
      </w:pPr>
      <w:r>
        <w:t>[ВСТАВИТЬ: рисунок 3.4 - скриншот страницы портфеля]</w:t>
      </w:r>
    </w:p>
    <w:p>
      <w:pPr>
        <w:pStyle w:val="Caption"/>
      </w:pPr>
      <w:r>
        <w:t>Рисунок 3.4 - Страница портфеля</w:t>
      </w:r>
    </w:p>
    <w:p>
      <w:pPr>
        <w:pStyle w:val="Placeholder"/>
      </w:pPr>
      <w:r>
        <w:t>[ВСТАВИТЬ: рисунок 3.5 - скриншот истории операций]</w:t>
      </w:r>
    </w:p>
    <w:p>
      <w:pPr>
        <w:pStyle w:val="Caption"/>
      </w:pPr>
      <w:r>
        <w:t>Рисунок 3.5 - История операций</w:t>
      </w:r>
    </w:p>
    <w:p>
      <w:pPr>
        <w:pStyle w:val="Heading2"/>
      </w:pPr>
      <w:r>
        <w:t>3.4 Административная часть</w:t>
      </w:r>
    </w:p>
    <w:p>
      <w:r>
        <w:t>Администратор имеет доступ к панели управления. В ней отображается количество пользователей, количество заявок, общий оборот, список операций всех пользователей и список активов рынка. Администратор может обновлять курс существующего актива и добавлять новую монету.</w:t>
      </w:r>
    </w:p>
    <w:p>
      <w:pPr>
        <w:pStyle w:val="Placeholder"/>
      </w:pPr>
      <w:r>
        <w:t>[ВСТАВИТЬ: рисунок 3.6 - скриншот административной панели]</w:t>
      </w:r>
    </w:p>
    <w:p>
      <w:pPr>
        <w:pStyle w:val="Caption"/>
      </w:pPr>
      <w:r>
        <w:t>Рисунок 3.6 - Административная панель</w:t>
      </w:r>
    </w:p>
    <w:p>
      <w:pPr>
        <w:pStyle w:val="Heading2"/>
      </w:pPr>
      <w:r>
        <w:t>3.5 Алгоритмы работы программы</w:t>
      </w:r>
    </w:p>
    <w:p>
      <w:r>
        <w:t>Основной алгоритм работы сайта включает открытие страницы, проверку авторизации, вход или регистрацию, просмотр рынка, выбор актива, ввод количества, проверку достаточности средств, создание заявки, обновление баланса и сохранение транзакции.</w:t>
      </w:r>
    </w:p>
    <w:p>
      <w:pPr>
        <w:pStyle w:val="Heading1"/>
        <w:pageBreakBefore/>
      </w:pPr>
      <w:r>
        <w:t>ГЛАВА 4. ТЕСТИРОВАНИЕ</w:t>
      </w:r>
    </w:p>
    <w:p>
      <w:pPr>
        <w:pStyle w:val="Heading2"/>
      </w:pPr>
      <w:r>
        <w:t>4.1 Методика тестирования</w:t>
      </w:r>
    </w:p>
    <w:p>
      <w:r>
        <w:t>Тестирование выполнялось методом функциональной проверки пользовательских сценариев. Проверялись успешные сценарии и обработка ошибочных ситуаций.</w:t>
      </w:r>
    </w:p>
    <w:p>
      <w:pPr>
        <w:pStyle w:val="Heading2"/>
      </w:pPr>
      <w:r>
        <w:t>4.2 Тестовые сценарии</w:t>
      </w:r>
    </w:p>
    <w:p>
      <w:r>
        <w:t>Результаты тестирования приведены в таблице 4.1.</w:t>
      </w:r>
    </w:p>
    <w:p>
      <w:pPr>
        <w:pStyle w:val="Caption"/>
      </w:pPr>
      <w:r>
        <w:t>Таблица 4.1 - Тестирование сайта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3000"/>
        <w:gridCol w:w="4500"/>
        <w:gridCol w:w="1500"/>
      </w:tblGrid>
      <w:tr>
        <w:trPr>
          <w:tblHeader/>
        </w:trPr>
        <w:tc>
          <w:tcPr>
            <w:tcW w:w="800" w:type="dxa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>Проверка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</w:tr>
      <w:tr>
        <w:tc>
          <w:tcPr>
            <w:tcW w:w="800" w:type="dxa"/>
          </w:tcPr>
          <w:p>
            <w:r>
              <w:t>1</w:t>
            </w:r>
          </w:p>
        </w:tc>
        <w:tc>
          <w:tcPr>
            <w:tcW w:w="3000" w:type="dxa"/>
          </w:tcPr>
          <w:p>
            <w:r>
              <w:t>Вход трейдера</w:t>
            </w:r>
          </w:p>
        </w:tc>
        <w:tc>
          <w:tcPr>
            <w:tcW w:w="4500" w:type="dxa"/>
          </w:tcPr>
          <w:p>
            <w:r>
              <w:t>Открывается страница обзора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2</w:t>
            </w:r>
          </w:p>
        </w:tc>
        <w:tc>
          <w:tcPr>
            <w:tcW w:w="3000" w:type="dxa"/>
          </w:tcPr>
          <w:p>
            <w:r>
              <w:t>Вход администратора</w:t>
            </w:r>
          </w:p>
        </w:tc>
        <w:tc>
          <w:tcPr>
            <w:tcW w:w="4500" w:type="dxa"/>
          </w:tcPr>
          <w:p>
            <w:r>
              <w:t>Открывается админ-панель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3</w:t>
            </w:r>
          </w:p>
        </w:tc>
        <w:tc>
          <w:tcPr>
            <w:tcW w:w="3000" w:type="dxa"/>
          </w:tcPr>
          <w:p>
            <w:r>
              <w:t>Регистрация пользователя</w:t>
            </w:r>
          </w:p>
        </w:tc>
        <w:tc>
          <w:tcPr>
            <w:tcW w:w="4500" w:type="dxa"/>
          </w:tcPr>
          <w:p>
            <w:r>
              <w:t>Создается аккаунт с балансом 10000 USD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4</w:t>
            </w:r>
          </w:p>
        </w:tc>
        <w:tc>
          <w:tcPr>
            <w:tcW w:w="3000" w:type="dxa"/>
          </w:tcPr>
          <w:p>
            <w:r>
              <w:t>Покупка при достаточном балансе</w:t>
            </w:r>
          </w:p>
        </w:tc>
        <w:tc>
          <w:tcPr>
            <w:tcW w:w="4500" w:type="dxa"/>
          </w:tcPr>
          <w:p>
            <w:r>
              <w:t>Баланс уменьшается, монеты добавляются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5</w:t>
            </w:r>
          </w:p>
        </w:tc>
        <w:tc>
          <w:tcPr>
            <w:tcW w:w="3000" w:type="dxa"/>
          </w:tcPr>
          <w:p>
            <w:r>
              <w:t>Продажа при наличии монет</w:t>
            </w:r>
          </w:p>
        </w:tc>
        <w:tc>
          <w:tcPr>
            <w:tcW w:w="4500" w:type="dxa"/>
          </w:tcPr>
          <w:p>
            <w:r>
              <w:t>Баланс увеличивается, монеты уменьшаются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6</w:t>
            </w:r>
          </w:p>
        </w:tc>
        <w:tc>
          <w:tcPr>
            <w:tcW w:w="3000" w:type="dxa"/>
          </w:tcPr>
          <w:p>
            <w:r>
              <w:t>Попытка продажи без монет</w:t>
            </w:r>
          </w:p>
        </w:tc>
        <w:tc>
          <w:tcPr>
            <w:tcW w:w="4500" w:type="dxa"/>
          </w:tcPr>
          <w:p>
            <w:r>
              <w:t>Выводится ошибка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7</w:t>
            </w:r>
          </w:p>
        </w:tc>
        <w:tc>
          <w:tcPr>
            <w:tcW w:w="3000" w:type="dxa"/>
          </w:tcPr>
          <w:p>
            <w:r>
              <w:t>Изменение курса администратором</w:t>
            </w:r>
          </w:p>
        </w:tc>
        <w:tc>
          <w:tcPr>
            <w:tcW w:w="4500" w:type="dxa"/>
          </w:tcPr>
          <w:p>
            <w:r>
              <w:t>Цена актива обновляется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8</w:t>
            </w:r>
          </w:p>
        </w:tc>
        <w:tc>
          <w:tcPr>
            <w:tcW w:w="3000" w:type="dxa"/>
          </w:tcPr>
          <w:p>
            <w:r>
              <w:t>Добавление монеты администратором</w:t>
            </w:r>
          </w:p>
        </w:tc>
        <w:tc>
          <w:tcPr>
            <w:tcW w:w="4500" w:type="dxa"/>
          </w:tcPr>
          <w:p>
            <w:r>
              <w:t>Новый актив появляется на рынке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</w:tbl>
    <w:p>
      <w:pPr>
        <w:pStyle w:val="Heading1"/>
        <w:pageBreakBefore/>
      </w:pPr>
      <w:r>
        <w:t>ЗАКЛЮЧЕНИЕ</w:t>
      </w:r>
    </w:p>
    <w:p>
      <w:r>
        <w:t>В результате выполнения курсового проекта разработан сайт для учебной симуляции торговли криптовалютой. Реализованы авторизация, регистрация, просмотр рынка активов, торговые операции, портфель, история сделок, темная тема и административная панель.</w:t>
      </w:r>
    </w:p>
    <w:p>
      <w:r>
        <w:t>Разработанная логическая модель данных содержит семь связанных сущностей, что соответствует требованию о наличии не менее пяти связанных таблиц. Проведенное тестирование подтвердило работоспособность основных функций сайта.</w:t>
      </w:r>
    </w:p>
    <w:p>
      <w:pPr>
        <w:pStyle w:val="Heading1"/>
        <w:pageBreakBefore/>
      </w:pPr>
      <w:r>
        <w:t>СПИСОК СОКРАЩЕНИЙ</w:t>
      </w:r>
    </w:p>
    <w:p>
      <w:r>
        <w:t>БД - база данных.</w:t>
      </w:r>
    </w:p>
    <w:p>
      <w:r>
        <w:t>ПО - программное обеспечение.</w:t>
      </w:r>
    </w:p>
    <w:p>
      <w:r>
        <w:t>ПЗ - пояснительная записка.</w:t>
      </w:r>
    </w:p>
    <w:p>
      <w:r>
        <w:t>ИС - информационная система.</w:t>
      </w:r>
    </w:p>
    <w:p>
      <w:r>
        <w:t>HTML - язык гипертекстовой разметки.</w:t>
      </w:r>
    </w:p>
    <w:p>
      <w:r>
        <w:t>CSS - каскадные таблицы стилей.</w:t>
      </w:r>
    </w:p>
    <w:p>
      <w:r>
        <w:t>JS - JavaScript.</w:t>
      </w:r>
    </w:p>
    <w:p>
      <w:r>
        <w:t>DOM - объектная модель документа.</w:t>
      </w:r>
    </w:p>
    <w:p>
      <w:r>
        <w:t>API - программный интерфейс приложения.</w:t>
      </w:r>
    </w:p>
    <w:p>
      <w:r>
        <w:t>USD - доллар США.</w:t>
      </w:r>
    </w:p>
    <w:p>
      <w:r>
        <w:t>BTC - Bitcoin.</w:t>
      </w:r>
    </w:p>
    <w:p>
      <w:r>
        <w:t>ETH - Ethereum.</w:t>
      </w:r>
    </w:p>
    <w:p>
      <w:r>
        <w:t>localStorage - локальное хранилище браузера.</w:t>
      </w:r>
    </w:p>
    <w:p>
      <w:pPr>
        <w:pStyle w:val="Heading1"/>
        <w:pageBreakBefore/>
      </w:pPr>
      <w:r>
        <w:t>СПИСОК ИСТОЧНИКОВ</w:t>
      </w:r>
    </w:p>
    <w:p>
      <w:r>
        <w:t>1. MDN Web Docs. HTML: HyperText Markup Language [Электронный ресурс]. URL: https://developer.mozilla.org/ (дата обращения: 11.06.2026).</w:t>
      </w:r>
    </w:p>
    <w:p>
      <w:r>
        <w:t>2. MDN Web Docs. CSS: Cascading Style Sheets [Электронный ресурс]. URL: https://developer.mozilla.org/ (дата обращения: 11.06.2026).</w:t>
      </w:r>
    </w:p>
    <w:p>
      <w:r>
        <w:t>3. MDN Web Docs. Window: localStorage property [Электронный ресурс]. URL: https://developer.mozilla.org/ (дата обращения: 11.06.2026).</w:t>
      </w:r>
    </w:p>
    <w:p>
      <w:r>
        <w:t>4. MDN Web Docs. Canvas API [Электронный ресурс]. URL: https://developer.mozilla.org/ (дата обращения: 11.06.2026).</w:t>
      </w:r>
    </w:p>
    <w:p>
      <w:r>
        <w:t>5. ГОСТ 2.105-95. Единая система конструкторской документации. Общие требования к текстовым документам.</w:t>
      </w:r>
    </w:p>
    <w:p>
      <w:pPr>
        <w:pStyle w:val="Heading1"/>
        <w:pageBreakBefore/>
      </w:pPr>
      <w:r>
        <w:t>ПРИЛОЖЕНИЕ А</w:t>
      </w:r>
    </w:p>
    <w:p>
      <w:pPr>
        <w:pStyle w:val="Title"/>
      </w:pPr>
      <w:r>
        <w:t>Описание файлов и текст программы</w:t>
      </w:r>
    </w:p>
    <w:p>
      <w:pPr>
        <w:pStyle w:val="Placeholder"/>
      </w:pPr>
      <w:r>
        <w:t>[ВСТАВИТЬ: вставить описание каждого файла проекта и код; код оформить Courier New 9]</w:t>
      </w:r>
    </w:p>
    <w:p>
      <w:pPr>
        <w:pStyle w:val="Caption"/>
      </w:pPr>
      <w:r>
        <w:t>Пример оформления фрагмента кода:</w:t>
      </w:r>
    </w:p>
    <w:p>
      <w:pPr>
        <w:pStyle w:val="Code"/>
      </w:pPr>
      <w:r>
        <w:t>function authenticate(email, password) {</w:t>
      </w:r>
    </w:p>
    <w:p>
      <w:pPr>
        <w:pStyle w:val="Code"/>
      </w:pPr>
      <w:r>
        <w:t xml:space="preserve">    // фрагмент будет заменен полным кодом приложения</w:t>
      </w:r>
    </w:p>
    <w:p>
      <w:pPr>
        <w:pStyle w:val="Code"/>
      </w:pPr>
      <w:r>
        <w:t>}</w:t>
      </w:r>
    </w:p>
    <w:p>
      <w:pPr>
        <w:pStyle w:val="Heading1"/>
        <w:pageBreakBefore/>
      </w:pPr>
      <w:r>
        <w:t>ПРИЛОЖЕНИЕ Б</w:t>
      </w:r>
    </w:p>
    <w:p>
      <w:pPr>
        <w:pStyle w:val="Title"/>
      </w:pPr>
      <w:r>
        <w:t>Блок-схема алгоритма работы программы</w:t>
      </w:r>
    </w:p>
    <w:p>
      <w:pPr>
        <w:pStyle w:val="Placeholder"/>
      </w:pPr>
      <w:r>
        <w:t>[ВСТАВИТЬ: вставить блок-схему из PZ/block_scheme.mmd в виде изображения]</w:t>
      </w:r>
    </w:p>
    <w:p>
      <w:pPr>
        <w:pStyle w:val="Heading1"/>
        <w:pageBreakBefore/>
      </w:pPr>
      <w:r>
        <w:t>ПРИЛОЖЕНИЕ В</w:t>
      </w:r>
    </w:p>
    <w:p>
      <w:pPr>
        <w:pStyle w:val="Title"/>
      </w:pPr>
      <w:r>
        <w:t>Схема базы данных и экранные формы</w:t>
      </w:r>
    </w:p>
    <w:p>
      <w:pPr>
        <w:pStyle w:val="Placeholder"/>
      </w:pPr>
      <w:r>
        <w:t>[ВСТАВИТЬ: вставить схему данных из PZ/data_model.md и скриншоты страниц сайта]</w:t>
      </w:r>
    </w:p>
    <w:sectPr>
      <w:footerReference w:type="first" r:id="rIdFooterFirst"/>
      <w:footerReference w:type="default" r:id="rIdFooterDefault"/>
      <w:titlePg/>
      <w:pgSz w:w="11906" w:h="16838"/>
      <w:pgMar w:top="1134" w:right="850" w:bottom="1417" w:left="1701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</w:sectPr>
  </w:body>
</w:document>
</file>

<file path=word/footer1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12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4200" ns0:type="dxa"/>
        </ns0:tcPr>
        <ns0:p>
          <ns0:pPr>
            <ns0:jc ns0:val="center"/>
          </ns0:pPr>
          <ns0:r>
            <ns0:t>[ШТАМП 40 мм: заполнить шифр, тему, листы]</ns0:t>
          </ns0:r>
        </ns0:p>
      </ns0:tc>
      <ns0:tc>
        <ns0:tcPr>
          <ns0:tcW ns0:w="700" ns0:type="dxa"/>
        </ns0:tcPr>
        <ns0:p>
          <ns0:pPr>
            <ns0:jc ns0:val="center"/>
          </ns0:pP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>
          <ns0:r>
            <ns0:t>Изм.</ns0:t>
          </ns0:r>
        </ns0:p>
      </ns0:tc>
      <ns0:tc>
        <ns0:tcPr>
          <ns0:tcW ns0:w="650" ns0:type="dxa"/>
        </ns0:tcPr>
        <ns0:p>
          <ns0:r>
            <ns0:t>Лист</ns0:t>
          </ns0:r>
        </ns0:p>
      </ns0:tc>
      <ns0:tc>
        <ns0:tcPr>
          <ns0:tcW ns0:w="1200" ns0:type="dxa"/>
        </ns0:tcPr>
        <ns0:p>
          <ns0:r>
            <ns0:t>№ докум.</ns0:t>
          </ns0:r>
        </ns0:p>
      </ns0:tc>
      <ns0:tc>
        <ns0:tcPr>
          <ns0:tcW ns0:w="800" ns0:type="dxa"/>
        </ns0:tcPr>
        <ns0:p>
          <ns0:r>
            <ns0:t>Подп.</ns0:t>
          </ns0:r>
        </ns0:p>
      </ns0:tc>
      <ns0:tc>
        <ns0:tcPr>
          <ns0:tcW ns0:w="800" ns0:type="dxa"/>
        </ns0:tcPr>
        <ns0:p>
          <ns0:r>
            <ns0:t>Дата</ns0:t>
          </ns0:r>
        </ns0:p>
      </ns0:tc>
      <ns0:tc>
        <ns0:tcPr>
          <ns0:tcW ns0:w="4200" ns0:type="dxa"/>
        </ns0:tcPr>
        <ns0:p>
          <ns0:r>
            <ns0:t>CryptoTrade. Пояснительная записка</ns0:t>
          </ns0:r>
        </ns0:p>
      </ns0:tc>
      <ns0:tc>
        <ns0:tcPr>
          <ns0:tcW ns0:w="700" ns0:type="dxa"/>
        </ns0:tcPr>
        <ns0:p>
          <ns0:r>
            <ns0:t>Лист</ns0:t>
          </ns0:r>
        </ns0:p>
      </ns0:tc>
      <ns0:tc>
        <ns0:tcPr>
          <ns0:tcW ns0:w="900" ns0:type="dxa"/>
        </ns0:tcPr>
        <ns0:p/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t>Листов</ns0:t>
          </ns0:r>
        </ns0:p>
      </ns0:tc>
    </ns0:tr>
  </ns0:tbl>
</ns0:ftr>
</file>

<file path=word/footer2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  <ns0:r>
            <ns0:t>Изм.</ns0:t>
          </ns0:r>
        </ns0:p>
      </ns0:tc>
      <ns0:tc>
        <ns0:tcPr>
          <ns0:tcW ns0:w="650" ns0:type="dxa"/>
        </ns0:tcPr>
        <ns0:p>
          <ns0:pPr>
            <ns0:jc ns0:val="center"/>
          </ns0:pPr>
          <ns0:r>
            <ns0:t>Лист</ns0:t>
          </ns0:r>
        </ns0:p>
      </ns0:tc>
      <ns0:tc>
        <ns0:tcPr>
          <ns0:tcW ns0:w="1200" ns0:type="dxa"/>
        </ns0:tcPr>
        <ns0:p>
          <ns0:pPr>
            <ns0:jc ns0:val="center"/>
          </ns0:pPr>
          <ns0:r>
            <ns0:t>№ докум.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t>Подп.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t>Дата</ns0:t>
          </ns0:r>
        </ns0:p>
      </ns0:tc>
      <ns0:tc>
        <ns0:tcPr>
          <ns0:tcW ns0:w="4200" ns0:type="dxa"/>
        </ns0:tcPr>
        <ns0:p>
          <ns0:pPr>
            <ns0:jc ns0:val="center"/>
          </ns0:pPr>
          <ns0:r>
            <ns0:t>CryptoTrade. Пояснительная записка</ns0:t>
          </ns0:r>
        </ns0:p>
      </ns0:tc>
      <ns0:tc>
        <ns0:tcPr>
          <ns0:tcW ns0:w="700" ns0:type="dxa"/>
        </ns0:tcPr>
        <ns0:p>
          <ns0:pPr>
            <ns0:jc ns0:val="center"/>
          </ns0:pPr>
          <ns0:r>
            <ns0:t>Лист</ns0:t>
          </ns0: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t>Листов</ns0:t>
          </ns0:r>
        </ns0:p>
      </ns0:tc>
    </ns0:tr>
  </ns0:tbl>
</ns0:ftr>
</file>

<file path=word/settings.xml><?xml version="1.0" encoding="utf-8"?>
<ns0:settings xmlns:ns0="http://schemas.openxmlformats.org/wordprocessingml/2006/main">
  <ns0:updateFields ns0:val="true"/>
</ns0:settings>
</file>

<file path=word/styles.xml><?xml version="1.0" encoding="utf-8"?>
<ns0:styles xmlns:ns0="http://schemas.openxmlformats.org/wordprocessingml/2006/main">
  <ns0:docDefaults>
    <ns0:rPrDefault>
      <ns0:rPr>
        <ns0:rFonts ns0:ascii="Times New Roman" ns0:hAnsi="Times New Roman" ns0:eastAsia="Times New Roman" ns0:cs="Times New Roman"/>
        <ns0:sz ns0:val="26"/>
        <ns0:szCs ns0:val="26"/>
      </ns0:rPr>
    </ns0:rPrDefault>
    <ns0:pPrDefault>
      <ns0:pPr>
        <ns0:spacing ns0:line="288" ns0:lineRule="auto" ns0:after="0"/>
        <ns0:ind ns0:firstLine="850"/>
        <ns0:jc ns0:val="both"/>
      </ns0:pPr>
    </ns0:pPrDefault>
  </ns0:docDefaults>
  <ns0:style ns0:type="paragraph" ns0:styleId="Normal" ns0:default="1">
    <ns0:name ns0:val="Normal"/>
    <ns0:rPr>
      <ns0:rFonts ns0:ascii="Times New Roman" ns0:hAnsi="Times New Roman" ns0:eastAsia="Times New Roman" ns0:cs="Times New Roman"/>
      <ns0:sz ns0:val="26"/>
      <ns0:szCs ns0:val="26"/>
    </ns0:rPr>
  </ns0:style>
  <ns0:style ns0:type="paragraph" ns0:styleId="Heading1">
    <ns0:name ns0:val="heading 1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 ns0:eastAsia="Times New Roman" ns0:cs="Times New Roman"/>
      <ns0:sz ns0:val="26"/>
    </ns0:rPr>
  </ns0:style>
  <ns0:style ns0:type="paragraph" ns0:styleId="Heading2">
    <ns0:name ns0:val="heading 2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 ns0:eastAsia="Times New Roman" ns0:cs="Times New Roman"/>
      <ns0:sz ns0:val="26"/>
    </ns0:rPr>
  </ns0:style>
  <ns0:style ns0:type="paragraph" ns0:styleId="Title">
    <ns0:name ns0:val="Title"/>
    <ns0:basedOn ns0:val="Normal"/>
    <ns0:next ns0:val="Normal"/>
    <ns0:pPr>
      <ns0:jc ns0:val="center"/>
      <ns0:spacing ns0:after="240"/>
    </ns0:pPr>
    <ns0:rPr>
      <ns0:b/>
      <ns0:rFonts ns0:ascii="Times New Roman" ns0:hAnsi="Times New Roman" ns0:eastAsia="Times New Roman" ns0:cs="Times New Roman"/>
      <ns0:sz ns0:val="28"/>
    </ns0:rPr>
  </ns0:style>
  <ns0:style ns0:type="paragraph" ns0:styleId="Caption">
    <ns0:name ns0:val="Caption"/>
    <ns0:basedOn ns0:val="Normal"/>
    <ns0:next ns0:val="Normal"/>
    <ns0:pPr>
      <ns0:jc ns0:val="center"/>
      <ns0:spacing ns0:before="120" ns0:after="120"/>
    </ns0:pPr>
    <ns0:rPr>
      <ns0:rFonts ns0:ascii="Times New Roman" ns0:hAnsi="Times New Roman" ns0:eastAsia="Times New Roman" ns0:cs="Times New Roman"/>
      <ns0:sz ns0:val="26"/>
    </ns0:rPr>
  </ns0:style>
  <ns0:style ns0:type="paragraph" ns0:styleId="Placeholder">
    <ns0:name ns0:val="Placeholder"/>
    <ns0:basedOn ns0:val="Normal"/>
    <ns0:next ns0:val="Normal"/>
    <ns0:pPr>
      <ns0:spacing ns0:line="288" ns0:lineRule="auto" ns0:after="0"/>
      <ns0:ind ns0:firstLine="850"/>
      <ns0:jc ns0:val="both"/>
    </ns0:pPr>
    <ns0:rPr>
      <ns0:i/>
      <ns0:color ns0:val="C00000"/>
      <ns0:rFonts ns0:ascii="Times New Roman" ns0:hAnsi="Times New Roman" ns0:eastAsia="Times New Roman" ns0:cs="Times New Roman"/>
      <ns0:sz ns0:val="26"/>
    </ns0:rPr>
  </ns0:style>
  <ns0:style ns0:type="paragraph" ns0:styleId="Code">
    <ns0:name ns0:val="Code"/>
    <ns0:basedOn ns0:val="Normal"/>
    <ns0:next ns0:val="Normal"/>
    <ns0:pPr>
      <ns0:spacing ns0:before="120" ns0:after="120" ns0:line="240" ns0:lineRule="auto"/>
      <ns0:ind ns0:firstLine="850"/>
    </ns0:pPr>
    <ns0:rPr>
      <ns0:rFonts ns0:ascii="Courier New" ns0:hAnsi="Courier New" ns0:eastAsia="Courier New" ns0:cs="Courier New"/>
      <ns0:sz ns0:val="18"/>
    </ns0:rPr>
  </ns0:style>
</ns0:styles>
</file>

<file path=word/_rels/document.xml.rels><?xml version='1.0' encoding='UTF-8' standalone='yes'?>
<Relationships xmlns="http://schemas.openxmlformats.org/package/2006/relationships"><Relationship Id="rIdFooterFirst" Type="http://schemas.openxmlformats.org/officeDocument/2006/relationships/footer" Target="footer1.xml"/><Relationship Id="rIdFooterDefault" Type="http://schemas.openxmlformats.org/officeDocument/2006/relationships/footer" Target="footer2.xml"/></Relationships>
</file>