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813E0" w14:textId="77777777" w:rsidR="000D23CD" w:rsidRDefault="000D23CD" w:rsidP="000D23C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During this project it has given me the opportunity to do some research on what some of the risks could be in nanotechnology in medicine. </w:t>
      </w:r>
      <w:proofErr w:type="gramStart"/>
      <w:r>
        <w:rPr>
          <w:color w:val="000000"/>
          <w:sz w:val="27"/>
          <w:szCs w:val="27"/>
        </w:rPr>
        <w:t>I've</w:t>
      </w:r>
      <w:proofErr w:type="gramEnd"/>
      <w:r>
        <w:rPr>
          <w:color w:val="000000"/>
          <w:sz w:val="27"/>
          <w:szCs w:val="27"/>
        </w:rPr>
        <w:t xml:space="preserve"> never heard of Nanotechnology and was a bit intimidated by the name once we chose this as our group topic, however, I was determined to explore what the world of nanotechnology had to teach me.</w:t>
      </w:r>
    </w:p>
    <w:p w14:paraId="302F6001" w14:textId="77777777" w:rsidR="000D23CD" w:rsidRDefault="000D23CD" w:rsidP="000D23C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I found that an ethical issue in nanomedicine is protecting </w:t>
      </w:r>
      <w:proofErr w:type="gramStart"/>
      <w:r>
        <w:rPr>
          <w:color w:val="000000"/>
          <w:sz w:val="27"/>
          <w:szCs w:val="27"/>
        </w:rPr>
        <w:t>patients</w:t>
      </w:r>
      <w:proofErr w:type="gramEnd"/>
      <w:r>
        <w:rPr>
          <w:color w:val="000000"/>
          <w:sz w:val="27"/>
          <w:szCs w:val="27"/>
        </w:rPr>
        <w:t xml:space="preserve"> private information where medical records of body organs are stored electronically of the patients results. In addition, it has been revealed that when clinicians have a consultation remotely with their patients to discuss test results or diagnosis that has recently been discovered, this data is already stored in the system which is allocated against the </w:t>
      </w:r>
      <w:proofErr w:type="gramStart"/>
      <w:r>
        <w:rPr>
          <w:color w:val="000000"/>
          <w:sz w:val="27"/>
          <w:szCs w:val="27"/>
        </w:rPr>
        <w:t>patients</w:t>
      </w:r>
      <w:proofErr w:type="gramEnd"/>
      <w:r>
        <w:rPr>
          <w:color w:val="000000"/>
          <w:sz w:val="27"/>
          <w:szCs w:val="27"/>
        </w:rPr>
        <w:t xml:space="preserve"> file. The quantity of the storage is quite </w:t>
      </w:r>
      <w:proofErr w:type="gramStart"/>
      <w:r>
        <w:rPr>
          <w:color w:val="000000"/>
          <w:sz w:val="27"/>
          <w:szCs w:val="27"/>
        </w:rPr>
        <w:t>large,</w:t>
      </w:r>
      <w:proofErr w:type="gramEnd"/>
      <w:r>
        <w:rPr>
          <w:color w:val="000000"/>
          <w:sz w:val="27"/>
          <w:szCs w:val="27"/>
        </w:rPr>
        <w:t xml:space="preserve"> therefore it is recommended to have a highly sourced secure system to protect patient information from a cyber-attack.</w:t>
      </w:r>
    </w:p>
    <w:p w14:paraId="3B399186" w14:textId="77777777" w:rsidR="00050467" w:rsidRDefault="004D14B0"/>
    <w:sectPr w:rsidR="00050467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27B3FF" w14:textId="77777777" w:rsidR="004D14B0" w:rsidRDefault="004D14B0" w:rsidP="000D23CD">
      <w:pPr>
        <w:spacing w:after="0" w:line="240" w:lineRule="auto"/>
      </w:pPr>
      <w:r>
        <w:separator/>
      </w:r>
    </w:p>
  </w:endnote>
  <w:endnote w:type="continuationSeparator" w:id="0">
    <w:p w14:paraId="28622E6A" w14:textId="77777777" w:rsidR="004D14B0" w:rsidRDefault="004D14B0" w:rsidP="000D23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E3C051" w14:textId="77777777" w:rsidR="004D14B0" w:rsidRDefault="004D14B0" w:rsidP="000D23CD">
      <w:pPr>
        <w:spacing w:after="0" w:line="240" w:lineRule="auto"/>
      </w:pPr>
      <w:r>
        <w:separator/>
      </w:r>
    </w:p>
  </w:footnote>
  <w:footnote w:type="continuationSeparator" w:id="0">
    <w:p w14:paraId="6BBDD1B6" w14:textId="77777777" w:rsidR="004D14B0" w:rsidRDefault="004D14B0" w:rsidP="000D23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DB7CC" w14:textId="2585712F" w:rsidR="000D23CD" w:rsidRDefault="000D23CD">
    <w:pPr>
      <w:pStyle w:val="Header"/>
      <w:rPr>
        <w:lang w:val="en-US"/>
      </w:rPr>
    </w:pPr>
    <w:proofErr w:type="spellStart"/>
    <w:r>
      <w:rPr>
        <w:lang w:val="en-US"/>
      </w:rPr>
      <w:t>Kika</w:t>
    </w:r>
    <w:proofErr w:type="spellEnd"/>
    <w:r>
      <w:rPr>
        <w:lang w:val="en-US"/>
      </w:rPr>
      <w:t xml:space="preserve"> Kalolo</w:t>
    </w:r>
  </w:p>
  <w:p w14:paraId="0B53DBE3" w14:textId="579D7007" w:rsidR="000D23CD" w:rsidRPr="000D23CD" w:rsidRDefault="000D23CD">
    <w:pPr>
      <w:pStyle w:val="Header"/>
      <w:rPr>
        <w:lang w:val="en-US"/>
      </w:rPr>
    </w:pPr>
    <w:r>
      <w:rPr>
        <w:lang w:val="en-US"/>
      </w:rPr>
      <w:t>19088935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3CD"/>
    <w:rsid w:val="000D23CD"/>
    <w:rsid w:val="004D14B0"/>
    <w:rsid w:val="007E1544"/>
    <w:rsid w:val="00822304"/>
    <w:rsid w:val="00AF6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A9D04"/>
  <w15:chartTrackingRefBased/>
  <w15:docId w15:val="{3F5BC9BB-74C2-4A93-9C99-05E748012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23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0D23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3CD"/>
  </w:style>
  <w:style w:type="paragraph" w:styleId="Footer">
    <w:name w:val="footer"/>
    <w:basedOn w:val="Normal"/>
    <w:link w:val="FooterChar"/>
    <w:uiPriority w:val="99"/>
    <w:unhideWhenUsed/>
    <w:rsid w:val="000D23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3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4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Nele Kalolo</dc:creator>
  <cp:keywords/>
  <dc:description/>
  <cp:lastModifiedBy>Nele Kalolo</cp:lastModifiedBy>
  <cp:revision>2</cp:revision>
  <dcterms:created xsi:type="dcterms:W3CDTF">2021-06-03T20:51:00Z</dcterms:created>
  <dcterms:modified xsi:type="dcterms:W3CDTF">2021-06-03T20:51:00Z</dcterms:modified>
</cp:coreProperties>
</file>