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60E14" w14:textId="77777777" w:rsidR="006C5FAF" w:rsidRDefault="006C5FAF" w:rsidP="00A43C74"/>
    <w:p w14:paraId="3E616EF3" w14:textId="69B3C49B" w:rsidR="00F91A1C" w:rsidRDefault="00A90503" w:rsidP="004F7541">
      <w:pPr>
        <w:pStyle w:val="ListParagraph"/>
        <w:numPr>
          <w:ilvl w:val="0"/>
          <w:numId w:val="13"/>
        </w:num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5680" behindDoc="0" locked="0" layoutInCell="1" allowOverlap="1" wp14:anchorId="5AEE6EA2" wp14:editId="41308890">
            <wp:simplePos x="0" y="0"/>
            <wp:positionH relativeFrom="column">
              <wp:posOffset>3950335</wp:posOffset>
            </wp:positionH>
            <wp:positionV relativeFrom="paragraph">
              <wp:posOffset>104140</wp:posOffset>
            </wp:positionV>
            <wp:extent cx="1183640" cy="1183640"/>
            <wp:effectExtent l="0" t="0" r="10160" b="10160"/>
            <wp:wrapSquare wrapText="bothSides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2" t="2127" r="2432" b="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14DA7526" wp14:editId="01C62C43">
            <wp:simplePos x="0" y="0"/>
            <wp:positionH relativeFrom="column">
              <wp:posOffset>5226685</wp:posOffset>
            </wp:positionH>
            <wp:positionV relativeFrom="paragraph">
              <wp:posOffset>114935</wp:posOffset>
            </wp:positionV>
            <wp:extent cx="1192530" cy="1192530"/>
            <wp:effectExtent l="0" t="0" r="1270" b="1270"/>
            <wp:wrapSquare wrapText="bothSides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635">
        <w:t>[</w:t>
      </w:r>
      <w:r w:rsidR="004F7541">
        <w:t>15</w:t>
      </w:r>
      <w:r w:rsidR="00675D3B">
        <w:t xml:space="preserve"> </w:t>
      </w:r>
      <w:r w:rsidR="004F7541">
        <w:t>Marks</w:t>
      </w:r>
      <w:r w:rsidR="00675D3B">
        <w:t>]</w:t>
      </w:r>
      <w:r w:rsidR="0069353A">
        <w:t xml:space="preserve"> </w:t>
      </w:r>
    </w:p>
    <w:p w14:paraId="4F5CF176" w14:textId="0DC1CF79" w:rsidR="00A90503" w:rsidRDefault="00A90503" w:rsidP="00A90503">
      <w:pPr>
        <w:ind w:left="44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You have been tasked with writing a program to analyze images of bacteria taken by a microscope. A sample image is shown on the right, along with a small blown up portion from the top left of the original image:</w:t>
      </w:r>
    </w:p>
    <w:p w14:paraId="3BA82105" w14:textId="77777777" w:rsidR="00A90503" w:rsidRDefault="00A90503" w:rsidP="00A90503">
      <w:pPr>
        <w:ind w:left="86"/>
        <w:jc w:val="both"/>
        <w:rPr>
          <w:rFonts w:ascii="Tahoma" w:hAnsi="Tahoma" w:cs="Tahoma"/>
          <w:sz w:val="20"/>
          <w:szCs w:val="20"/>
        </w:rPr>
      </w:pPr>
    </w:p>
    <w:p w14:paraId="0B67AE7B" w14:textId="5F411505" w:rsidR="00A90503" w:rsidRDefault="00A90503" w:rsidP="00A90503">
      <w:pPr>
        <w:ind w:left="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</w:p>
    <w:p w14:paraId="239D5EC1" w14:textId="77777777" w:rsidR="00A90503" w:rsidRDefault="00A90503" w:rsidP="00A90503">
      <w:pPr>
        <w:ind w:left="44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actual gray-level values in the small 20x20 portion of the image are given below:</w:t>
      </w:r>
    </w:p>
    <w:p w14:paraId="6748E32F" w14:textId="77777777" w:rsidR="00A90503" w:rsidRDefault="00A90503" w:rsidP="00A90503">
      <w:pPr>
        <w:ind w:left="86"/>
        <w:jc w:val="both"/>
        <w:rPr>
          <w:rFonts w:ascii="Tahoma" w:hAnsi="Tahoma" w:cs="Tahoma"/>
          <w:sz w:val="20"/>
          <w:szCs w:val="20"/>
        </w:rPr>
      </w:pPr>
    </w:p>
    <w:p w14:paraId="72407071" w14:textId="282D9E65" w:rsidR="00A90503" w:rsidRDefault="00F869DC" w:rsidP="00A90503">
      <w:pPr>
        <w:ind w:left="86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13318" wp14:editId="79A7518F">
                <wp:simplePos x="0" y="0"/>
                <wp:positionH relativeFrom="column">
                  <wp:posOffset>-46990</wp:posOffset>
                </wp:positionH>
                <wp:positionV relativeFrom="paragraph">
                  <wp:posOffset>459740</wp:posOffset>
                </wp:positionV>
                <wp:extent cx="1116965" cy="626110"/>
                <wp:effectExtent l="50800" t="25400" r="1550035" b="11049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626110"/>
                        </a:xfrm>
                        <a:prstGeom prst="wedgeRectCallout">
                          <a:avLst>
                            <a:gd name="adj1" fmla="val 186146"/>
                            <a:gd name="adj2" fmla="val -2305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453AF" w14:textId="57BA084E" w:rsidR="00E5477F" w:rsidRPr="00F869DC" w:rsidRDefault="00E5477F" w:rsidP="00F869DC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F869DC">
                              <w:rPr>
                                <w:color w:val="0000FF"/>
                              </w:rPr>
                              <w:t>Para</w:t>
                            </w:r>
                            <w:r>
                              <w:rPr>
                                <w:color w:val="0000FF"/>
                              </w:rPr>
                              <w:t>llel to vertical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1331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6" type="#_x0000_t61" style="position:absolute;left:0;text-align:left;margin-left:-3.7pt;margin-top:36.2pt;width:87.95pt;height:4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" adj="51008,5820" fillcolor="white [3212]" strokecolor="red">
                <v:shadow on="t" color="black" opacity="22937f" origin=",.5" offset="0,.63889mm"/>
                <v:textbox>
                  <w:txbxContent>
                    <w:p w14:paraId="215453AF" w14:textId="57BA084E" w:rsidR="00E5477F" w:rsidRPr="00F869DC" w:rsidRDefault="00E5477F" w:rsidP="00F869DC">
                      <w:pPr>
                        <w:jc w:val="center"/>
                        <w:rPr>
                          <w:color w:val="0000FF"/>
                        </w:rPr>
                      </w:pPr>
                      <w:r w:rsidRPr="00F869DC">
                        <w:rPr>
                          <w:color w:val="0000FF"/>
                        </w:rPr>
                        <w:t>Para</w:t>
                      </w:r>
                      <w:r>
                        <w:rPr>
                          <w:color w:val="0000FF"/>
                        </w:rPr>
                        <w:t>llel to vertical axis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B16D2" wp14:editId="79223F63">
                <wp:simplePos x="0" y="0"/>
                <wp:positionH relativeFrom="column">
                  <wp:posOffset>5576570</wp:posOffset>
                </wp:positionH>
                <wp:positionV relativeFrom="paragraph">
                  <wp:posOffset>798830</wp:posOffset>
                </wp:positionV>
                <wp:extent cx="1184910" cy="626110"/>
                <wp:effectExtent l="787400" t="25400" r="85090" b="11049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26110"/>
                        </a:xfrm>
                        <a:prstGeom prst="wedgeRectCallout">
                          <a:avLst>
                            <a:gd name="adj1" fmla="val -111152"/>
                            <a:gd name="adj2" fmla="val 445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186C1" w14:textId="200BF5FA" w:rsidR="00E5477F" w:rsidRPr="00F869DC" w:rsidRDefault="00E5477F" w:rsidP="00F869DC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F869DC">
                              <w:rPr>
                                <w:color w:val="0000FF"/>
                              </w:rPr>
                              <w:t>Para</w:t>
                            </w:r>
                            <w:r>
                              <w:rPr>
                                <w:color w:val="0000FF"/>
                              </w:rPr>
                              <w:t>llel to horizontal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16D2" id="Rectangular Callout 5" o:spid="_x0000_s1027" type="#_x0000_t61" style="position:absolute;left:0;text-align:left;margin-left:439.1pt;margin-top:62.9pt;width:93.3pt;height:4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" adj="-13209,20431" fillcolor="white [3212]" strokecolor="red">
                <v:shadow on="t" color="black" opacity="22937f" origin=",.5" offset="0,.63889mm"/>
                <v:textbox>
                  <w:txbxContent>
                    <w:p w14:paraId="2CF186C1" w14:textId="200BF5FA" w:rsidR="00E5477F" w:rsidRPr="00F869DC" w:rsidRDefault="00E5477F" w:rsidP="00F869DC">
                      <w:pPr>
                        <w:jc w:val="center"/>
                        <w:rPr>
                          <w:color w:val="0000FF"/>
                        </w:rPr>
                      </w:pPr>
                      <w:r w:rsidRPr="00F869DC">
                        <w:rPr>
                          <w:color w:val="0000FF"/>
                        </w:rPr>
                        <w:t>Para</w:t>
                      </w:r>
                      <w:r>
                        <w:rPr>
                          <w:color w:val="0000FF"/>
                        </w:rPr>
                        <w:t>llel to horizontal axis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0D415" wp14:editId="091F22A0">
                <wp:simplePos x="0" y="0"/>
                <wp:positionH relativeFrom="column">
                  <wp:posOffset>4643120</wp:posOffset>
                </wp:positionH>
                <wp:positionV relativeFrom="paragraph">
                  <wp:posOffset>1229360</wp:posOffset>
                </wp:positionV>
                <wp:extent cx="210185" cy="252095"/>
                <wp:effectExtent l="76200" t="50800" r="69215" b="1035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5209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C945" id="Rectangle 4" o:spid="_x0000_s1026" style="position:absolute;margin-left:365.6pt;margin-top:96.8pt;width:16.55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0E656" wp14:editId="308C7551">
                <wp:simplePos x="0" y="0"/>
                <wp:positionH relativeFrom="column">
                  <wp:posOffset>2649855</wp:posOffset>
                </wp:positionH>
                <wp:positionV relativeFrom="paragraph">
                  <wp:posOffset>539416</wp:posOffset>
                </wp:positionV>
                <wp:extent cx="424347" cy="133684"/>
                <wp:effectExtent l="76200" t="50800" r="8382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347" cy="133684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67101" id="Rectangle 1" o:spid="_x0000_s1026" style="position:absolute;margin-left:208.65pt;margin-top:42.45pt;width:33.4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 w:rsidR="00A90503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183192D" wp14:editId="76093977">
            <wp:extent cx="4225490" cy="2574579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524" cy="257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8E3F" w14:textId="77777777" w:rsidR="00A90503" w:rsidRDefault="00A90503" w:rsidP="00A90503">
      <w:pPr>
        <w:ind w:left="86"/>
        <w:jc w:val="both"/>
        <w:rPr>
          <w:rFonts w:ascii="Tahoma" w:hAnsi="Tahoma" w:cs="Tahoma"/>
          <w:i/>
          <w:iCs/>
          <w:sz w:val="20"/>
          <w:szCs w:val="20"/>
        </w:rPr>
      </w:pPr>
    </w:p>
    <w:p w14:paraId="3B2BCFA5" w14:textId="078A0B24" w:rsidR="00A90503" w:rsidRDefault="00A90503" w:rsidP="00A90503">
      <w:pPr>
        <w:ind w:left="86"/>
        <w:jc w:val="both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In the questions below, you may assume that the simple finite derivative masks discussed in class (i.e. of type [-1 1]) are used to compute the gradient direction, and the convention of the axes is the same as that preferred in class.</w:t>
      </w:r>
    </w:p>
    <w:p w14:paraId="63725814" w14:textId="77777777" w:rsidR="00A90503" w:rsidRPr="009A689A" w:rsidRDefault="00A90503" w:rsidP="00A90503">
      <w:pPr>
        <w:ind w:left="86"/>
        <w:jc w:val="both"/>
        <w:rPr>
          <w:rFonts w:ascii="Tahoma" w:hAnsi="Tahoma" w:cs="Tahoma"/>
          <w:i/>
          <w:iCs/>
          <w:sz w:val="20"/>
          <w:szCs w:val="20"/>
        </w:rPr>
      </w:pPr>
    </w:p>
    <w:p w14:paraId="1AC9AEBB" w14:textId="02B7DB39" w:rsidR="00A90503" w:rsidRDefault="0085652A" w:rsidP="00A90503">
      <w:pPr>
        <w:numPr>
          <w:ilvl w:val="1"/>
          <w:numId w:val="7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[</w:t>
      </w:r>
      <w:r w:rsidR="00C4052E">
        <w:rPr>
          <w:rFonts w:ascii="Tahoma" w:hAnsi="Tahoma" w:cs="Tahoma"/>
          <w:sz w:val="20"/>
          <w:szCs w:val="20"/>
        </w:rPr>
        <w:t>5</w:t>
      </w:r>
      <w:r w:rsidR="00744635">
        <w:rPr>
          <w:rFonts w:ascii="Tahoma" w:hAnsi="Tahoma" w:cs="Tahoma"/>
          <w:sz w:val="20"/>
          <w:szCs w:val="20"/>
        </w:rPr>
        <w:t xml:space="preserve"> </w:t>
      </w:r>
      <w:r w:rsidR="004F7541">
        <w:rPr>
          <w:rFonts w:ascii="Tahoma" w:hAnsi="Tahoma" w:cs="Tahoma"/>
          <w:sz w:val="20"/>
          <w:szCs w:val="20"/>
        </w:rPr>
        <w:t>Marks</w:t>
      </w:r>
      <w:r w:rsidR="00744635">
        <w:rPr>
          <w:rFonts w:ascii="Tahoma" w:hAnsi="Tahoma" w:cs="Tahoma"/>
          <w:sz w:val="20"/>
          <w:szCs w:val="20"/>
        </w:rPr>
        <w:t xml:space="preserve">] </w:t>
      </w:r>
      <w:r w:rsidR="00A90503">
        <w:rPr>
          <w:rFonts w:ascii="Tahoma" w:hAnsi="Tahoma" w:cs="Tahoma"/>
          <w:sz w:val="20"/>
          <w:szCs w:val="20"/>
        </w:rPr>
        <w:t>On the grid of numbers shown above, mark a location where the gradient direction is exactly parallel to the horizontal axis, and another location where the gradient direction is exactly parallel to the vertical axis.</w:t>
      </w:r>
    </w:p>
    <w:p w14:paraId="464101D7" w14:textId="77777777" w:rsidR="00A90503" w:rsidRDefault="00A90503" w:rsidP="00A90503">
      <w:pPr>
        <w:ind w:left="806"/>
        <w:jc w:val="both"/>
        <w:rPr>
          <w:rFonts w:ascii="Tahoma" w:hAnsi="Tahoma" w:cs="Tahoma"/>
          <w:sz w:val="20"/>
          <w:szCs w:val="20"/>
        </w:rPr>
      </w:pPr>
    </w:p>
    <w:p w14:paraId="46F08101" w14:textId="7FBAD682" w:rsidR="00A90503" w:rsidRDefault="00744635" w:rsidP="00A90503">
      <w:pPr>
        <w:numPr>
          <w:ilvl w:val="1"/>
          <w:numId w:val="7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[</w:t>
      </w:r>
      <w:r w:rsidR="004F7541">
        <w:rPr>
          <w:rFonts w:ascii="Tahoma" w:hAnsi="Tahoma" w:cs="Tahoma"/>
          <w:sz w:val="20"/>
          <w:szCs w:val="20"/>
        </w:rPr>
        <w:t>5</w:t>
      </w:r>
      <w:r>
        <w:rPr>
          <w:rFonts w:ascii="Tahoma" w:hAnsi="Tahoma" w:cs="Tahoma"/>
          <w:sz w:val="20"/>
          <w:szCs w:val="20"/>
        </w:rPr>
        <w:t xml:space="preserve"> </w:t>
      </w:r>
      <w:r w:rsidR="004F7541">
        <w:rPr>
          <w:rFonts w:ascii="Tahoma" w:hAnsi="Tahoma" w:cs="Tahoma"/>
          <w:sz w:val="20"/>
          <w:szCs w:val="20"/>
        </w:rPr>
        <w:t>Marks</w:t>
      </w:r>
      <w:r>
        <w:rPr>
          <w:rFonts w:ascii="Tahoma" w:hAnsi="Tahoma" w:cs="Tahoma"/>
          <w:sz w:val="20"/>
          <w:szCs w:val="20"/>
        </w:rPr>
        <w:t xml:space="preserve">] </w:t>
      </w:r>
      <w:r w:rsidR="00A90503">
        <w:rPr>
          <w:rFonts w:ascii="Tahoma" w:hAnsi="Tahoma" w:cs="Tahoma"/>
          <w:sz w:val="20"/>
          <w:szCs w:val="20"/>
        </w:rPr>
        <w:t>Using the convention of axes used in class, compute gradient magnitude and direction at pixel location (8, 16) and (18, 9). [</w:t>
      </w:r>
      <w:r w:rsidR="00A90503">
        <w:rPr>
          <w:rFonts w:ascii="Tahoma" w:hAnsi="Tahoma" w:cs="Tahoma"/>
          <w:i/>
          <w:iCs/>
          <w:sz w:val="20"/>
          <w:szCs w:val="20"/>
        </w:rPr>
        <w:t>If you do not have a calculator, you can just plug the values in the appropriate formula</w:t>
      </w:r>
      <w:r w:rsidR="00A90503">
        <w:rPr>
          <w:rFonts w:ascii="Tahoma" w:hAnsi="Tahoma" w:cs="Tahoma"/>
          <w:sz w:val="20"/>
          <w:szCs w:val="20"/>
        </w:rPr>
        <w:t>].</w:t>
      </w:r>
    </w:p>
    <w:p w14:paraId="1391CC6C" w14:textId="77777777" w:rsidR="00A90503" w:rsidRDefault="00A90503" w:rsidP="00A90503">
      <w:pPr>
        <w:jc w:val="both"/>
        <w:rPr>
          <w:rFonts w:ascii="Tahoma" w:hAnsi="Tahoma" w:cs="Tahoma"/>
          <w:sz w:val="20"/>
          <w:szCs w:val="20"/>
        </w:rPr>
      </w:pPr>
    </w:p>
    <w:p w14:paraId="73D9F731" w14:textId="073E1C17" w:rsidR="00A90503" w:rsidRPr="00FB1253" w:rsidRDefault="00F869DC" w:rsidP="00E54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ourier" w:hAnsi="Courier" w:cs="Tahoma"/>
          <w:color w:val="0000FF"/>
          <w:szCs w:val="20"/>
        </w:rPr>
      </w:pPr>
      <w:r w:rsidRPr="00FB1253">
        <w:rPr>
          <w:rFonts w:ascii="Courier" w:hAnsi="Courier" w:cs="Tahoma"/>
          <w:color w:val="0000FF"/>
          <w:szCs w:val="20"/>
        </w:rPr>
        <w:t xml:space="preserve">At (8,16), </w:t>
      </w:r>
      <w:r w:rsidRPr="00FB1253">
        <w:rPr>
          <w:rFonts w:ascii="Courier" w:hAnsi="Courier" w:cs="Tahoma"/>
          <w:color w:val="0000FF"/>
          <w:szCs w:val="20"/>
        </w:rPr>
        <w:tab/>
      </w:r>
      <w:proofErr w:type="spellStart"/>
      <w:r w:rsidRPr="00FB1253">
        <w:rPr>
          <w:rFonts w:ascii="Courier" w:hAnsi="Courier" w:cs="Tahoma"/>
          <w:color w:val="0000FF"/>
          <w:szCs w:val="20"/>
        </w:rPr>
        <w:t>f</w:t>
      </w:r>
      <w:r w:rsidRPr="00FB1253">
        <w:rPr>
          <w:rFonts w:ascii="Courier" w:hAnsi="Courier" w:cs="Tahoma"/>
          <w:color w:val="0000FF"/>
          <w:szCs w:val="20"/>
          <w:vertAlign w:val="subscript"/>
        </w:rPr>
        <w:t>x</w:t>
      </w:r>
      <w:proofErr w:type="spellEnd"/>
      <w:r w:rsidRPr="00FB1253">
        <w:rPr>
          <w:rFonts w:ascii="Courier" w:hAnsi="Courier" w:cs="Tahoma"/>
          <w:color w:val="0000FF"/>
          <w:szCs w:val="20"/>
        </w:rPr>
        <w:t xml:space="preserve"> = 81 – 62 = 19</w:t>
      </w:r>
      <w:r w:rsidR="00E5477F" w:rsidRPr="00FB1253">
        <w:rPr>
          <w:rFonts w:ascii="Courier" w:hAnsi="Courier" w:cs="Tahoma"/>
          <w:color w:val="0000FF"/>
          <w:szCs w:val="20"/>
        </w:rPr>
        <w:tab/>
      </w:r>
      <w:proofErr w:type="spellStart"/>
      <w:r w:rsidRPr="00FB1253">
        <w:rPr>
          <w:rFonts w:ascii="Courier" w:hAnsi="Courier" w:cs="Tahoma"/>
          <w:color w:val="0000FF"/>
          <w:szCs w:val="20"/>
        </w:rPr>
        <w:t>f</w:t>
      </w:r>
      <w:r w:rsidRPr="00FB1253">
        <w:rPr>
          <w:rFonts w:ascii="Courier" w:hAnsi="Courier" w:cs="Tahoma"/>
          <w:color w:val="0000FF"/>
          <w:szCs w:val="20"/>
          <w:vertAlign w:val="subscript"/>
        </w:rPr>
        <w:t>y</w:t>
      </w:r>
      <w:proofErr w:type="spellEnd"/>
      <w:r w:rsidRPr="00FB1253">
        <w:rPr>
          <w:rFonts w:ascii="Courier" w:hAnsi="Courier" w:cs="Tahoma"/>
          <w:color w:val="0000FF"/>
          <w:szCs w:val="20"/>
        </w:rPr>
        <w:t xml:space="preserve"> = 81 – 56 = 25</w:t>
      </w:r>
    </w:p>
    <w:p w14:paraId="03252275" w14:textId="77777777" w:rsidR="00F869DC" w:rsidRPr="00FB1253" w:rsidRDefault="00F869DC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ourier" w:hAnsi="Courier" w:cs="Tahoma"/>
          <w:color w:val="0000FF"/>
          <w:szCs w:val="20"/>
        </w:rPr>
      </w:pPr>
    </w:p>
    <w:p w14:paraId="24700079" w14:textId="77777777" w:rsidR="00E5477F" w:rsidRPr="00FB1253" w:rsidRDefault="00F869DC" w:rsidP="00E54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1407"/>
        <w:jc w:val="both"/>
        <w:rPr>
          <w:rFonts w:ascii="Courier" w:hAnsi="Courier" w:cs="Tahoma"/>
          <w:color w:val="0000FF"/>
          <w:szCs w:val="20"/>
        </w:rPr>
      </w:pPr>
      <w:r w:rsidRPr="00FB1253">
        <w:rPr>
          <w:rFonts w:ascii="Courier" w:hAnsi="Courier" w:cs="Tahoma"/>
          <w:color w:val="0000FF"/>
          <w:szCs w:val="20"/>
        </w:rPr>
        <w:t>magnitude = (19</w:t>
      </w:r>
      <w:r w:rsidRPr="00FB1253">
        <w:rPr>
          <w:rFonts w:ascii="Courier" w:hAnsi="Courier" w:cs="Tahoma"/>
          <w:color w:val="0000FF"/>
          <w:szCs w:val="20"/>
          <w:vertAlign w:val="superscript"/>
        </w:rPr>
        <w:t>2</w:t>
      </w:r>
      <w:r w:rsidRPr="00FB1253">
        <w:rPr>
          <w:rFonts w:ascii="Courier" w:hAnsi="Courier" w:cs="Tahoma"/>
          <w:color w:val="0000FF"/>
          <w:szCs w:val="20"/>
        </w:rPr>
        <w:t xml:space="preserve"> + 25</w:t>
      </w:r>
      <w:r w:rsidRPr="00FB1253">
        <w:rPr>
          <w:rFonts w:ascii="Courier" w:hAnsi="Courier" w:cs="Tahoma"/>
          <w:color w:val="0000FF"/>
          <w:szCs w:val="20"/>
          <w:vertAlign w:val="superscript"/>
        </w:rPr>
        <w:t>2</w:t>
      </w:r>
      <w:r w:rsidRPr="00FB1253">
        <w:rPr>
          <w:rFonts w:ascii="Courier" w:hAnsi="Courier" w:cs="Tahoma"/>
          <w:color w:val="0000FF"/>
          <w:szCs w:val="20"/>
        </w:rPr>
        <w:t>)</w:t>
      </w:r>
      <w:r w:rsidRPr="00FB1253">
        <w:rPr>
          <w:rFonts w:ascii="Courier" w:hAnsi="Courier" w:cs="Tahoma"/>
          <w:color w:val="0000FF"/>
          <w:szCs w:val="20"/>
          <w:vertAlign w:val="superscript"/>
        </w:rPr>
        <w:t>0.5</w:t>
      </w:r>
      <w:r w:rsidRPr="00FB1253">
        <w:rPr>
          <w:rFonts w:ascii="Courier" w:hAnsi="Courier" w:cs="Tahoma"/>
          <w:color w:val="0000FF"/>
          <w:szCs w:val="20"/>
        </w:rPr>
        <w:t xml:space="preserve"> = 31.4</w:t>
      </w:r>
      <w:r w:rsidR="00E5477F" w:rsidRPr="00FB1253">
        <w:rPr>
          <w:rFonts w:ascii="Courier" w:hAnsi="Courier" w:cs="Tahoma"/>
          <w:color w:val="0000FF"/>
          <w:szCs w:val="20"/>
        </w:rPr>
        <w:tab/>
      </w:r>
    </w:p>
    <w:p w14:paraId="3ED5A548" w14:textId="77CEF4D3" w:rsidR="00F869DC" w:rsidRPr="00FB1253" w:rsidRDefault="00F869DC" w:rsidP="00E54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1407"/>
        <w:jc w:val="both"/>
        <w:rPr>
          <w:rFonts w:ascii="Courier" w:hAnsi="Courier" w:cs="Tahoma"/>
          <w:color w:val="0000FF"/>
          <w:szCs w:val="20"/>
        </w:rPr>
      </w:pPr>
      <w:r w:rsidRPr="00FB1253">
        <w:rPr>
          <w:rFonts w:ascii="Courier" w:hAnsi="Courier" w:cs="Tahoma"/>
          <w:color w:val="0000FF"/>
          <w:szCs w:val="20"/>
        </w:rPr>
        <w:t xml:space="preserve">direction = </w:t>
      </w:r>
      <w:proofErr w:type="spellStart"/>
      <w:r w:rsidRPr="00FB1253">
        <w:rPr>
          <w:rFonts w:ascii="Courier" w:hAnsi="Courier" w:cs="Tahoma"/>
          <w:color w:val="0000FF"/>
          <w:szCs w:val="20"/>
        </w:rPr>
        <w:t>atan</w:t>
      </w:r>
      <w:proofErr w:type="spellEnd"/>
      <w:r w:rsidRPr="00FB1253">
        <w:rPr>
          <w:rFonts w:ascii="Courier" w:hAnsi="Courier" w:cs="Tahoma"/>
          <w:color w:val="0000FF"/>
          <w:szCs w:val="20"/>
        </w:rPr>
        <w:t>(25/19) = 52.76</w:t>
      </w:r>
      <w:r w:rsidRPr="00FB1253">
        <w:rPr>
          <w:rFonts w:ascii="Courier" w:hAnsi="Courier" w:cs="Tahoma"/>
          <w:color w:val="0000FF"/>
          <w:szCs w:val="20"/>
          <w:vertAlign w:val="superscript"/>
        </w:rPr>
        <w:t>o</w:t>
      </w:r>
    </w:p>
    <w:p w14:paraId="2285ECB1" w14:textId="77777777" w:rsidR="00E5477F" w:rsidRPr="00FB1253" w:rsidRDefault="00E5477F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ourier" w:hAnsi="Courier" w:cs="Tahoma"/>
          <w:color w:val="0000FF"/>
          <w:szCs w:val="20"/>
        </w:rPr>
      </w:pPr>
    </w:p>
    <w:p w14:paraId="58B1BDBF" w14:textId="7957542E" w:rsidR="00E5477F" w:rsidRPr="00FB1253" w:rsidRDefault="00F869DC" w:rsidP="00E54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ourier" w:hAnsi="Courier" w:cs="Tahoma"/>
          <w:color w:val="0000FF"/>
          <w:szCs w:val="20"/>
        </w:rPr>
      </w:pPr>
      <w:r w:rsidRPr="00FB1253">
        <w:rPr>
          <w:rFonts w:ascii="Courier" w:hAnsi="Courier" w:cs="Tahoma"/>
          <w:color w:val="0000FF"/>
          <w:szCs w:val="20"/>
        </w:rPr>
        <w:t>At (18,9)</w:t>
      </w:r>
      <w:r w:rsidR="00E5477F" w:rsidRPr="00FB1253">
        <w:rPr>
          <w:rFonts w:ascii="Courier" w:hAnsi="Courier" w:cs="Tahoma"/>
          <w:color w:val="0000FF"/>
          <w:szCs w:val="20"/>
        </w:rPr>
        <w:t xml:space="preserve">, </w:t>
      </w:r>
      <w:r w:rsidR="00E5477F" w:rsidRPr="00FB1253">
        <w:rPr>
          <w:rFonts w:ascii="Courier" w:hAnsi="Courier" w:cs="Tahoma"/>
          <w:color w:val="0000FF"/>
          <w:szCs w:val="20"/>
        </w:rPr>
        <w:tab/>
      </w:r>
      <w:proofErr w:type="spellStart"/>
      <w:r w:rsidR="00E5477F" w:rsidRPr="00FB1253">
        <w:rPr>
          <w:rFonts w:ascii="Courier" w:hAnsi="Courier" w:cs="Tahoma"/>
          <w:color w:val="0000FF"/>
          <w:szCs w:val="20"/>
        </w:rPr>
        <w:t>f</w:t>
      </w:r>
      <w:r w:rsidR="00E5477F" w:rsidRPr="00FB1253">
        <w:rPr>
          <w:rFonts w:ascii="Courier" w:hAnsi="Courier" w:cs="Tahoma"/>
          <w:color w:val="0000FF"/>
          <w:szCs w:val="20"/>
          <w:vertAlign w:val="subscript"/>
        </w:rPr>
        <w:t>x</w:t>
      </w:r>
      <w:proofErr w:type="spellEnd"/>
      <w:r w:rsidR="00E5477F" w:rsidRPr="00FB1253">
        <w:rPr>
          <w:rFonts w:ascii="Courier" w:hAnsi="Courier" w:cs="Tahoma"/>
          <w:color w:val="0000FF"/>
          <w:szCs w:val="20"/>
        </w:rPr>
        <w:t xml:space="preserve"> = 125 – 126 = -1</w:t>
      </w:r>
      <w:r w:rsidR="00E5477F" w:rsidRPr="00FB1253">
        <w:rPr>
          <w:rFonts w:ascii="Courier" w:hAnsi="Courier" w:cs="Tahoma"/>
          <w:color w:val="0000FF"/>
          <w:szCs w:val="20"/>
        </w:rPr>
        <w:tab/>
      </w:r>
      <w:proofErr w:type="spellStart"/>
      <w:r w:rsidR="00E5477F" w:rsidRPr="00FB1253">
        <w:rPr>
          <w:rFonts w:ascii="Courier" w:hAnsi="Courier" w:cs="Tahoma"/>
          <w:color w:val="0000FF"/>
          <w:szCs w:val="20"/>
        </w:rPr>
        <w:t>f</w:t>
      </w:r>
      <w:r w:rsidR="00E5477F" w:rsidRPr="00FB1253">
        <w:rPr>
          <w:rFonts w:ascii="Courier" w:hAnsi="Courier" w:cs="Tahoma"/>
          <w:color w:val="0000FF"/>
          <w:szCs w:val="20"/>
          <w:vertAlign w:val="subscript"/>
        </w:rPr>
        <w:t>y</w:t>
      </w:r>
      <w:proofErr w:type="spellEnd"/>
      <w:r w:rsidR="00E5477F" w:rsidRPr="00FB1253">
        <w:rPr>
          <w:rFonts w:ascii="Courier" w:hAnsi="Courier" w:cs="Tahoma"/>
          <w:color w:val="0000FF"/>
          <w:szCs w:val="20"/>
        </w:rPr>
        <w:t xml:space="preserve"> = 125 – 124 = +1</w:t>
      </w:r>
    </w:p>
    <w:p w14:paraId="35C93AE1" w14:textId="77777777" w:rsidR="00E5477F" w:rsidRPr="00FB1253" w:rsidRDefault="00E5477F" w:rsidP="00E54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ourier" w:hAnsi="Courier" w:cs="Tahoma"/>
          <w:color w:val="0000FF"/>
          <w:szCs w:val="20"/>
        </w:rPr>
      </w:pPr>
    </w:p>
    <w:p w14:paraId="03E49233" w14:textId="44A72980" w:rsidR="00E5477F" w:rsidRPr="00FB1253" w:rsidRDefault="00E5477F" w:rsidP="00E54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1407"/>
        <w:jc w:val="both"/>
        <w:rPr>
          <w:rFonts w:ascii="Courier" w:hAnsi="Courier" w:cs="Tahoma"/>
          <w:color w:val="0000FF"/>
          <w:szCs w:val="20"/>
        </w:rPr>
      </w:pPr>
      <w:r w:rsidRPr="00FB1253">
        <w:rPr>
          <w:rFonts w:ascii="Courier" w:hAnsi="Courier" w:cs="Tahoma"/>
          <w:color w:val="0000FF"/>
          <w:szCs w:val="20"/>
        </w:rPr>
        <w:t>magnitude = (-1</w:t>
      </w:r>
      <w:r w:rsidRPr="00FB1253">
        <w:rPr>
          <w:rFonts w:ascii="Courier" w:hAnsi="Courier" w:cs="Tahoma"/>
          <w:color w:val="0000FF"/>
          <w:szCs w:val="20"/>
          <w:vertAlign w:val="superscript"/>
        </w:rPr>
        <w:t>2</w:t>
      </w:r>
      <w:r w:rsidRPr="00FB1253">
        <w:rPr>
          <w:rFonts w:ascii="Courier" w:hAnsi="Courier" w:cs="Tahoma"/>
          <w:color w:val="0000FF"/>
          <w:szCs w:val="20"/>
        </w:rPr>
        <w:t xml:space="preserve"> + 1</w:t>
      </w:r>
      <w:r w:rsidRPr="00FB1253">
        <w:rPr>
          <w:rFonts w:ascii="Courier" w:hAnsi="Courier" w:cs="Tahoma"/>
          <w:color w:val="0000FF"/>
          <w:szCs w:val="20"/>
          <w:vertAlign w:val="superscript"/>
        </w:rPr>
        <w:t>2</w:t>
      </w:r>
      <w:r w:rsidRPr="00FB1253">
        <w:rPr>
          <w:rFonts w:ascii="Courier" w:hAnsi="Courier" w:cs="Tahoma"/>
          <w:color w:val="0000FF"/>
          <w:szCs w:val="20"/>
        </w:rPr>
        <w:t>)</w:t>
      </w:r>
      <w:r w:rsidRPr="00FB1253">
        <w:rPr>
          <w:rFonts w:ascii="Courier" w:hAnsi="Courier" w:cs="Tahoma"/>
          <w:color w:val="0000FF"/>
          <w:szCs w:val="20"/>
          <w:vertAlign w:val="superscript"/>
        </w:rPr>
        <w:t>0.5</w:t>
      </w:r>
      <w:r w:rsidRPr="00FB1253">
        <w:rPr>
          <w:rFonts w:ascii="Courier" w:hAnsi="Courier" w:cs="Tahoma"/>
          <w:color w:val="0000FF"/>
          <w:szCs w:val="20"/>
        </w:rPr>
        <w:t xml:space="preserve"> = 1.41</w:t>
      </w:r>
      <w:r w:rsidRPr="00FB1253">
        <w:rPr>
          <w:rFonts w:ascii="Courier" w:hAnsi="Courier" w:cs="Tahoma"/>
          <w:color w:val="0000FF"/>
          <w:szCs w:val="20"/>
        </w:rPr>
        <w:tab/>
      </w:r>
    </w:p>
    <w:p w14:paraId="1DBF4D09" w14:textId="329FD5CF" w:rsidR="00A90503" w:rsidRPr="00FB1253" w:rsidRDefault="00E5477F" w:rsidP="00FB1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1407"/>
        <w:jc w:val="both"/>
        <w:rPr>
          <w:rFonts w:ascii="Courier" w:hAnsi="Courier" w:cs="Tahoma"/>
          <w:color w:val="0000FF"/>
          <w:szCs w:val="20"/>
        </w:rPr>
      </w:pPr>
      <w:r w:rsidRPr="00FB1253">
        <w:rPr>
          <w:rFonts w:ascii="Courier" w:hAnsi="Courier" w:cs="Tahoma"/>
          <w:color w:val="0000FF"/>
          <w:szCs w:val="20"/>
        </w:rPr>
        <w:t xml:space="preserve">direction = </w:t>
      </w:r>
      <w:proofErr w:type="spellStart"/>
      <w:r w:rsidRPr="00FB1253">
        <w:rPr>
          <w:rFonts w:ascii="Courier" w:hAnsi="Courier" w:cs="Tahoma"/>
          <w:color w:val="0000FF"/>
          <w:szCs w:val="20"/>
        </w:rPr>
        <w:t>atan</w:t>
      </w:r>
      <w:proofErr w:type="spellEnd"/>
      <w:r w:rsidRPr="00FB1253">
        <w:rPr>
          <w:rFonts w:ascii="Courier" w:hAnsi="Courier" w:cs="Tahoma"/>
          <w:color w:val="0000FF"/>
          <w:szCs w:val="20"/>
        </w:rPr>
        <w:t>(1/-1) = -45</w:t>
      </w:r>
      <w:r w:rsidRPr="00FB1253">
        <w:rPr>
          <w:rFonts w:ascii="Courier" w:hAnsi="Courier" w:cs="Tahoma"/>
          <w:color w:val="0000FF"/>
          <w:szCs w:val="20"/>
          <w:vertAlign w:val="superscript"/>
        </w:rPr>
        <w:t>o</w:t>
      </w:r>
    </w:p>
    <w:p w14:paraId="53F759EA" w14:textId="77777777" w:rsidR="00EC1438" w:rsidRDefault="00EC1438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70E87B02" w14:textId="77777777" w:rsidR="006B6902" w:rsidRDefault="006B6902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73B94CD4" w14:textId="77777777" w:rsidR="006B6902" w:rsidRDefault="006B6902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7DC20C91" w14:textId="77777777" w:rsidR="006B6902" w:rsidRDefault="006B6902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11E4AFF8" w14:textId="77777777" w:rsidR="006B6902" w:rsidRDefault="006B6902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57B9EC98" w14:textId="77777777" w:rsidR="006B6902" w:rsidRDefault="006B6902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7CAC111F" w14:textId="77777777" w:rsidR="006B6902" w:rsidRDefault="006B6902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294D1552" w14:textId="77777777" w:rsidR="006B6902" w:rsidRDefault="006B6902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4EFB0A77" w14:textId="0E22155F" w:rsidR="00A90503" w:rsidRDefault="0085652A" w:rsidP="00A90503">
      <w:pPr>
        <w:numPr>
          <w:ilvl w:val="1"/>
          <w:numId w:val="7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[</w:t>
      </w:r>
      <w:r w:rsidR="00C4052E">
        <w:rPr>
          <w:rFonts w:ascii="Tahoma" w:hAnsi="Tahoma" w:cs="Tahoma"/>
          <w:sz w:val="20"/>
          <w:szCs w:val="20"/>
        </w:rPr>
        <w:t>5</w:t>
      </w:r>
      <w:r w:rsidR="00744635">
        <w:rPr>
          <w:rFonts w:ascii="Tahoma" w:hAnsi="Tahoma" w:cs="Tahoma"/>
          <w:sz w:val="20"/>
          <w:szCs w:val="20"/>
        </w:rPr>
        <w:t xml:space="preserve"> </w:t>
      </w:r>
      <w:r w:rsidR="00ED0D21">
        <w:rPr>
          <w:rFonts w:ascii="Tahoma" w:hAnsi="Tahoma" w:cs="Tahoma"/>
          <w:sz w:val="20"/>
          <w:szCs w:val="20"/>
        </w:rPr>
        <w:t>Marks</w:t>
      </w:r>
      <w:r w:rsidR="00744635">
        <w:rPr>
          <w:rFonts w:ascii="Tahoma" w:hAnsi="Tahoma" w:cs="Tahoma"/>
          <w:sz w:val="20"/>
          <w:szCs w:val="20"/>
        </w:rPr>
        <w:t xml:space="preserve">] </w:t>
      </w:r>
      <w:r w:rsidR="00A90503">
        <w:rPr>
          <w:rFonts w:ascii="Tahoma" w:hAnsi="Tahoma" w:cs="Tahoma"/>
          <w:sz w:val="20"/>
          <w:szCs w:val="20"/>
        </w:rPr>
        <w:t>Your friend argues that the gradient direction value computed at one of the pixels above is more ‘reliable’ than the other. Do you agree or disagree? Explain your position.</w:t>
      </w:r>
    </w:p>
    <w:p w14:paraId="0FCD59EA" w14:textId="77777777" w:rsidR="00A90503" w:rsidRDefault="00A90503" w:rsidP="00A90503">
      <w:pPr>
        <w:jc w:val="both"/>
        <w:rPr>
          <w:rFonts w:ascii="Tahoma" w:hAnsi="Tahoma" w:cs="Tahoma"/>
          <w:sz w:val="20"/>
          <w:szCs w:val="20"/>
        </w:rPr>
      </w:pPr>
    </w:p>
    <w:p w14:paraId="53FF21F3" w14:textId="40723F54" w:rsidR="00A90503" w:rsidRPr="00FB1253" w:rsidRDefault="00E5477F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ourier" w:hAnsi="Courier" w:cs="Tahoma"/>
          <w:color w:val="0000FF"/>
          <w:szCs w:val="20"/>
        </w:rPr>
      </w:pPr>
      <w:r w:rsidRPr="00FB1253">
        <w:rPr>
          <w:rFonts w:ascii="Courier" w:hAnsi="Courier" w:cs="Tahoma"/>
          <w:color w:val="0000FF"/>
          <w:szCs w:val="20"/>
        </w:rPr>
        <w:t>At (8,16), the difference between neighboring pixels is large, so the direction is reliably established. However, at (18,9), the difference between neighboring pixels is only 1 and likely a result of noise. The gradient direction will not be reliable here.</w:t>
      </w:r>
    </w:p>
    <w:p w14:paraId="0BF50217" w14:textId="77777777" w:rsidR="00A90503" w:rsidRDefault="00A90503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1735F903" w14:textId="77777777" w:rsidR="00A90503" w:rsidRDefault="00A90503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3D06625A" w14:textId="77777777" w:rsidR="00A90503" w:rsidRDefault="00A90503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38F7F242" w14:textId="77777777" w:rsidR="00A90503" w:rsidRDefault="00A90503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1B15A678" w14:textId="77777777" w:rsidR="00A90503" w:rsidRDefault="00A90503" w:rsidP="00A9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Tahoma" w:hAnsi="Tahoma" w:cs="Tahoma"/>
          <w:sz w:val="20"/>
          <w:szCs w:val="20"/>
        </w:rPr>
      </w:pPr>
    </w:p>
    <w:p w14:paraId="58F7CDA8" w14:textId="77777777" w:rsidR="00DD342B" w:rsidRDefault="00DD342B" w:rsidP="00DD342B">
      <w:pPr>
        <w:rPr>
          <w:rFonts w:ascii="Courier" w:hAnsi="Courier"/>
        </w:rPr>
      </w:pPr>
    </w:p>
    <w:p w14:paraId="294238DC" w14:textId="49E00B58" w:rsidR="00E66395" w:rsidRPr="00E66395" w:rsidRDefault="00ED0D21" w:rsidP="00E66395">
      <w:pPr>
        <w:pStyle w:val="ListParagraph"/>
        <w:numPr>
          <w:ilvl w:val="0"/>
          <w:numId w:val="13"/>
        </w:numPr>
        <w:rPr>
          <w:rFonts w:ascii="Courier" w:hAnsi="Courier"/>
        </w:rPr>
      </w:pPr>
      <w:r w:rsidRPr="004F7541">
        <w:rPr>
          <w:rFonts w:ascii="Courier" w:hAnsi="Courier"/>
        </w:rPr>
        <w:t xml:space="preserve">[10 Marks]Write the </w:t>
      </w:r>
      <w:r w:rsidR="004F7541" w:rsidRPr="004F7541">
        <w:rPr>
          <w:rFonts w:ascii="Courier" w:hAnsi="Courier"/>
        </w:rPr>
        <w:t>Algorithm</w:t>
      </w:r>
      <w:r w:rsidRPr="004F7541">
        <w:rPr>
          <w:rFonts w:ascii="Courier" w:hAnsi="Courier"/>
        </w:rPr>
        <w:t xml:space="preserve"> for </w:t>
      </w:r>
      <w:r w:rsidR="004F7541" w:rsidRPr="004F7541">
        <w:rPr>
          <w:rFonts w:ascii="Courier" w:hAnsi="Courier"/>
        </w:rPr>
        <w:t>HOG Feature/Descriptor Detection.</w:t>
      </w:r>
      <w:r w:rsidR="00E66395">
        <w:rPr>
          <w:rFonts w:ascii="Courier" w:hAnsi="Courier"/>
        </w:rPr>
        <w:t xml:space="preserve"> (</w:t>
      </w:r>
      <w:r w:rsidR="00E66395" w:rsidRPr="00E66395">
        <w:rPr>
          <w:rFonts w:ascii="Courier" w:hAnsi="Courier"/>
          <w:color w:val="FF0000"/>
        </w:rPr>
        <w:t>See the Lecture Slides</w:t>
      </w:r>
      <w:r w:rsidR="00E66395">
        <w:rPr>
          <w:rFonts w:ascii="Courier" w:hAnsi="Courier"/>
        </w:rPr>
        <w:t>)</w:t>
      </w:r>
    </w:p>
    <w:sectPr w:rsidR="00E66395" w:rsidRPr="00E66395" w:rsidSect="00B12F59">
      <w:headerReference w:type="even" r:id="rId10"/>
      <w:head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62D45" w14:textId="77777777" w:rsidR="00E5477F" w:rsidRDefault="00E5477F" w:rsidP="00B12F59">
      <w:r>
        <w:separator/>
      </w:r>
    </w:p>
  </w:endnote>
  <w:endnote w:type="continuationSeparator" w:id="0">
    <w:p w14:paraId="4B6CA9C1" w14:textId="77777777" w:rsidR="00E5477F" w:rsidRDefault="00E5477F" w:rsidP="00B1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EDB60" w14:textId="77777777" w:rsidR="00E5477F" w:rsidRDefault="00E5477F" w:rsidP="00B12F59">
      <w:r>
        <w:separator/>
      </w:r>
    </w:p>
  </w:footnote>
  <w:footnote w:type="continuationSeparator" w:id="0">
    <w:p w14:paraId="23B310C1" w14:textId="77777777" w:rsidR="00E5477F" w:rsidRDefault="00E5477F" w:rsidP="00B12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9D81A" w14:textId="77777777" w:rsidR="00E5477F" w:rsidRDefault="00E547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4495E8" wp14:editId="0537D6CD">
              <wp:simplePos x="0" y="0"/>
              <wp:positionH relativeFrom="column">
                <wp:posOffset>-207010</wp:posOffset>
              </wp:positionH>
              <wp:positionV relativeFrom="paragraph">
                <wp:posOffset>-179705</wp:posOffset>
              </wp:positionV>
              <wp:extent cx="7027144" cy="10019531"/>
              <wp:effectExtent l="0" t="0" r="34290" b="139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7144" cy="10019531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E71766" id="Rectangle 3" o:spid="_x0000_s1026" style="position:absolute;margin-left:-16.3pt;margin-top:-14.15pt;width:553.3pt;height:7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" filled="f" strokecolor="black [3213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9C359" w14:textId="25A9A332" w:rsidR="00E5477F" w:rsidRDefault="00E5477F" w:rsidP="00B12F59"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2381A559" w14:textId="03C03588" w:rsidR="00E5477F" w:rsidRPr="00B12F59" w:rsidRDefault="00E5477F" w:rsidP="00360800"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EF61876" wp14:editId="621522F5">
              <wp:simplePos x="0" y="0"/>
              <wp:positionH relativeFrom="column">
                <wp:posOffset>-225425</wp:posOffset>
              </wp:positionH>
              <wp:positionV relativeFrom="paragraph">
                <wp:posOffset>-875030</wp:posOffset>
              </wp:positionV>
              <wp:extent cx="7035934" cy="10000481"/>
              <wp:effectExtent l="0" t="0" r="25400" b="330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5934" cy="10000481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F4B438" id="Rectangle 2" o:spid="_x0000_s1026" style="position:absolute;margin-left:-17.75pt;margin-top:-68.9pt;width:554pt;height:787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" filled="f" strokecolor="black [3213]" strokeweight="1.5pt"/>
          </w:pict>
        </mc:Fallback>
      </mc:AlternateContent>
    </w:r>
    <w:r w:rsidR="00360800">
      <w:t>Sample – Question 5</w:t>
    </w:r>
    <w:r w:rsidR="006B6902">
      <w:t xml:space="preserve"> 2024 - 2025</w:t>
    </w:r>
    <w:r>
      <w:tab/>
    </w:r>
  </w:p>
  <w:p w14:paraId="3FB11C9A" w14:textId="77777777" w:rsidR="00E5477F" w:rsidRPr="00B12F59" w:rsidRDefault="00E5477F" w:rsidP="00B12F5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465D4"/>
    <w:multiLevelType w:val="hybridMultilevel"/>
    <w:tmpl w:val="8D1A7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D2387F"/>
    <w:multiLevelType w:val="hybridMultilevel"/>
    <w:tmpl w:val="7BB41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5085B"/>
    <w:multiLevelType w:val="hybridMultilevel"/>
    <w:tmpl w:val="7286ED72"/>
    <w:lvl w:ilvl="0" w:tplc="484049EC">
      <w:start w:val="1"/>
      <w:numFmt w:val="upperLetter"/>
      <w:lvlText w:val="Part 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01085"/>
    <w:multiLevelType w:val="hybridMultilevel"/>
    <w:tmpl w:val="C5E2E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C0C33"/>
    <w:multiLevelType w:val="hybridMultilevel"/>
    <w:tmpl w:val="799E16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BB7D6C"/>
    <w:multiLevelType w:val="hybridMultilevel"/>
    <w:tmpl w:val="C15EC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5EE0"/>
    <w:multiLevelType w:val="hybridMultilevel"/>
    <w:tmpl w:val="E5E2D0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CC74E7"/>
    <w:multiLevelType w:val="hybridMultilevel"/>
    <w:tmpl w:val="B59804DE"/>
    <w:lvl w:ilvl="0" w:tplc="484049EC">
      <w:start w:val="1"/>
      <w:numFmt w:val="upperLetter"/>
      <w:lvlText w:val="Part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A3B8A"/>
    <w:multiLevelType w:val="hybridMultilevel"/>
    <w:tmpl w:val="E0F0F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46F08"/>
    <w:multiLevelType w:val="hybridMultilevel"/>
    <w:tmpl w:val="13A4C846"/>
    <w:lvl w:ilvl="0" w:tplc="0409000F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</w:lvl>
  </w:abstractNum>
  <w:abstractNum w:abstractNumId="10" w15:restartNumberingAfterBreak="0">
    <w:nsid w:val="68361F23"/>
    <w:multiLevelType w:val="hybridMultilevel"/>
    <w:tmpl w:val="C5E2E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D24EB"/>
    <w:multiLevelType w:val="multilevel"/>
    <w:tmpl w:val="C5E2E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C0297"/>
    <w:multiLevelType w:val="hybridMultilevel"/>
    <w:tmpl w:val="2C80A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59658">
    <w:abstractNumId w:val="12"/>
  </w:num>
  <w:num w:numId="2" w16cid:durableId="1902983128">
    <w:abstractNumId w:val="2"/>
  </w:num>
  <w:num w:numId="3" w16cid:durableId="1268854716">
    <w:abstractNumId w:val="4"/>
  </w:num>
  <w:num w:numId="4" w16cid:durableId="1343555591">
    <w:abstractNumId w:val="8"/>
  </w:num>
  <w:num w:numId="5" w16cid:durableId="56560574">
    <w:abstractNumId w:val="1"/>
  </w:num>
  <w:num w:numId="6" w16cid:durableId="57899233">
    <w:abstractNumId w:val="5"/>
  </w:num>
  <w:num w:numId="7" w16cid:durableId="1528327320">
    <w:abstractNumId w:val="9"/>
  </w:num>
  <w:num w:numId="8" w16cid:durableId="1805074028">
    <w:abstractNumId w:val="0"/>
  </w:num>
  <w:num w:numId="9" w16cid:durableId="526598577">
    <w:abstractNumId w:val="3"/>
  </w:num>
  <w:num w:numId="10" w16cid:durableId="308444523">
    <w:abstractNumId w:val="6"/>
  </w:num>
  <w:num w:numId="11" w16cid:durableId="1081877750">
    <w:abstractNumId w:val="10"/>
  </w:num>
  <w:num w:numId="12" w16cid:durableId="1979412719">
    <w:abstractNumId w:val="11"/>
  </w:num>
  <w:num w:numId="13" w16cid:durableId="967203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F59"/>
    <w:rsid w:val="00064B97"/>
    <w:rsid w:val="0012488C"/>
    <w:rsid w:val="001325B3"/>
    <w:rsid w:val="00294F64"/>
    <w:rsid w:val="00314341"/>
    <w:rsid w:val="00336A17"/>
    <w:rsid w:val="00360800"/>
    <w:rsid w:val="0039529E"/>
    <w:rsid w:val="003B3BE6"/>
    <w:rsid w:val="00413B34"/>
    <w:rsid w:val="004320CB"/>
    <w:rsid w:val="0049148F"/>
    <w:rsid w:val="004C2223"/>
    <w:rsid w:val="004D1B2B"/>
    <w:rsid w:val="004F7541"/>
    <w:rsid w:val="005E2209"/>
    <w:rsid w:val="00607F2E"/>
    <w:rsid w:val="006124C6"/>
    <w:rsid w:val="00622AD4"/>
    <w:rsid w:val="006329E8"/>
    <w:rsid w:val="00675D3B"/>
    <w:rsid w:val="0069353A"/>
    <w:rsid w:val="006B6902"/>
    <w:rsid w:val="006C5FAF"/>
    <w:rsid w:val="006D35E1"/>
    <w:rsid w:val="00744635"/>
    <w:rsid w:val="007E7D69"/>
    <w:rsid w:val="0085652A"/>
    <w:rsid w:val="008B2897"/>
    <w:rsid w:val="008C79D3"/>
    <w:rsid w:val="008D019C"/>
    <w:rsid w:val="00902F21"/>
    <w:rsid w:val="00905A65"/>
    <w:rsid w:val="00A004DC"/>
    <w:rsid w:val="00A43C74"/>
    <w:rsid w:val="00A90503"/>
    <w:rsid w:val="00A9424F"/>
    <w:rsid w:val="00AC544F"/>
    <w:rsid w:val="00AD579A"/>
    <w:rsid w:val="00B12F59"/>
    <w:rsid w:val="00B55CE0"/>
    <w:rsid w:val="00C026DE"/>
    <w:rsid w:val="00C4052E"/>
    <w:rsid w:val="00CD390A"/>
    <w:rsid w:val="00D51019"/>
    <w:rsid w:val="00DA0BDF"/>
    <w:rsid w:val="00DD342B"/>
    <w:rsid w:val="00DE3133"/>
    <w:rsid w:val="00E5477F"/>
    <w:rsid w:val="00E66395"/>
    <w:rsid w:val="00EC1438"/>
    <w:rsid w:val="00EC6426"/>
    <w:rsid w:val="00ED0D21"/>
    <w:rsid w:val="00ED3277"/>
    <w:rsid w:val="00EE18FE"/>
    <w:rsid w:val="00F00EFE"/>
    <w:rsid w:val="00F82527"/>
    <w:rsid w:val="00F846A3"/>
    <w:rsid w:val="00F869DC"/>
    <w:rsid w:val="00F91A1C"/>
    <w:rsid w:val="00FB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DF2F8CF"/>
  <w14:defaultImageDpi w14:val="300"/>
  <w15:docId w15:val="{E6FD02F8-BC65-4B7C-BAD8-3B35A71F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F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F59"/>
  </w:style>
  <w:style w:type="paragraph" w:styleId="Footer">
    <w:name w:val="footer"/>
    <w:basedOn w:val="Normal"/>
    <w:link w:val="FooterChar"/>
    <w:uiPriority w:val="99"/>
    <w:unhideWhenUsed/>
    <w:rsid w:val="00B12F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F59"/>
  </w:style>
  <w:style w:type="character" w:styleId="PageNumber">
    <w:name w:val="page number"/>
    <w:basedOn w:val="DefaultParagraphFont"/>
    <w:uiPriority w:val="99"/>
    <w:semiHidden/>
    <w:unhideWhenUsed/>
    <w:rsid w:val="00B12F59"/>
  </w:style>
  <w:style w:type="table" w:styleId="TableGrid">
    <w:name w:val="Table Grid"/>
    <w:basedOn w:val="TableNormal"/>
    <w:uiPriority w:val="1"/>
    <w:rsid w:val="00B12F59"/>
    <w:rPr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E18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E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Qureshi, Waqar Shahid</cp:lastModifiedBy>
  <cp:revision>11</cp:revision>
  <cp:lastPrinted>2017-07-12T16:20:00Z</cp:lastPrinted>
  <dcterms:created xsi:type="dcterms:W3CDTF">2017-07-12T15:51:00Z</dcterms:created>
  <dcterms:modified xsi:type="dcterms:W3CDTF">2024-11-28T12:47:00Z</dcterms:modified>
</cp:coreProperties>
</file>