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5914" w14:textId="6FC4D8CD" w:rsidR="00124C7F" w:rsidRPr="00BB7B4F" w:rsidRDefault="00D47846" w:rsidP="00124C7F">
      <w:pPr>
        <w:pStyle w:val="NoSpacing"/>
        <w:rPr>
          <w:rFonts w:ascii="Times New Roman" w:hAnsi="Times New Roman"/>
          <w:sz w:val="24"/>
          <w:szCs w:val="24"/>
          <w:lang w:eastAsia="ja-JP"/>
        </w:rPr>
      </w:pPr>
      <w:r w:rsidRPr="00BB7B4F">
        <w:rPr>
          <w:rFonts w:ascii="Times New Roman" w:hAnsi="Times New Roman" w:hint="eastAsia"/>
          <w:sz w:val="24"/>
          <w:szCs w:val="24"/>
          <w:lang w:eastAsia="ja-JP"/>
        </w:rPr>
        <w:t>お客様</w:t>
      </w:r>
    </w:p>
    <w:p w14:paraId="57030D23" w14:textId="77777777" w:rsidR="00124C7F" w:rsidRPr="00BB7B4F" w:rsidRDefault="00124C7F" w:rsidP="00124C7F">
      <w:pPr>
        <w:pStyle w:val="NoSpacing"/>
        <w:rPr>
          <w:rFonts w:ascii="Times New Roman" w:hAnsi="Times New Roman"/>
          <w:sz w:val="24"/>
          <w:szCs w:val="24"/>
          <w:lang w:eastAsia="zh-TW"/>
        </w:rPr>
      </w:pPr>
    </w:p>
    <w:p w14:paraId="2B1BCC63" w14:textId="12AC8516" w:rsidR="00124C7F" w:rsidRPr="00BB7B4F" w:rsidRDefault="000E603B" w:rsidP="00124C7F">
      <w:pPr>
        <w:pStyle w:val="NoSpacing"/>
        <w:rPr>
          <w:rFonts w:ascii="Times New Roman" w:hAnsi="Times New Roman"/>
          <w:sz w:val="24"/>
          <w:szCs w:val="24"/>
          <w:lang w:eastAsia="zh-TW"/>
        </w:rPr>
      </w:pPr>
      <w:r w:rsidRPr="00BB7B4F">
        <w:rPr>
          <w:rFonts w:ascii="Times New Roman" w:hAnsi="Times New Roman" w:hint="eastAsia"/>
          <w:sz w:val="24"/>
          <w:szCs w:val="24"/>
          <w:lang w:eastAsia="ja-JP"/>
        </w:rPr>
        <w:t>この度は数ある英文校正会社から</w:t>
      </w:r>
      <w:proofErr w:type="spellStart"/>
      <w:r w:rsidR="00124C7F" w:rsidRPr="00BB7B4F">
        <w:rPr>
          <w:rFonts w:ascii="Times New Roman" w:hAnsi="Times New Roman"/>
          <w:sz w:val="24"/>
          <w:szCs w:val="24"/>
          <w:lang w:eastAsia="zh-TW"/>
        </w:rPr>
        <w:t>Editage</w:t>
      </w:r>
      <w:proofErr w:type="spellEnd"/>
      <w:r w:rsidR="00D47846" w:rsidRPr="00BB7B4F">
        <w:rPr>
          <w:rFonts w:ascii="Times New Roman" w:hAnsi="Times New Roman" w:hint="eastAsia"/>
          <w:sz w:val="24"/>
          <w:szCs w:val="24"/>
          <w:lang w:eastAsia="ja-JP"/>
        </w:rPr>
        <w:t>をお選びいただき、誠にありがとうございます！</w:t>
      </w:r>
    </w:p>
    <w:p w14:paraId="647CAF2E" w14:textId="77777777" w:rsidR="00124C7F" w:rsidRPr="00BB7B4F" w:rsidRDefault="00124C7F" w:rsidP="00124C7F">
      <w:pPr>
        <w:pStyle w:val="NoSpacing"/>
        <w:rPr>
          <w:rFonts w:ascii="Times New Roman" w:hAnsi="Times New Roman"/>
          <w:b/>
          <w:sz w:val="24"/>
          <w:szCs w:val="24"/>
          <w:lang w:eastAsia="zh-TW"/>
        </w:rPr>
      </w:pPr>
    </w:p>
    <w:p w14:paraId="1E5960EA" w14:textId="739893C2" w:rsidR="00124C7F" w:rsidRPr="00BB7B4F" w:rsidRDefault="00D47846" w:rsidP="00124C7F">
      <w:pPr>
        <w:pStyle w:val="NoSpacing"/>
        <w:rPr>
          <w:rFonts w:ascii="Times New Roman" w:hAnsi="Times New Roman"/>
          <w:sz w:val="24"/>
          <w:szCs w:val="24"/>
          <w:lang w:eastAsia="ja-JP"/>
        </w:rPr>
      </w:pPr>
      <w:r w:rsidRPr="00BB7B4F">
        <w:rPr>
          <w:rFonts w:ascii="Times New Roman" w:hAnsi="Times New Roman" w:hint="eastAsia"/>
          <w:sz w:val="24"/>
          <w:szCs w:val="24"/>
          <w:lang w:eastAsia="ja-JP"/>
        </w:rPr>
        <w:t>校正原稿内の校正箇所とコメントをご確認くださいませ。</w:t>
      </w:r>
    </w:p>
    <w:p w14:paraId="65E7A561" w14:textId="77777777" w:rsidR="00124C7F" w:rsidRPr="00BB7B4F" w:rsidRDefault="00124C7F" w:rsidP="00124C7F">
      <w:pPr>
        <w:pStyle w:val="NoSpacing"/>
        <w:rPr>
          <w:rFonts w:ascii="Times New Roman" w:hAnsi="Times New Roman"/>
          <w:sz w:val="24"/>
          <w:szCs w:val="24"/>
          <w:lang w:eastAsia="zh-TW"/>
        </w:rPr>
      </w:pPr>
    </w:p>
    <w:p w14:paraId="02C0792C" w14:textId="25451B80" w:rsidR="00124C7F" w:rsidRPr="00BB7B4F" w:rsidRDefault="00D47846" w:rsidP="00124C7F">
      <w:pPr>
        <w:pStyle w:val="NoSpacing"/>
        <w:rPr>
          <w:rFonts w:ascii="Times New Roman" w:hAnsi="Times New Roman"/>
          <w:sz w:val="24"/>
          <w:szCs w:val="24"/>
          <w:lang w:eastAsia="zh-TW"/>
        </w:rPr>
      </w:pPr>
      <w:r w:rsidRPr="00BB7B4F">
        <w:rPr>
          <w:rFonts w:ascii="Times New Roman" w:hAnsi="Times New Roman" w:hint="eastAsia"/>
          <w:sz w:val="24"/>
          <w:szCs w:val="24"/>
          <w:lang w:eastAsia="ja-JP"/>
        </w:rPr>
        <w:t>校正箇所についてご質問がある、ジャーナルから原稿に関してコメントを受け取った</w:t>
      </w:r>
      <w:r w:rsidR="00124C7F" w:rsidRPr="00BB7B4F">
        <w:rPr>
          <w:rFonts w:ascii="Times New Roman" w:hAnsi="Times New Roman"/>
          <w:sz w:val="24"/>
          <w:szCs w:val="24"/>
          <w:lang w:eastAsia="zh-TW"/>
        </w:rPr>
        <w:t xml:space="preserve">, </w:t>
      </w:r>
      <w:r w:rsidR="00BA6418" w:rsidRPr="00BB7B4F">
        <w:rPr>
          <w:rFonts w:ascii="Times New Roman" w:hAnsi="Times New Roman" w:hint="eastAsia"/>
          <w:sz w:val="24"/>
          <w:szCs w:val="24"/>
          <w:lang w:eastAsia="ja-JP"/>
        </w:rPr>
        <w:t>または</w:t>
      </w:r>
      <w:r w:rsidRPr="00BB7B4F">
        <w:rPr>
          <w:rFonts w:ascii="Times New Roman" w:hAnsi="Times New Roman" w:hint="eastAsia"/>
          <w:sz w:val="24"/>
          <w:szCs w:val="24"/>
          <w:lang w:eastAsia="ja-JP"/>
        </w:rPr>
        <w:t>お客様ご自身で修正を加えた箇所の追加校正が必要な場合</w:t>
      </w:r>
      <w:r w:rsidR="00BA6418" w:rsidRPr="00BB7B4F">
        <w:rPr>
          <w:rFonts w:ascii="Times New Roman" w:hAnsi="Times New Roman" w:hint="eastAsia"/>
          <w:sz w:val="24"/>
          <w:szCs w:val="24"/>
          <w:lang w:eastAsia="ja-JP"/>
        </w:rPr>
        <w:t>は</w:t>
      </w:r>
      <w:r w:rsidRPr="00BB7B4F">
        <w:rPr>
          <w:rFonts w:ascii="Times New Roman" w:hAnsi="Times New Roman" w:hint="eastAsia"/>
          <w:sz w:val="24"/>
          <w:szCs w:val="24"/>
          <w:lang w:eastAsia="ja-JP"/>
        </w:rPr>
        <w:t>、</w:t>
      </w:r>
      <w:proofErr w:type="spellStart"/>
      <w:r w:rsidR="00124C7F" w:rsidRPr="00BB7B4F">
        <w:rPr>
          <w:rFonts w:ascii="Times New Roman" w:hAnsi="Times New Roman"/>
          <w:sz w:val="24"/>
          <w:szCs w:val="24"/>
          <w:lang w:eastAsia="zh-TW"/>
        </w:rPr>
        <w:t>EditageOnline</w:t>
      </w:r>
      <w:r w:rsidR="00124C7F" w:rsidRPr="00BB7B4F">
        <w:rPr>
          <w:rFonts w:ascii="Times New Roman" w:hAnsi="Times New Roman"/>
          <w:sz w:val="24"/>
          <w:szCs w:val="24"/>
          <w:vertAlign w:val="superscript"/>
          <w:lang w:eastAsia="zh-TW"/>
        </w:rPr>
        <w:t>TM</w:t>
      </w:r>
      <w:proofErr w:type="spellEnd"/>
      <w:r w:rsidRPr="00BB7B4F">
        <w:rPr>
          <w:rFonts w:ascii="Times New Roman" w:hAnsi="Times New Roman"/>
          <w:sz w:val="24"/>
          <w:szCs w:val="24"/>
          <w:lang w:eastAsia="zh-TW"/>
        </w:rPr>
        <w:t xml:space="preserve"> </w:t>
      </w:r>
      <w:r w:rsidR="00BA6418" w:rsidRPr="00BB7B4F">
        <w:rPr>
          <w:rFonts w:ascii="Times New Roman" w:hAnsi="Times New Roman" w:hint="eastAsia"/>
          <w:sz w:val="24"/>
          <w:szCs w:val="24"/>
          <w:lang w:eastAsia="ja-JP"/>
        </w:rPr>
        <w:t>システム</w:t>
      </w:r>
      <w:r w:rsidR="00124C7F" w:rsidRPr="00BB7B4F">
        <w:rPr>
          <w:rFonts w:ascii="Times New Roman" w:hAnsi="Times New Roman"/>
          <w:sz w:val="24"/>
          <w:szCs w:val="24"/>
          <w:lang w:eastAsia="zh-TW"/>
        </w:rPr>
        <w:t xml:space="preserve"> (</w:t>
      </w:r>
      <w:hyperlink r:id="rId8" w:history="1">
        <w:r w:rsidR="00124C7F" w:rsidRPr="00BB7B4F">
          <w:rPr>
            <w:rStyle w:val="Hyperlink"/>
            <w:rFonts w:ascii="Times New Roman" w:hAnsi="Times New Roman"/>
            <w:sz w:val="24"/>
            <w:szCs w:val="24"/>
            <w:lang w:eastAsia="zh-TW"/>
          </w:rPr>
          <w:t>http://app.editage.com/</w:t>
        </w:r>
      </w:hyperlink>
      <w:r w:rsidR="00124C7F" w:rsidRPr="00BB7B4F">
        <w:rPr>
          <w:rFonts w:ascii="Times New Roman" w:hAnsi="Times New Roman"/>
          <w:sz w:val="24"/>
          <w:szCs w:val="24"/>
          <w:lang w:eastAsia="zh-TW"/>
        </w:rPr>
        <w:t>)</w:t>
      </w:r>
      <w:r w:rsidR="00BA6418" w:rsidRPr="00BB7B4F">
        <w:rPr>
          <w:rFonts w:ascii="Times New Roman" w:hAnsi="Times New Roman" w:hint="eastAsia"/>
          <w:sz w:val="24"/>
          <w:szCs w:val="24"/>
          <w:lang w:eastAsia="ja-JP"/>
        </w:rPr>
        <w:t>より、</w:t>
      </w:r>
      <w:r w:rsidRPr="00BB7B4F">
        <w:rPr>
          <w:rFonts w:ascii="Times New Roman" w:hAnsi="Times New Roman"/>
          <w:sz w:val="24"/>
          <w:szCs w:val="24"/>
          <w:lang w:eastAsia="zh-TW"/>
        </w:rPr>
        <w:t xml:space="preserve"> </w:t>
      </w:r>
      <w:r w:rsidRPr="00BB7B4F">
        <w:rPr>
          <w:rFonts w:ascii="Times New Roman" w:hAnsi="Times New Roman" w:hint="eastAsia"/>
          <w:sz w:val="24"/>
          <w:szCs w:val="24"/>
          <w:lang w:eastAsia="ja-JP"/>
        </w:rPr>
        <w:t>ご注文後のアフターサポートサービスをご利用ください。</w:t>
      </w:r>
    </w:p>
    <w:p w14:paraId="2CF534EC" w14:textId="77777777" w:rsidR="00124C7F" w:rsidRPr="00BB7B4F" w:rsidRDefault="00124C7F" w:rsidP="00124C7F">
      <w:pPr>
        <w:pStyle w:val="NoSpacing"/>
        <w:rPr>
          <w:rFonts w:ascii="Times New Roman" w:hAnsi="Times New Roman"/>
          <w:sz w:val="24"/>
          <w:szCs w:val="24"/>
          <w:lang w:eastAsia="zh-TW"/>
        </w:rPr>
      </w:pPr>
    </w:p>
    <w:p w14:paraId="55FC1475" w14:textId="26CB930F" w:rsidR="00124C7F" w:rsidRPr="00BB7B4F" w:rsidRDefault="00D47846" w:rsidP="00124C7F">
      <w:pPr>
        <w:pStyle w:val="NoSpacing"/>
        <w:rPr>
          <w:rFonts w:ascii="Times New Roman" w:hAnsi="Times New Roman"/>
          <w:sz w:val="24"/>
          <w:szCs w:val="24"/>
          <w:lang w:eastAsia="zh-TW"/>
        </w:rPr>
      </w:pPr>
      <w:r w:rsidRPr="00BB7B4F">
        <w:rPr>
          <w:rFonts w:ascii="Times New Roman" w:hAnsi="Times New Roman" w:hint="eastAsia"/>
          <w:sz w:val="24"/>
          <w:szCs w:val="24"/>
          <w:lang w:eastAsia="ja-JP"/>
        </w:rPr>
        <w:t>また、</w:t>
      </w:r>
      <w:r w:rsidR="00BA6418" w:rsidRPr="00BB7B4F">
        <w:rPr>
          <w:rFonts w:ascii="Times New Roman" w:hAnsi="Times New Roman" w:hint="eastAsia"/>
          <w:sz w:val="24"/>
          <w:szCs w:val="24"/>
          <w:lang w:eastAsia="ja-JP"/>
        </w:rPr>
        <w:t>エディテージをお使いいただいた</w:t>
      </w:r>
      <w:r w:rsidRPr="00BB7B4F">
        <w:rPr>
          <w:rFonts w:ascii="Times New Roman" w:hAnsi="Times New Roman" w:hint="eastAsia"/>
          <w:sz w:val="24"/>
          <w:szCs w:val="24"/>
          <w:lang w:eastAsia="ja-JP"/>
        </w:rPr>
        <w:t>お客様満足度や</w:t>
      </w:r>
      <w:r w:rsidR="00BA6418" w:rsidRPr="00BB7B4F">
        <w:rPr>
          <w:rFonts w:ascii="Times New Roman" w:hAnsi="Times New Roman" w:hint="eastAsia"/>
          <w:sz w:val="24"/>
          <w:szCs w:val="24"/>
          <w:lang w:eastAsia="ja-JP"/>
        </w:rPr>
        <w:t>、サービスの</w:t>
      </w:r>
      <w:r w:rsidRPr="00BB7B4F">
        <w:rPr>
          <w:rFonts w:ascii="Times New Roman" w:hAnsi="Times New Roman" w:hint="eastAsia"/>
          <w:sz w:val="24"/>
          <w:szCs w:val="24"/>
          <w:lang w:eastAsia="ja-JP"/>
        </w:rPr>
        <w:t>改善点についてもぜひお知らせいただければ幸いです。</w:t>
      </w:r>
      <w:r w:rsidR="00124C7F" w:rsidRPr="00BB7B4F">
        <w:rPr>
          <w:rFonts w:ascii="Times New Roman" w:hAnsi="Times New Roman"/>
          <w:sz w:val="24"/>
          <w:szCs w:val="24"/>
          <w:lang w:eastAsia="zh-TW"/>
        </w:rPr>
        <w:t xml:space="preserve"> </w:t>
      </w:r>
      <w:r w:rsidR="00BA6418" w:rsidRPr="00BB7B4F">
        <w:rPr>
          <w:rFonts w:ascii="Times New Roman" w:hAnsi="Times New Roman" w:hint="eastAsia"/>
          <w:sz w:val="24"/>
          <w:szCs w:val="24"/>
          <w:lang w:eastAsia="ja-JP"/>
        </w:rPr>
        <w:t>こちらも</w:t>
      </w:r>
      <w:proofErr w:type="spellStart"/>
      <w:r w:rsidR="00124C7F" w:rsidRPr="00BB7B4F">
        <w:rPr>
          <w:rFonts w:ascii="Times New Roman" w:hAnsi="Times New Roman"/>
          <w:sz w:val="24"/>
          <w:szCs w:val="24"/>
          <w:lang w:eastAsia="zh-TW"/>
        </w:rPr>
        <w:t>EditageOnline</w:t>
      </w:r>
      <w:r w:rsidR="00124C7F" w:rsidRPr="00BB7B4F">
        <w:rPr>
          <w:rFonts w:ascii="Times New Roman" w:hAnsi="Times New Roman"/>
          <w:sz w:val="24"/>
          <w:szCs w:val="24"/>
          <w:vertAlign w:val="superscript"/>
          <w:lang w:eastAsia="zh-TW"/>
        </w:rPr>
        <w:t>TM</w:t>
      </w:r>
      <w:proofErr w:type="spellEnd"/>
      <w:r w:rsidR="00124C7F" w:rsidRPr="00BB7B4F">
        <w:rPr>
          <w:rFonts w:ascii="Times New Roman" w:hAnsi="Times New Roman"/>
          <w:sz w:val="24"/>
          <w:szCs w:val="24"/>
          <w:lang w:eastAsia="zh-TW"/>
        </w:rPr>
        <w:t xml:space="preserve"> </w:t>
      </w:r>
      <w:r w:rsidRPr="00BB7B4F">
        <w:rPr>
          <w:rFonts w:ascii="Times New Roman" w:hAnsi="Times New Roman" w:hint="eastAsia"/>
          <w:sz w:val="24"/>
          <w:szCs w:val="24"/>
          <w:lang w:eastAsia="ja-JP"/>
        </w:rPr>
        <w:t>システムより、フィードバックをお寄せください。</w:t>
      </w:r>
      <w:r w:rsidR="00124C7F" w:rsidRPr="00BB7B4F">
        <w:rPr>
          <w:rFonts w:ascii="Times New Roman" w:hAnsi="Times New Roman"/>
          <w:sz w:val="24"/>
          <w:szCs w:val="24"/>
          <w:lang w:eastAsia="zh-TW"/>
        </w:rPr>
        <w:t xml:space="preserve"> </w:t>
      </w:r>
    </w:p>
    <w:p w14:paraId="7AEC065F" w14:textId="372E7849" w:rsidR="00395383" w:rsidRPr="00BB7B4F" w:rsidRDefault="00395383" w:rsidP="002C6E92">
      <w:pPr>
        <w:spacing w:after="0"/>
        <w:contextualSpacing w:val="0"/>
        <w:rPr>
          <w:rFonts w:ascii="Times New Roman" w:hAnsi="Times New Roman"/>
          <w:iCs/>
          <w:noProof/>
          <w:sz w:val="24"/>
          <w:szCs w:val="24"/>
          <w:lang w:eastAsia="ja-JP"/>
        </w:rPr>
      </w:pPr>
    </w:p>
    <w:p w14:paraId="4BBD64A5" w14:textId="5F21FC94" w:rsidR="0019713B" w:rsidRPr="00BB7B4F" w:rsidRDefault="0019713B" w:rsidP="0019713B">
      <w:pPr>
        <w:spacing w:after="0"/>
        <w:contextualSpacing w:val="0"/>
        <w:rPr>
          <w:rFonts w:ascii="Times New Roman" w:eastAsia="PMingLiU" w:hAnsi="Times New Roman"/>
          <w:iCs/>
          <w:sz w:val="24"/>
          <w:szCs w:val="24"/>
          <w:lang w:eastAsia="zh-TW"/>
        </w:rPr>
      </w:pPr>
    </w:p>
    <w:p w14:paraId="729DB027" w14:textId="6FF02E7B" w:rsidR="000440D8" w:rsidRPr="00BB7B4F" w:rsidRDefault="00BA6418" w:rsidP="00124C7F">
      <w:pPr>
        <w:spacing w:after="0"/>
        <w:contextualSpacing w:val="0"/>
        <w:rPr>
          <w:rFonts w:ascii="MS Mincho" w:hAnsi="MS Mincho"/>
          <w:b/>
          <w:color w:val="000000"/>
          <w:sz w:val="24"/>
          <w:szCs w:val="24"/>
          <w:lang w:eastAsia="ja-JP"/>
        </w:rPr>
      </w:pPr>
      <w:bookmarkStart w:id="0" w:name="_Hlk1751370"/>
      <w:r w:rsidRPr="00BB7B4F">
        <w:rPr>
          <w:rFonts w:ascii="Times New Roman" w:hAnsi="Times New Roman"/>
          <w:b/>
          <w:color w:val="000000"/>
          <w:sz w:val="24"/>
          <w:szCs w:val="24"/>
          <w:lang w:eastAsia="ja-JP"/>
        </w:rPr>
        <w:t>Acknowledgements</w:t>
      </w:r>
      <w:r w:rsidRPr="00BB7B4F">
        <w:rPr>
          <w:rFonts w:ascii="MS Mincho" w:hAnsi="MS Mincho" w:hint="eastAsia"/>
          <w:b/>
          <w:color w:val="000000"/>
          <w:sz w:val="24"/>
          <w:szCs w:val="24"/>
          <w:lang w:eastAsia="ja-JP"/>
        </w:rPr>
        <w:t>(謝辞)について</w:t>
      </w:r>
    </w:p>
    <w:p w14:paraId="267BBC89" w14:textId="77777777" w:rsidR="000440D8" w:rsidRPr="00BB7B4F" w:rsidRDefault="000440D8" w:rsidP="000440D8">
      <w:pPr>
        <w:spacing w:after="0"/>
        <w:contextualSpacing w:val="0"/>
        <w:rPr>
          <w:rFonts w:ascii="Times New Roman" w:eastAsia="Times New Roman" w:hAnsi="Times New Roman"/>
          <w:b/>
          <w:color w:val="000000"/>
          <w:sz w:val="24"/>
          <w:szCs w:val="24"/>
          <w:lang w:eastAsia="ja-JP"/>
        </w:rPr>
      </w:pPr>
    </w:p>
    <w:p w14:paraId="61D9ECFE" w14:textId="4E7615A4" w:rsidR="00BA6418" w:rsidRPr="00BB7B4F" w:rsidRDefault="00BA6418" w:rsidP="000440D8">
      <w:pPr>
        <w:spacing w:after="0"/>
        <w:contextualSpacing w:val="0"/>
        <w:rPr>
          <w:rFonts w:ascii="Times New Roman" w:hAnsi="Times New Roman"/>
          <w:color w:val="000000"/>
          <w:sz w:val="24"/>
          <w:szCs w:val="24"/>
          <w:lang w:eastAsia="ja-JP"/>
        </w:rPr>
      </w:pPr>
      <w:r w:rsidRPr="00BB7B4F">
        <w:rPr>
          <w:rFonts w:ascii="MS Mincho" w:hAnsi="MS Mincho" w:hint="eastAsia"/>
          <w:color w:val="000000"/>
          <w:sz w:val="24"/>
          <w:szCs w:val="24"/>
          <w:lang w:eastAsia="ja-JP"/>
        </w:rPr>
        <w:t>多くの著者の皆様に、</w:t>
      </w:r>
      <w:proofErr w:type="spellStart"/>
      <w:r w:rsidR="000440D8" w:rsidRPr="00BB7B4F">
        <w:rPr>
          <w:rFonts w:ascii="Times New Roman" w:eastAsia="Times New Roman" w:hAnsi="Times New Roman"/>
          <w:color w:val="000000"/>
          <w:sz w:val="24"/>
          <w:szCs w:val="24"/>
          <w:lang w:eastAsia="ja-JP"/>
        </w:rPr>
        <w:t>Editage</w:t>
      </w:r>
      <w:proofErr w:type="spellEnd"/>
      <w:r w:rsidRPr="00BB7B4F">
        <w:rPr>
          <w:rFonts w:ascii="MS Mincho" w:hAnsi="MS Mincho" w:hint="eastAsia"/>
          <w:color w:val="000000"/>
          <w:sz w:val="24"/>
          <w:szCs w:val="24"/>
          <w:lang w:eastAsia="ja-JP"/>
        </w:rPr>
        <w:t>の英文校正サポートについて論文に掲載していただいています。</w:t>
      </w:r>
      <w:r w:rsidR="000440D8" w:rsidRPr="00BB7B4F">
        <w:rPr>
          <w:rFonts w:ascii="Times New Roman" w:eastAsia="Times New Roman" w:hAnsi="Times New Roman"/>
          <w:color w:val="000000"/>
          <w:sz w:val="24"/>
          <w:szCs w:val="24"/>
          <w:lang w:eastAsia="ja-JP"/>
        </w:rPr>
        <w:t xml:space="preserve">ICMJE </w:t>
      </w:r>
      <w:r w:rsidRPr="00BB7B4F">
        <w:rPr>
          <w:rFonts w:ascii="MS Mincho" w:hAnsi="MS Mincho" w:hint="eastAsia"/>
          <w:color w:val="000000"/>
          <w:sz w:val="24"/>
          <w:szCs w:val="24"/>
          <w:lang w:eastAsia="ja-JP"/>
        </w:rPr>
        <w:t>といった国際出版ガイドライン</w:t>
      </w:r>
      <w:r w:rsidR="00285D24" w:rsidRPr="00BB7B4F">
        <w:rPr>
          <w:rFonts w:ascii="MS Mincho" w:hAnsi="MS Mincho" w:hint="eastAsia"/>
          <w:color w:val="000000"/>
          <w:sz w:val="24"/>
          <w:szCs w:val="24"/>
          <w:lang w:eastAsia="ja-JP"/>
        </w:rPr>
        <w:t>で</w:t>
      </w:r>
      <w:r w:rsidRPr="00BB7B4F">
        <w:rPr>
          <w:rFonts w:ascii="MS Mincho" w:hAnsi="MS Mincho" w:hint="eastAsia"/>
          <w:color w:val="000000"/>
          <w:sz w:val="24"/>
          <w:szCs w:val="24"/>
          <w:lang w:eastAsia="ja-JP"/>
        </w:rPr>
        <w:t>は、英文校正や執筆のサポートを行った人物を明記することが推奨されています。これは、ジャーナルの編集者や査読者に対して、原稿の英語が校正済みであり、出版要件を満たしていることの保証にもなります。</w:t>
      </w:r>
    </w:p>
    <w:p w14:paraId="5D9801B5" w14:textId="44E12319" w:rsidR="000E603B" w:rsidRPr="00BB7B4F" w:rsidRDefault="000440D8" w:rsidP="000440D8">
      <w:pPr>
        <w:spacing w:after="0"/>
        <w:contextualSpacing w:val="0"/>
        <w:rPr>
          <w:rFonts w:ascii="MS Mincho" w:hAnsi="MS Mincho"/>
          <w:color w:val="000000"/>
          <w:sz w:val="24"/>
          <w:szCs w:val="24"/>
          <w:lang w:eastAsia="ja-JP"/>
        </w:rPr>
      </w:pPr>
      <w:r w:rsidRPr="00BB7B4F">
        <w:rPr>
          <w:rFonts w:ascii="Times New Roman" w:eastAsia="Times New Roman" w:hAnsi="Times New Roman"/>
          <w:color w:val="000000"/>
          <w:sz w:val="24"/>
          <w:szCs w:val="24"/>
          <w:lang w:eastAsia="ja-JP"/>
        </w:rPr>
        <w:br/>
      </w:r>
      <w:r w:rsidR="006E28D7" w:rsidRPr="00BB7B4F">
        <w:rPr>
          <w:rFonts w:ascii="MS Mincho" w:hAnsi="MS Mincho" w:hint="eastAsia"/>
          <w:color w:val="000000"/>
          <w:sz w:val="24"/>
          <w:szCs w:val="24"/>
          <w:lang w:eastAsia="ja-JP"/>
        </w:rPr>
        <w:t>もし謝辞にエディテージをご掲載いただける</w:t>
      </w:r>
      <w:r w:rsidR="00BA6418" w:rsidRPr="00BB7B4F">
        <w:rPr>
          <w:rFonts w:ascii="MS Mincho" w:hAnsi="MS Mincho" w:hint="eastAsia"/>
          <w:color w:val="000000"/>
          <w:sz w:val="24"/>
          <w:szCs w:val="24"/>
          <w:lang w:eastAsia="ja-JP"/>
        </w:rPr>
        <w:t>場合は、次の一文をご利用ください。</w:t>
      </w:r>
    </w:p>
    <w:p w14:paraId="73FC8AB0" w14:textId="2B8670AB" w:rsidR="000440D8" w:rsidRPr="00BB7B4F" w:rsidRDefault="000440D8" w:rsidP="000440D8">
      <w:pPr>
        <w:spacing w:after="0"/>
        <w:contextualSpacing w:val="0"/>
        <w:rPr>
          <w:rFonts w:eastAsia="Times New Roman" w:cs="Calibri"/>
          <w:color w:val="000000"/>
        </w:rPr>
      </w:pPr>
      <w:r w:rsidRPr="00BB7B4F">
        <w:rPr>
          <w:rFonts w:ascii="Times New Roman" w:eastAsia="Times New Roman" w:hAnsi="Times New Roman"/>
          <w:i/>
          <w:iCs/>
          <w:color w:val="000000"/>
          <w:sz w:val="24"/>
          <w:szCs w:val="24"/>
        </w:rPr>
        <w:t>We would like to thank Editage (www.editage.com) for English language</w:t>
      </w:r>
      <w:r w:rsidR="004F6299" w:rsidRPr="00BB7B4F">
        <w:rPr>
          <w:rFonts w:ascii="Times New Roman" w:eastAsia="Times New Roman" w:hAnsi="Times New Roman"/>
          <w:i/>
          <w:iCs/>
          <w:color w:val="000000"/>
          <w:sz w:val="24"/>
          <w:szCs w:val="24"/>
        </w:rPr>
        <w:t xml:space="preserve"> editing.</w:t>
      </w:r>
    </w:p>
    <w:bookmarkEnd w:id="0"/>
    <w:p w14:paraId="3A61879C" w14:textId="0CED97C8" w:rsidR="000440D8" w:rsidRPr="00BB7B4F" w:rsidRDefault="000440D8" w:rsidP="000440D8">
      <w:pPr>
        <w:spacing w:after="0"/>
        <w:contextualSpacing w:val="0"/>
        <w:rPr>
          <w:rFonts w:eastAsia="Times New Roman" w:cs="Calibri"/>
          <w:b/>
          <w:color w:val="000000"/>
        </w:rPr>
      </w:pPr>
    </w:p>
    <w:p w14:paraId="11E47A3F" w14:textId="3D16F12A" w:rsidR="003810EB" w:rsidRPr="00BB7B4F" w:rsidRDefault="00BA6418" w:rsidP="000440D8">
      <w:pPr>
        <w:spacing w:after="0"/>
        <w:contextualSpacing w:val="0"/>
        <w:rPr>
          <w:rFonts w:ascii="Times New Roman" w:hAnsi="Times New Roman"/>
          <w:sz w:val="24"/>
          <w:szCs w:val="24"/>
          <w:lang w:eastAsia="ja-JP"/>
        </w:rPr>
      </w:pPr>
      <w:r w:rsidRPr="00BB7B4F">
        <w:rPr>
          <w:rFonts w:ascii="Times New Roman" w:hAnsi="Times New Roman" w:hint="eastAsia"/>
          <w:sz w:val="24"/>
          <w:szCs w:val="24"/>
          <w:lang w:eastAsia="ja-JP"/>
        </w:rPr>
        <w:t>何卒宜しくお願い致します。</w:t>
      </w:r>
    </w:p>
    <w:p w14:paraId="745867A8" w14:textId="49DD5342" w:rsidR="003810EB" w:rsidRPr="003810EB" w:rsidRDefault="00BA6418" w:rsidP="000440D8">
      <w:pPr>
        <w:spacing w:after="0"/>
        <w:contextualSpacing w:val="0"/>
        <w:rPr>
          <w:rFonts w:ascii="Times New Roman" w:hAnsi="Times New Roman"/>
          <w:sz w:val="24"/>
          <w:szCs w:val="24"/>
          <w:lang w:eastAsia="ja-JP"/>
        </w:rPr>
      </w:pPr>
      <w:r w:rsidRPr="00BB7B4F">
        <w:rPr>
          <w:rFonts w:ascii="Times New Roman" w:hAnsi="Times New Roman" w:hint="eastAsia"/>
          <w:sz w:val="24"/>
          <w:szCs w:val="24"/>
          <w:lang w:eastAsia="ja-JP"/>
        </w:rPr>
        <w:t>エディテージ　英文校正チーム</w:t>
      </w:r>
    </w:p>
    <w:p w14:paraId="7A7782E2" w14:textId="77777777" w:rsidR="001E2E2A" w:rsidRPr="001B00E1" w:rsidRDefault="001E2E2A" w:rsidP="001E2E2A">
      <w:pPr>
        <w:spacing w:after="0"/>
        <w:contextualSpacing w:val="0"/>
        <w:rPr>
          <w:rFonts w:ascii="Times New Roman" w:hAnsi="Times New Roman"/>
          <w:iCs/>
          <w:color w:val="000000"/>
          <w:sz w:val="24"/>
          <w:szCs w:val="24"/>
          <w:lang w:eastAsia="ja-JP"/>
        </w:rPr>
      </w:pPr>
    </w:p>
    <w:tbl>
      <w:tblPr>
        <w:tblStyle w:val="TableGrid1"/>
        <w:tblW w:w="0" w:type="auto"/>
        <w:jc w:val="center"/>
        <w:tblBorders>
          <w:top w:val="single" w:sz="4" w:space="0" w:color="2B97C5"/>
          <w:left w:val="single" w:sz="4" w:space="0" w:color="2B97C5"/>
          <w:bottom w:val="single" w:sz="4" w:space="0" w:color="2B97C5"/>
          <w:right w:val="single" w:sz="4" w:space="0" w:color="2B97C5"/>
          <w:insideH w:val="single" w:sz="4" w:space="0" w:color="2B97C5"/>
          <w:insideV w:val="single" w:sz="4" w:space="0" w:color="2B97C5"/>
        </w:tblBorders>
        <w:shd w:val="clear" w:color="auto" w:fill="2B97C5"/>
        <w:tblLook w:val="04A0" w:firstRow="1" w:lastRow="0" w:firstColumn="1" w:lastColumn="0" w:noHBand="0" w:noVBand="1"/>
      </w:tblPr>
      <w:tblGrid>
        <w:gridCol w:w="9576"/>
      </w:tblGrid>
      <w:tr w:rsidR="001E2E2A" w:rsidRPr="001B00E1" w14:paraId="50F0995C" w14:textId="77777777" w:rsidTr="002607E0">
        <w:trPr>
          <w:trHeight w:val="363"/>
          <w:jc w:val="center"/>
        </w:trPr>
        <w:tc>
          <w:tcPr>
            <w:tcW w:w="9576" w:type="dxa"/>
            <w:shd w:val="clear" w:color="auto" w:fill="2B97C5"/>
            <w:vAlign w:val="center"/>
          </w:tcPr>
          <w:p w14:paraId="55E518AD" w14:textId="3CFF125D" w:rsidR="001E2E2A" w:rsidRPr="001B00E1" w:rsidRDefault="00A07692" w:rsidP="002607E0">
            <w:pPr>
              <w:spacing w:after="0"/>
              <w:contextualSpacing w:val="0"/>
              <w:rPr>
                <w:b/>
                <w:color w:val="000000"/>
                <w:sz w:val="24"/>
                <w:szCs w:val="24"/>
              </w:rPr>
            </w:pPr>
            <w:r>
              <w:rPr>
                <w:b/>
                <w:color w:val="FFFFFF"/>
                <w:sz w:val="24"/>
                <w:szCs w:val="24"/>
              </w:rPr>
              <w:t>Additional n</w:t>
            </w:r>
            <w:r w:rsidR="007F3E2A" w:rsidRPr="009C14D6">
              <w:rPr>
                <w:b/>
                <w:color w:val="FFFFFF"/>
                <w:sz w:val="24"/>
                <w:szCs w:val="24"/>
              </w:rPr>
              <w:t>otes</w:t>
            </w:r>
          </w:p>
        </w:tc>
      </w:tr>
    </w:tbl>
    <w:p w14:paraId="39384992" w14:textId="77777777" w:rsidR="001E2E2A" w:rsidRPr="001B00E1" w:rsidRDefault="001E2E2A" w:rsidP="001E2E2A">
      <w:pPr>
        <w:spacing w:before="60" w:after="0"/>
        <w:contextualSpacing w:val="0"/>
        <w:rPr>
          <w:rFonts w:ascii="Times New Roman" w:hAnsi="Times New Roman"/>
          <w:b/>
          <w:bCs/>
          <w:color w:val="000000"/>
          <w:sz w:val="24"/>
          <w:szCs w:val="24"/>
        </w:rPr>
      </w:pPr>
      <w:r w:rsidRPr="001B00E1">
        <w:rPr>
          <w:rFonts w:ascii="Times New Roman" w:hAnsi="Times New Roman"/>
          <w:b/>
          <w:bCs/>
          <w:color w:val="000000"/>
          <w:sz w:val="24"/>
          <w:szCs w:val="24"/>
        </w:rPr>
        <w:t>Formatting</w:t>
      </w:r>
    </w:p>
    <w:p w14:paraId="38564636" w14:textId="77777777" w:rsidR="00B778E8" w:rsidRPr="009C14D6" w:rsidRDefault="00B778E8" w:rsidP="00B778E8">
      <w:pPr>
        <w:numPr>
          <w:ilvl w:val="0"/>
          <w:numId w:val="1"/>
        </w:numPr>
        <w:tabs>
          <w:tab w:val="clear" w:pos="360"/>
          <w:tab w:val="num" w:pos="720"/>
        </w:tabs>
        <w:spacing w:after="0"/>
        <w:ind w:left="714" w:hanging="357"/>
        <w:contextualSpacing w:val="0"/>
        <w:rPr>
          <w:rFonts w:ascii="Times New Roman" w:hAnsi="Times New Roman"/>
          <w:bCs/>
          <w:iCs/>
          <w:color w:val="000000"/>
          <w:sz w:val="24"/>
          <w:szCs w:val="24"/>
        </w:rPr>
      </w:pPr>
      <w:r w:rsidRPr="009C14D6">
        <w:rPr>
          <w:rFonts w:ascii="Times New Roman" w:hAnsi="Times New Roman"/>
          <w:bCs/>
          <w:iCs/>
          <w:color w:val="000000"/>
          <w:sz w:val="24"/>
          <w:szCs w:val="24"/>
        </w:rPr>
        <w:t>Title page:</w:t>
      </w:r>
      <w:r>
        <w:rPr>
          <w:rFonts w:ascii="Times New Roman" w:hAnsi="Times New Roman"/>
          <w:bCs/>
          <w:iCs/>
          <w:color w:val="000000"/>
          <w:sz w:val="24"/>
          <w:szCs w:val="24"/>
        </w:rPr>
        <w:t xml:space="preserve"> Title page has been formatted as per the guidelines.</w:t>
      </w:r>
    </w:p>
    <w:p w14:paraId="60D047E4" w14:textId="3F0576C5" w:rsidR="00B778E8" w:rsidRPr="009C14D6" w:rsidRDefault="00B778E8" w:rsidP="00B778E8">
      <w:pPr>
        <w:numPr>
          <w:ilvl w:val="0"/>
          <w:numId w:val="1"/>
        </w:numPr>
        <w:tabs>
          <w:tab w:val="clear" w:pos="360"/>
          <w:tab w:val="num" w:pos="720"/>
        </w:tabs>
        <w:spacing w:after="0"/>
        <w:ind w:left="714" w:hanging="357"/>
        <w:contextualSpacing w:val="0"/>
        <w:rPr>
          <w:rFonts w:ascii="Times New Roman" w:hAnsi="Times New Roman"/>
          <w:bCs/>
          <w:iCs/>
          <w:color w:val="000000"/>
          <w:sz w:val="24"/>
          <w:szCs w:val="24"/>
        </w:rPr>
      </w:pPr>
      <w:r w:rsidRPr="009C14D6">
        <w:rPr>
          <w:rFonts w:ascii="Times New Roman" w:hAnsi="Times New Roman"/>
          <w:bCs/>
          <w:iCs/>
          <w:color w:val="000000"/>
          <w:sz w:val="24"/>
          <w:szCs w:val="24"/>
        </w:rPr>
        <w:t>Author information</w:t>
      </w:r>
      <w:r>
        <w:rPr>
          <w:rFonts w:ascii="Times New Roman" w:hAnsi="Times New Roman"/>
          <w:bCs/>
          <w:iCs/>
          <w:color w:val="000000"/>
          <w:sz w:val="24"/>
          <w:szCs w:val="24"/>
        </w:rPr>
        <w:t xml:space="preserve"> is</w:t>
      </w:r>
      <w:r>
        <w:rPr>
          <w:rFonts w:ascii="Times New Roman" w:hAnsi="Times New Roman"/>
          <w:bCs/>
          <w:iCs/>
          <w:color w:val="000000"/>
          <w:sz w:val="24"/>
          <w:szCs w:val="24"/>
        </w:rPr>
        <w:t xml:space="preserve"> </w:t>
      </w:r>
      <w:r>
        <w:rPr>
          <w:rFonts w:ascii="Times New Roman" w:hAnsi="Times New Roman"/>
          <w:bCs/>
          <w:iCs/>
          <w:color w:val="000000"/>
          <w:sz w:val="24"/>
          <w:szCs w:val="24"/>
        </w:rPr>
        <w:t>presented</w:t>
      </w:r>
      <w:r>
        <w:rPr>
          <w:rFonts w:ascii="Times New Roman" w:hAnsi="Times New Roman"/>
          <w:bCs/>
          <w:iCs/>
          <w:color w:val="000000"/>
          <w:sz w:val="24"/>
          <w:szCs w:val="24"/>
        </w:rPr>
        <w:t xml:space="preserve"> as per the guidelines.</w:t>
      </w:r>
    </w:p>
    <w:p w14:paraId="3162D5E3" w14:textId="73AFFDD3" w:rsidR="00B778E8" w:rsidRPr="009C14D6" w:rsidRDefault="00B778E8" w:rsidP="00B778E8">
      <w:pPr>
        <w:numPr>
          <w:ilvl w:val="0"/>
          <w:numId w:val="1"/>
        </w:numPr>
        <w:tabs>
          <w:tab w:val="clear" w:pos="360"/>
          <w:tab w:val="num" w:pos="720"/>
        </w:tabs>
        <w:spacing w:after="0"/>
        <w:ind w:left="714" w:hanging="357"/>
        <w:contextualSpacing w:val="0"/>
        <w:rPr>
          <w:rFonts w:ascii="Times New Roman" w:hAnsi="Times New Roman"/>
          <w:bCs/>
          <w:iCs/>
          <w:color w:val="000000"/>
          <w:sz w:val="24"/>
          <w:szCs w:val="24"/>
        </w:rPr>
      </w:pPr>
      <w:r w:rsidRPr="009C14D6">
        <w:rPr>
          <w:rFonts w:ascii="Times New Roman" w:hAnsi="Times New Roman"/>
          <w:bCs/>
          <w:iCs/>
          <w:color w:val="000000"/>
          <w:sz w:val="24"/>
          <w:szCs w:val="24"/>
        </w:rPr>
        <w:t>Abstract:</w:t>
      </w:r>
      <w:r>
        <w:rPr>
          <w:rFonts w:ascii="Times New Roman" w:hAnsi="Times New Roman"/>
          <w:bCs/>
          <w:iCs/>
          <w:color w:val="000000"/>
          <w:sz w:val="24"/>
          <w:szCs w:val="24"/>
        </w:rPr>
        <w:t xml:space="preserve"> Abstract has been checked for structure, language, and word count. </w:t>
      </w:r>
    </w:p>
    <w:p w14:paraId="18242E10" w14:textId="77777777" w:rsidR="00B778E8" w:rsidRPr="009C14D6" w:rsidRDefault="00B778E8" w:rsidP="00B778E8">
      <w:pPr>
        <w:numPr>
          <w:ilvl w:val="0"/>
          <w:numId w:val="1"/>
        </w:numPr>
        <w:tabs>
          <w:tab w:val="clear" w:pos="360"/>
          <w:tab w:val="num" w:pos="720"/>
        </w:tabs>
        <w:spacing w:after="0"/>
        <w:ind w:left="714" w:hanging="357"/>
        <w:contextualSpacing w:val="0"/>
        <w:rPr>
          <w:rFonts w:ascii="Times New Roman" w:hAnsi="Times New Roman"/>
          <w:iCs/>
          <w:color w:val="000000"/>
          <w:sz w:val="24"/>
          <w:szCs w:val="24"/>
        </w:rPr>
      </w:pPr>
      <w:r w:rsidRPr="009C14D6">
        <w:rPr>
          <w:rFonts w:ascii="Times New Roman" w:hAnsi="Times New Roman"/>
          <w:bCs/>
          <w:iCs/>
          <w:color w:val="000000"/>
          <w:sz w:val="24"/>
          <w:szCs w:val="24"/>
        </w:rPr>
        <w:t>References:</w:t>
      </w:r>
      <w:r>
        <w:rPr>
          <w:rFonts w:ascii="Times New Roman" w:hAnsi="Times New Roman"/>
          <w:bCs/>
          <w:iCs/>
          <w:color w:val="000000"/>
          <w:sz w:val="24"/>
          <w:szCs w:val="24"/>
        </w:rPr>
        <w:t xml:space="preserve"> NA.</w:t>
      </w:r>
    </w:p>
    <w:p w14:paraId="3F07E2C5" w14:textId="4D9F7035" w:rsidR="00B778E8" w:rsidRPr="009C14D6" w:rsidRDefault="00B778E8" w:rsidP="00B778E8">
      <w:pPr>
        <w:numPr>
          <w:ilvl w:val="0"/>
          <w:numId w:val="1"/>
        </w:numPr>
        <w:tabs>
          <w:tab w:val="clear" w:pos="360"/>
          <w:tab w:val="num" w:pos="720"/>
        </w:tabs>
        <w:spacing w:after="0"/>
        <w:ind w:left="714" w:hanging="357"/>
        <w:contextualSpacing w:val="0"/>
        <w:rPr>
          <w:rFonts w:ascii="Times New Roman" w:hAnsi="Times New Roman"/>
          <w:iCs/>
          <w:color w:val="000000"/>
          <w:sz w:val="24"/>
          <w:szCs w:val="24"/>
        </w:rPr>
      </w:pPr>
      <w:r w:rsidRPr="009C14D6">
        <w:rPr>
          <w:rFonts w:ascii="Times New Roman" w:hAnsi="Times New Roman"/>
          <w:bCs/>
          <w:iCs/>
          <w:color w:val="000000"/>
          <w:sz w:val="24"/>
          <w:szCs w:val="24"/>
        </w:rPr>
        <w:t>Section headings</w:t>
      </w:r>
      <w:r>
        <w:rPr>
          <w:rFonts w:ascii="Times New Roman" w:hAnsi="Times New Roman"/>
          <w:bCs/>
          <w:iCs/>
          <w:color w:val="000000"/>
          <w:sz w:val="24"/>
          <w:szCs w:val="24"/>
        </w:rPr>
        <w:t xml:space="preserve"> are</w:t>
      </w:r>
      <w:r>
        <w:rPr>
          <w:rFonts w:ascii="Times New Roman" w:hAnsi="Times New Roman"/>
          <w:bCs/>
          <w:iCs/>
          <w:color w:val="000000"/>
          <w:sz w:val="24"/>
          <w:szCs w:val="24"/>
        </w:rPr>
        <w:t xml:space="preserve"> </w:t>
      </w:r>
      <w:r>
        <w:rPr>
          <w:rFonts w:ascii="Times New Roman" w:hAnsi="Times New Roman"/>
          <w:bCs/>
          <w:iCs/>
          <w:color w:val="000000"/>
          <w:sz w:val="24"/>
          <w:szCs w:val="24"/>
        </w:rPr>
        <w:t>presented</w:t>
      </w:r>
      <w:r>
        <w:rPr>
          <w:rFonts w:ascii="Times New Roman" w:hAnsi="Times New Roman"/>
          <w:bCs/>
          <w:iCs/>
          <w:color w:val="000000"/>
          <w:sz w:val="24"/>
          <w:szCs w:val="24"/>
        </w:rPr>
        <w:t xml:space="preserve"> as per the journal guidelines.</w:t>
      </w:r>
    </w:p>
    <w:p w14:paraId="643F6D80" w14:textId="77777777" w:rsidR="00A5376C" w:rsidRPr="004C1DA3" w:rsidRDefault="00A5376C" w:rsidP="00A5376C">
      <w:pPr>
        <w:spacing w:after="0"/>
        <w:ind w:left="714"/>
        <w:contextualSpacing w:val="0"/>
        <w:rPr>
          <w:rFonts w:ascii="Times New Roman" w:hAnsi="Times New Roman"/>
          <w:iCs/>
          <w:color w:val="000000"/>
          <w:sz w:val="20"/>
          <w:szCs w:val="24"/>
        </w:rPr>
      </w:pPr>
    </w:p>
    <w:tbl>
      <w:tblPr>
        <w:tblStyle w:val="TableGrid1"/>
        <w:tblW w:w="9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ayout w:type="fixed"/>
        <w:tblLook w:val="04A0" w:firstRow="1" w:lastRow="0" w:firstColumn="1" w:lastColumn="0" w:noHBand="0" w:noVBand="1"/>
      </w:tblPr>
      <w:tblGrid>
        <w:gridCol w:w="9637"/>
      </w:tblGrid>
      <w:tr w:rsidR="001E2E2A" w:rsidRPr="001B00E1" w14:paraId="18DEC9CE" w14:textId="77777777" w:rsidTr="002607E0">
        <w:trPr>
          <w:trHeight w:val="344"/>
          <w:jc w:val="center"/>
        </w:trPr>
        <w:tc>
          <w:tcPr>
            <w:tcW w:w="9637" w:type="dxa"/>
            <w:shd w:val="clear" w:color="auto" w:fill="2B97C5"/>
            <w:vAlign w:val="center"/>
          </w:tcPr>
          <w:p w14:paraId="2214F3EF" w14:textId="77777777" w:rsidR="001E2E2A" w:rsidRPr="001B00E1" w:rsidRDefault="001E2E2A" w:rsidP="002607E0">
            <w:pPr>
              <w:spacing w:after="0"/>
              <w:contextualSpacing w:val="0"/>
              <w:rPr>
                <w:b/>
                <w:color w:val="000000"/>
                <w:sz w:val="24"/>
                <w:szCs w:val="24"/>
              </w:rPr>
            </w:pPr>
            <w:r w:rsidRPr="001B00E1">
              <w:rPr>
                <w:b/>
                <w:color w:val="FFFFFF"/>
                <w:sz w:val="24"/>
                <w:szCs w:val="24"/>
              </w:rPr>
              <w:t>E</w:t>
            </w:r>
            <w:r w:rsidR="00974E20">
              <w:rPr>
                <w:b/>
                <w:color w:val="FFFFFF"/>
                <w:sz w:val="24"/>
                <w:szCs w:val="24"/>
              </w:rPr>
              <w:t>ditor’s r</w:t>
            </w:r>
            <w:r w:rsidRPr="001B00E1">
              <w:rPr>
                <w:b/>
                <w:color w:val="FFFFFF"/>
                <w:sz w:val="24"/>
                <w:szCs w:val="24"/>
              </w:rPr>
              <w:t>eport</w:t>
            </w:r>
          </w:p>
        </w:tc>
      </w:tr>
      <w:tr w:rsidR="001E2E2A" w:rsidRPr="001B00E1" w14:paraId="6ACCBF84" w14:textId="77777777" w:rsidTr="002607E0">
        <w:tblPrEx>
          <w:jc w:val="left"/>
          <w:shd w:val="clear" w:color="auto" w:fill="auto"/>
        </w:tblPrEx>
        <w:trPr>
          <w:trHeight w:val="707"/>
        </w:trPr>
        <w:tc>
          <w:tcPr>
            <w:tcW w:w="9637" w:type="dxa"/>
          </w:tcPr>
          <w:p w14:paraId="35F09D3B" w14:textId="27E528CF" w:rsidR="001E2E2A" w:rsidRPr="001B00E1" w:rsidRDefault="00900436" w:rsidP="002607E0">
            <w:pPr>
              <w:spacing w:before="60" w:after="0"/>
              <w:contextualSpacing w:val="0"/>
              <w:rPr>
                <w:iCs/>
                <w:color w:val="000000"/>
                <w:sz w:val="24"/>
                <w:szCs w:val="24"/>
              </w:rPr>
            </w:pPr>
            <w:r w:rsidRPr="002D5274">
              <w:rPr>
                <w:rFonts w:eastAsia="PMingLiU"/>
                <w:color w:val="000000"/>
                <w:sz w:val="24"/>
                <w:lang w:eastAsia="zh-TW"/>
              </w:rPr>
              <w:t xml:space="preserve">I have provided feedback </w:t>
            </w:r>
            <w:r>
              <w:rPr>
                <w:rFonts w:eastAsia="PMingLiU"/>
                <w:color w:val="000000"/>
                <w:sz w:val="24"/>
                <w:lang w:eastAsia="zh-TW"/>
              </w:rPr>
              <w:t xml:space="preserve">on your manuscript </w:t>
            </w:r>
            <w:r w:rsidRPr="002D5274">
              <w:rPr>
                <w:rFonts w:eastAsia="PMingLiU"/>
                <w:color w:val="000000"/>
                <w:sz w:val="24"/>
                <w:lang w:eastAsia="zh-TW"/>
              </w:rPr>
              <w:t xml:space="preserve">through specific comments along with ratings for </w:t>
            </w:r>
            <w:r>
              <w:rPr>
                <w:rFonts w:eastAsia="PMingLiU"/>
                <w:color w:val="000000"/>
                <w:sz w:val="24"/>
                <w:lang w:eastAsia="zh-TW"/>
              </w:rPr>
              <w:t>relevant</w:t>
            </w:r>
            <w:r w:rsidRPr="002D5274">
              <w:rPr>
                <w:rFonts w:eastAsia="PMingLiU"/>
                <w:color w:val="000000"/>
                <w:sz w:val="24"/>
                <w:lang w:eastAsia="zh-TW"/>
              </w:rPr>
              <w:t xml:space="preserve"> section</w:t>
            </w:r>
            <w:r>
              <w:rPr>
                <w:rFonts w:eastAsia="PMingLiU"/>
                <w:color w:val="000000"/>
                <w:sz w:val="24"/>
                <w:lang w:eastAsia="zh-TW"/>
              </w:rPr>
              <w:t>s</w:t>
            </w:r>
            <w:r w:rsidRPr="002D5274">
              <w:rPr>
                <w:rFonts w:eastAsia="PMingLiU"/>
                <w:color w:val="000000"/>
                <w:sz w:val="24"/>
                <w:lang w:eastAsia="zh-TW"/>
              </w:rPr>
              <w:t xml:space="preserve">. </w:t>
            </w:r>
            <w:r w:rsidRPr="002D5274">
              <w:rPr>
                <w:rFonts w:eastAsia="PMingLiU"/>
                <w:color w:val="000000"/>
                <w:sz w:val="24"/>
                <w:szCs w:val="24"/>
                <w:lang w:eastAsia="zh-TW"/>
              </w:rPr>
              <w:t xml:space="preserve">The key below the table explains my ratings. I hope you find my feedback </w:t>
            </w:r>
            <w:r w:rsidRPr="002D5274">
              <w:rPr>
                <w:rFonts w:eastAsia="PMingLiU"/>
                <w:color w:val="000000"/>
                <w:sz w:val="24"/>
                <w:szCs w:val="24"/>
                <w:lang w:eastAsia="zh-TW"/>
              </w:rPr>
              <w:lastRenderedPageBreak/>
              <w:t>useful.</w:t>
            </w:r>
          </w:p>
        </w:tc>
      </w:tr>
    </w:tbl>
    <w:p w14:paraId="4BDC180C" w14:textId="77777777" w:rsidR="001E2E2A" w:rsidRPr="001B00E1" w:rsidRDefault="001E2E2A" w:rsidP="001E2E2A">
      <w:pPr>
        <w:spacing w:after="0"/>
        <w:contextualSpacing w:val="0"/>
        <w:rPr>
          <w:rFonts w:ascii="Times New Roman" w:hAnsi="Times New Roman"/>
          <w:iCs/>
          <w:color w:val="000000"/>
          <w:sz w:val="24"/>
          <w:szCs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4"/>
        <w:gridCol w:w="1179"/>
      </w:tblGrid>
      <w:tr w:rsidR="001E2E2A" w:rsidRPr="001B00E1" w14:paraId="7C256FAC" w14:textId="77777777" w:rsidTr="002607E0">
        <w:trPr>
          <w:jc w:val="center"/>
        </w:trPr>
        <w:tc>
          <w:tcPr>
            <w:tcW w:w="7244" w:type="dxa"/>
            <w:tcBorders>
              <w:top w:val="single" w:sz="12" w:space="0" w:color="2B97C5"/>
              <w:bottom w:val="single" w:sz="4" w:space="0" w:color="2B97C5"/>
            </w:tcBorders>
            <w:vAlign w:val="center"/>
          </w:tcPr>
          <w:p w14:paraId="5593702E" w14:textId="77777777" w:rsidR="001E2E2A" w:rsidRPr="001B00E1" w:rsidRDefault="001E2E2A" w:rsidP="002607E0">
            <w:pPr>
              <w:spacing w:after="0"/>
              <w:contextualSpacing w:val="0"/>
              <w:rPr>
                <w:iCs/>
                <w:color w:val="000000"/>
                <w:sz w:val="24"/>
                <w:szCs w:val="24"/>
              </w:rPr>
            </w:pPr>
            <w:r w:rsidRPr="001B00E1">
              <w:rPr>
                <w:iCs/>
                <w:color w:val="000000"/>
                <w:sz w:val="24"/>
                <w:szCs w:val="24"/>
              </w:rPr>
              <w:t>Section</w:t>
            </w:r>
          </w:p>
        </w:tc>
        <w:tc>
          <w:tcPr>
            <w:tcW w:w="1009" w:type="dxa"/>
            <w:tcBorders>
              <w:top w:val="single" w:sz="12" w:space="0" w:color="2B97C5"/>
              <w:bottom w:val="single" w:sz="4" w:space="0" w:color="2B97C5"/>
            </w:tcBorders>
          </w:tcPr>
          <w:p w14:paraId="14437D2A" w14:textId="77777777" w:rsidR="001E2E2A" w:rsidRPr="001B00E1" w:rsidRDefault="001E2E2A" w:rsidP="002607E0">
            <w:pPr>
              <w:spacing w:after="0"/>
              <w:contextualSpacing w:val="0"/>
              <w:rPr>
                <w:color w:val="000000"/>
                <w:sz w:val="24"/>
                <w:szCs w:val="24"/>
              </w:rPr>
            </w:pPr>
            <w:r w:rsidRPr="001B00E1">
              <w:rPr>
                <w:color w:val="000000"/>
                <w:sz w:val="24"/>
                <w:szCs w:val="24"/>
              </w:rPr>
              <w:t>Rating</w:t>
            </w:r>
          </w:p>
        </w:tc>
      </w:tr>
      <w:tr w:rsidR="001E2E2A" w:rsidRPr="001B00E1" w14:paraId="3BB3D04C" w14:textId="77777777" w:rsidTr="002607E0">
        <w:trPr>
          <w:jc w:val="center"/>
        </w:trPr>
        <w:tc>
          <w:tcPr>
            <w:tcW w:w="7244" w:type="dxa"/>
            <w:tcBorders>
              <w:top w:val="single" w:sz="4" w:space="0" w:color="2B97C5"/>
            </w:tcBorders>
            <w:vAlign w:val="center"/>
          </w:tcPr>
          <w:p w14:paraId="433A1B43"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Title</w:t>
            </w:r>
          </w:p>
          <w:p w14:paraId="2734A3E5" w14:textId="77777777" w:rsidR="001E2E2A" w:rsidRPr="001B00E1" w:rsidRDefault="001E2E2A" w:rsidP="002607E0">
            <w:pPr>
              <w:spacing w:after="0"/>
              <w:contextualSpacing w:val="0"/>
              <w:rPr>
                <w:iCs/>
                <w:color w:val="000000"/>
                <w:sz w:val="24"/>
                <w:szCs w:val="24"/>
              </w:rPr>
            </w:pPr>
            <w:r w:rsidRPr="001B00E1">
              <w:rPr>
                <w:iCs/>
                <w:color w:val="000000"/>
                <w:sz w:val="20"/>
                <w:szCs w:val="24"/>
              </w:rPr>
              <w:t>An effective title is concise while being representative.</w:t>
            </w:r>
          </w:p>
        </w:tc>
        <w:tc>
          <w:tcPr>
            <w:tcW w:w="1009" w:type="dxa"/>
            <w:tcBorders>
              <w:top w:val="single" w:sz="4" w:space="0" w:color="2B97C5"/>
            </w:tcBorders>
          </w:tcPr>
          <w:p w14:paraId="298057C4" w14:textId="77777777" w:rsidR="001E2E2A" w:rsidRPr="001B00E1" w:rsidRDefault="001E2E2A" w:rsidP="002607E0">
            <w:pPr>
              <w:spacing w:before="60" w:after="0"/>
              <w:contextualSpacing w:val="0"/>
              <w:rPr>
                <w:iCs/>
                <w:color w:val="FFC000"/>
                <w:sz w:val="24"/>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7BEDA819" w14:textId="77777777" w:rsidTr="002607E0">
        <w:trPr>
          <w:jc w:val="center"/>
        </w:trPr>
        <w:tc>
          <w:tcPr>
            <w:tcW w:w="7244" w:type="dxa"/>
            <w:vAlign w:val="center"/>
          </w:tcPr>
          <w:p w14:paraId="7C4AC222"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Abstract</w:t>
            </w:r>
          </w:p>
          <w:p w14:paraId="5B0679FA" w14:textId="77777777" w:rsidR="001E2E2A" w:rsidRPr="001B00E1" w:rsidRDefault="001E2E2A" w:rsidP="002607E0">
            <w:pPr>
              <w:spacing w:after="0"/>
              <w:contextualSpacing w:val="0"/>
              <w:rPr>
                <w:iCs/>
                <w:color w:val="000000"/>
                <w:sz w:val="24"/>
                <w:szCs w:val="24"/>
              </w:rPr>
            </w:pPr>
            <w:r w:rsidRPr="001B00E1">
              <w:rPr>
                <w:iCs/>
                <w:color w:val="000000"/>
                <w:sz w:val="20"/>
                <w:szCs w:val="24"/>
              </w:rPr>
              <w:t>A good abstract explains the aims of the research, how these were met, and the main findings.</w:t>
            </w:r>
          </w:p>
        </w:tc>
        <w:tc>
          <w:tcPr>
            <w:tcW w:w="1009" w:type="dxa"/>
          </w:tcPr>
          <w:p w14:paraId="22824DC1"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36673240" w14:textId="77777777" w:rsidTr="002607E0">
        <w:trPr>
          <w:jc w:val="center"/>
        </w:trPr>
        <w:tc>
          <w:tcPr>
            <w:tcW w:w="7244" w:type="dxa"/>
            <w:vAlign w:val="center"/>
          </w:tcPr>
          <w:p w14:paraId="6756AFC1"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Introduction</w:t>
            </w:r>
          </w:p>
          <w:p w14:paraId="03A175E1" w14:textId="77777777" w:rsidR="001E2E2A" w:rsidRPr="001B00E1" w:rsidRDefault="001E2E2A" w:rsidP="002607E0">
            <w:pPr>
              <w:spacing w:after="0"/>
              <w:contextualSpacing w:val="0"/>
              <w:rPr>
                <w:iCs/>
                <w:color w:val="000000"/>
                <w:sz w:val="24"/>
                <w:szCs w:val="24"/>
              </w:rPr>
            </w:pPr>
            <w:r w:rsidRPr="001B00E1">
              <w:rPr>
                <w:iCs/>
                <w:color w:val="000000"/>
                <w:sz w:val="20"/>
                <w:szCs w:val="24"/>
              </w:rPr>
              <w:t>This section should set the context for the study, clearly state the research objective, and establish the significance of the study.</w:t>
            </w:r>
          </w:p>
        </w:tc>
        <w:tc>
          <w:tcPr>
            <w:tcW w:w="1009" w:type="dxa"/>
          </w:tcPr>
          <w:p w14:paraId="6433E864"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5AE8B3B1" w14:textId="77777777" w:rsidTr="002607E0">
        <w:trPr>
          <w:jc w:val="center"/>
        </w:trPr>
        <w:tc>
          <w:tcPr>
            <w:tcW w:w="7244" w:type="dxa"/>
            <w:vAlign w:val="center"/>
          </w:tcPr>
          <w:p w14:paraId="2FFF86A3"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Materials and methods</w:t>
            </w:r>
          </w:p>
          <w:p w14:paraId="78DCD655" w14:textId="77777777" w:rsidR="001E2E2A" w:rsidRPr="001B00E1" w:rsidRDefault="001E2E2A" w:rsidP="002607E0">
            <w:pPr>
              <w:spacing w:after="0"/>
              <w:contextualSpacing w:val="0"/>
              <w:rPr>
                <w:iCs/>
                <w:color w:val="000000"/>
                <w:sz w:val="24"/>
                <w:szCs w:val="24"/>
              </w:rPr>
            </w:pPr>
            <w:r w:rsidRPr="001B00E1">
              <w:rPr>
                <w:iCs/>
                <w:color w:val="000000"/>
                <w:sz w:val="20"/>
                <w:szCs w:val="24"/>
              </w:rPr>
              <w:t>This section should completely describe all methods, techniques, and instruments used. This includes ethical considerations.</w:t>
            </w:r>
          </w:p>
        </w:tc>
        <w:tc>
          <w:tcPr>
            <w:tcW w:w="1009" w:type="dxa"/>
          </w:tcPr>
          <w:p w14:paraId="4B1760C8"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598C9749" w14:textId="77777777" w:rsidTr="002607E0">
        <w:trPr>
          <w:trHeight w:val="109"/>
          <w:jc w:val="center"/>
        </w:trPr>
        <w:tc>
          <w:tcPr>
            <w:tcW w:w="7244" w:type="dxa"/>
            <w:vAlign w:val="center"/>
          </w:tcPr>
          <w:p w14:paraId="2C4281BE"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Results and discussion</w:t>
            </w:r>
          </w:p>
          <w:p w14:paraId="0E7813D8" w14:textId="77777777" w:rsidR="001E2E2A" w:rsidRPr="001B00E1" w:rsidRDefault="001E2E2A" w:rsidP="002607E0">
            <w:pPr>
              <w:spacing w:after="0"/>
              <w:contextualSpacing w:val="0"/>
              <w:rPr>
                <w:iCs/>
                <w:color w:val="000000"/>
                <w:sz w:val="24"/>
                <w:szCs w:val="24"/>
              </w:rPr>
            </w:pPr>
            <w:r w:rsidRPr="001B00E1">
              <w:rPr>
                <w:iCs/>
                <w:color w:val="000000"/>
                <w:sz w:val="20"/>
                <w:szCs w:val="24"/>
              </w:rPr>
              <w:t>These sections should present the data and findings in a clear and unbiased manner, and address the objective or research question stated in the introduction.</w:t>
            </w:r>
          </w:p>
        </w:tc>
        <w:tc>
          <w:tcPr>
            <w:tcW w:w="1009" w:type="dxa"/>
          </w:tcPr>
          <w:p w14:paraId="2F9DF354"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65F39686" w14:textId="77777777" w:rsidTr="002607E0">
        <w:trPr>
          <w:trHeight w:val="80"/>
          <w:jc w:val="center"/>
        </w:trPr>
        <w:tc>
          <w:tcPr>
            <w:tcW w:w="7244" w:type="dxa"/>
            <w:vAlign w:val="center"/>
          </w:tcPr>
          <w:p w14:paraId="0194A716"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Conclusions</w:t>
            </w:r>
          </w:p>
          <w:p w14:paraId="3EDAA91F" w14:textId="77777777" w:rsidR="001E2E2A" w:rsidRPr="001B00E1" w:rsidRDefault="001E2E2A" w:rsidP="002607E0">
            <w:pPr>
              <w:spacing w:after="0"/>
              <w:contextualSpacing w:val="0"/>
              <w:rPr>
                <w:iCs/>
                <w:color w:val="000000"/>
                <w:sz w:val="24"/>
                <w:szCs w:val="24"/>
              </w:rPr>
            </w:pPr>
            <w:r w:rsidRPr="001B00E1">
              <w:rPr>
                <w:iCs/>
                <w:color w:val="000000"/>
                <w:sz w:val="20"/>
                <w:szCs w:val="24"/>
              </w:rPr>
              <w:t>A good concluding section notes the limitations of the study. It should mention the scope for further research as well as the implications/application of the study.</w:t>
            </w:r>
          </w:p>
        </w:tc>
        <w:tc>
          <w:tcPr>
            <w:tcW w:w="1009" w:type="dxa"/>
          </w:tcPr>
          <w:p w14:paraId="6596D198"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78B262A3" w14:textId="77777777" w:rsidTr="002607E0">
        <w:trPr>
          <w:trHeight w:val="80"/>
          <w:jc w:val="center"/>
        </w:trPr>
        <w:tc>
          <w:tcPr>
            <w:tcW w:w="7244" w:type="dxa"/>
            <w:vAlign w:val="center"/>
          </w:tcPr>
          <w:p w14:paraId="4CE27882"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Tables and figures</w:t>
            </w:r>
          </w:p>
          <w:p w14:paraId="2735E74C" w14:textId="77777777" w:rsidR="001E2E2A" w:rsidRPr="001B00E1" w:rsidRDefault="001E2E2A" w:rsidP="002607E0">
            <w:pPr>
              <w:spacing w:after="0"/>
              <w:contextualSpacing w:val="0"/>
              <w:rPr>
                <w:iCs/>
                <w:color w:val="000000"/>
                <w:sz w:val="24"/>
                <w:szCs w:val="24"/>
              </w:rPr>
            </w:pPr>
            <w:r w:rsidRPr="001B00E1">
              <w:rPr>
                <w:iCs/>
                <w:color w:val="000000"/>
                <w:sz w:val="20"/>
                <w:szCs w:val="24"/>
              </w:rPr>
              <w:t>The tables and figures should present data clearly, should be referenced in and correspond with the text.</w:t>
            </w:r>
          </w:p>
        </w:tc>
        <w:tc>
          <w:tcPr>
            <w:tcW w:w="1009" w:type="dxa"/>
          </w:tcPr>
          <w:p w14:paraId="59F720CE"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bl>
    <w:p w14:paraId="6E7F0551" w14:textId="77777777" w:rsidR="001E2E2A" w:rsidRPr="001B00E1" w:rsidRDefault="001E2E2A" w:rsidP="001E2E2A">
      <w:pPr>
        <w:spacing w:after="0"/>
        <w:ind w:left="567"/>
        <w:contextualSpacing w:val="0"/>
        <w:rPr>
          <w:rFonts w:ascii="Times New Roman" w:hAnsi="Times New Roman"/>
          <w:color w:val="FFC000"/>
          <w:sz w:val="20"/>
          <w:szCs w:val="20"/>
        </w:rPr>
      </w:pPr>
    </w:p>
    <w:tbl>
      <w:tblPr>
        <w:tblStyle w:val="TableGrid1"/>
        <w:tblW w:w="0" w:type="auto"/>
        <w:tblInd w:w="378" w:type="dxa"/>
        <w:tblLook w:val="04A0" w:firstRow="1" w:lastRow="0" w:firstColumn="1" w:lastColumn="0" w:noHBand="0" w:noVBand="1"/>
      </w:tblPr>
      <w:tblGrid>
        <w:gridCol w:w="8944"/>
      </w:tblGrid>
      <w:tr w:rsidR="001E2E2A" w:rsidRPr="001B00E1" w14:paraId="54E095F7" w14:textId="77777777" w:rsidTr="00441CDD">
        <w:tc>
          <w:tcPr>
            <w:tcW w:w="8944" w:type="dxa"/>
            <w:tcBorders>
              <w:top w:val="single" w:sz="4" w:space="0" w:color="2B97C5"/>
              <w:left w:val="nil"/>
              <w:bottom w:val="nil"/>
              <w:right w:val="nil"/>
            </w:tcBorders>
          </w:tcPr>
          <w:p w14:paraId="19FBE93E" w14:textId="77777777" w:rsidR="001E2E2A" w:rsidRPr="001B00E1" w:rsidRDefault="001E2E2A" w:rsidP="002607E0">
            <w:pPr>
              <w:spacing w:after="0"/>
              <w:contextualSpacing w:val="0"/>
              <w:rPr>
                <w:sz w:val="20"/>
                <w:szCs w:val="20"/>
              </w:rPr>
            </w:pP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tab/>
            </w:r>
            <w:r w:rsidRPr="001B00E1">
              <w:rPr>
                <w:sz w:val="20"/>
                <w:szCs w:val="20"/>
              </w:rPr>
              <w:t>This section required only a few revisions.</w:t>
            </w:r>
          </w:p>
          <w:p w14:paraId="702FA9E4" w14:textId="77777777" w:rsidR="001E2E2A" w:rsidRPr="001B00E1" w:rsidRDefault="001E2E2A" w:rsidP="002607E0">
            <w:pPr>
              <w:spacing w:after="0"/>
              <w:contextualSpacing w:val="0"/>
              <w:rPr>
                <w:iCs/>
                <w:sz w:val="20"/>
                <w:szCs w:val="20"/>
              </w:rPr>
            </w:pP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tab/>
            </w:r>
            <w:r w:rsidRPr="001B00E1">
              <w:rPr>
                <w:iCs/>
                <w:sz w:val="20"/>
                <w:szCs w:val="20"/>
              </w:rPr>
              <w:t>Most parts of this section required revision.</w:t>
            </w:r>
          </w:p>
          <w:p w14:paraId="6F957CC5" w14:textId="77777777" w:rsidR="001E2E2A" w:rsidRPr="001B00E1" w:rsidRDefault="001E2E2A" w:rsidP="002607E0">
            <w:pPr>
              <w:spacing w:after="0"/>
              <w:contextualSpacing w:val="0"/>
              <w:rPr>
                <w:color w:val="FFC000"/>
                <w:sz w:val="20"/>
                <w:szCs w:val="20"/>
              </w:rPr>
            </w:pPr>
            <w:r w:rsidRPr="001B00E1">
              <w:rPr>
                <w:color w:val="FFC000"/>
                <w:sz w:val="20"/>
                <w:szCs w:val="20"/>
              </w:rPr>
              <w:sym w:font="Wingdings" w:char="F0AB"/>
            </w:r>
            <w:r w:rsidRPr="001B00E1">
              <w:rPr>
                <w:color w:val="FFC000"/>
                <w:sz w:val="20"/>
                <w:szCs w:val="20"/>
              </w:rPr>
              <w:tab/>
            </w:r>
            <w:r w:rsidRPr="001B00E1">
              <w:rPr>
                <w:sz w:val="20"/>
                <w:szCs w:val="20"/>
              </w:rPr>
              <w:t>The entire section required significant revision. Please go through my comments/changes carefully.</w:t>
            </w:r>
          </w:p>
        </w:tc>
      </w:tr>
    </w:tbl>
    <w:p w14:paraId="46E5FD12" w14:textId="77777777" w:rsidR="001E2E2A" w:rsidRPr="001B00E1" w:rsidRDefault="001E2E2A" w:rsidP="001E2E2A">
      <w:pPr>
        <w:spacing w:after="0"/>
        <w:contextualSpacing w:val="0"/>
        <w:rPr>
          <w:rFonts w:ascii="Times New Roman" w:hAnsi="Times New Roman"/>
          <w:iCs/>
          <w:color w:val="000000"/>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E2E2A" w:rsidRPr="001B00E1" w14:paraId="78C8F1B1" w14:textId="77777777" w:rsidTr="002607E0">
        <w:tc>
          <w:tcPr>
            <w:tcW w:w="9576" w:type="dxa"/>
            <w:tcBorders>
              <w:bottom w:val="single" w:sz="4" w:space="0" w:color="2B97C5"/>
            </w:tcBorders>
            <w:vAlign w:val="center"/>
          </w:tcPr>
          <w:p w14:paraId="002A7B4D" w14:textId="77777777" w:rsidR="001E2E2A" w:rsidRPr="001B00E1" w:rsidRDefault="001E2E2A" w:rsidP="002607E0">
            <w:pPr>
              <w:spacing w:after="0"/>
              <w:contextualSpacing w:val="0"/>
              <w:rPr>
                <w:b/>
                <w:iCs/>
                <w:color w:val="000000"/>
                <w:sz w:val="24"/>
                <w:szCs w:val="24"/>
              </w:rPr>
            </w:pPr>
            <w:r w:rsidRPr="001B00E1">
              <w:rPr>
                <w:b/>
                <w:iCs/>
                <w:color w:val="000000"/>
                <w:sz w:val="24"/>
                <w:szCs w:val="24"/>
              </w:rPr>
              <w:t>Comments</w:t>
            </w:r>
          </w:p>
        </w:tc>
      </w:tr>
      <w:tr w:rsidR="001E2E2A" w:rsidRPr="001B00E1" w14:paraId="52351CE6" w14:textId="77777777" w:rsidTr="002607E0">
        <w:tc>
          <w:tcPr>
            <w:tcW w:w="9576" w:type="dxa"/>
            <w:tcBorders>
              <w:top w:val="single" w:sz="4" w:space="0" w:color="2B97C5"/>
            </w:tcBorders>
          </w:tcPr>
          <w:p w14:paraId="50FC7A40" w14:textId="77777777" w:rsidR="00123917" w:rsidRDefault="00123917" w:rsidP="00123917">
            <w:pPr>
              <w:spacing w:before="60" w:after="180"/>
              <w:contextualSpacing w:val="0"/>
              <w:rPr>
                <w:b/>
                <w:iCs/>
                <w:color w:val="000000"/>
                <w:sz w:val="24"/>
                <w:szCs w:val="24"/>
              </w:rPr>
            </w:pPr>
          </w:p>
          <w:p w14:paraId="00EABE13" w14:textId="6ACC2323" w:rsidR="00123917" w:rsidRPr="00284CF5" w:rsidRDefault="00123917" w:rsidP="00123917">
            <w:pPr>
              <w:spacing w:before="60" w:after="180"/>
              <w:contextualSpacing w:val="0"/>
              <w:rPr>
                <w:b/>
                <w:iCs/>
                <w:color w:val="000000"/>
                <w:sz w:val="24"/>
                <w:szCs w:val="24"/>
              </w:rPr>
            </w:pPr>
            <w:r w:rsidRPr="00284CF5">
              <w:rPr>
                <w:b/>
                <w:iCs/>
                <w:color w:val="000000"/>
                <w:sz w:val="24"/>
                <w:szCs w:val="24"/>
              </w:rPr>
              <w:t>SCOPE</w:t>
            </w:r>
          </w:p>
          <w:p w14:paraId="04EAFE43" w14:textId="640F8C1F" w:rsidR="00123917" w:rsidRPr="00284CF5" w:rsidRDefault="000C3C85" w:rsidP="00123917">
            <w:pPr>
              <w:spacing w:before="60" w:after="180"/>
              <w:contextualSpacing w:val="0"/>
              <w:rPr>
                <w:iCs/>
                <w:color w:val="000000"/>
                <w:sz w:val="24"/>
                <w:szCs w:val="24"/>
              </w:rPr>
            </w:pPr>
            <w:r w:rsidRPr="00B778E8">
              <w:rPr>
                <w:iCs/>
                <w:color w:val="000000"/>
                <w:sz w:val="24"/>
                <w:szCs w:val="24"/>
              </w:rPr>
              <w:t xml:space="preserve">The target journal </w:t>
            </w:r>
            <w:r w:rsidR="00A658C9" w:rsidRPr="00B778E8">
              <w:rPr>
                <w:iCs/>
                <w:color w:val="000000"/>
                <w:sz w:val="24"/>
                <w:szCs w:val="24"/>
              </w:rPr>
              <w:t>seeks to advance</w:t>
            </w:r>
            <w:r w:rsidR="00BB7C86" w:rsidRPr="00B778E8">
              <w:rPr>
                <w:iCs/>
                <w:color w:val="000000"/>
                <w:sz w:val="24"/>
                <w:szCs w:val="24"/>
              </w:rPr>
              <w:t xml:space="preserve"> </w:t>
            </w:r>
            <w:r w:rsidRPr="00B778E8">
              <w:rPr>
                <w:iCs/>
                <w:color w:val="000000"/>
                <w:sz w:val="24"/>
                <w:szCs w:val="24"/>
              </w:rPr>
              <w:t>the development of remote-sensing based methods relevant to the management of land use and biological systems</w:t>
            </w:r>
            <w:r w:rsidR="00BB7C86" w:rsidRPr="00B778E8">
              <w:rPr>
                <w:iCs/>
                <w:color w:val="000000"/>
                <w:sz w:val="24"/>
                <w:szCs w:val="24"/>
              </w:rPr>
              <w:t xml:space="preserve"> and defines remote sensing broadly to include</w:t>
            </w:r>
            <w:r w:rsidR="004256F5" w:rsidRPr="00B778E8">
              <w:rPr>
                <w:iCs/>
                <w:color w:val="000000"/>
                <w:sz w:val="24"/>
                <w:szCs w:val="24"/>
              </w:rPr>
              <w:t xml:space="preserve"> data collection by hand-held and fixed ground-based sensors, such as camera traps and acoustic recorders, and sensors on airplanes and satellites. Therefore</w:t>
            </w:r>
            <w:r w:rsidR="00B778E8" w:rsidRPr="00B778E8">
              <w:rPr>
                <w:iCs/>
                <w:color w:val="000000"/>
                <w:sz w:val="24"/>
                <w:szCs w:val="24"/>
              </w:rPr>
              <w:t>,</w:t>
            </w:r>
            <w:r w:rsidR="004256F5" w:rsidRPr="00B778E8">
              <w:rPr>
                <w:iCs/>
                <w:color w:val="000000"/>
                <w:sz w:val="24"/>
                <w:szCs w:val="24"/>
              </w:rPr>
              <w:t xml:space="preserve"> this study</w:t>
            </w:r>
            <w:r w:rsidR="00B778E8" w:rsidRPr="00B778E8">
              <w:rPr>
                <w:iCs/>
                <w:color w:val="000000"/>
                <w:sz w:val="24"/>
                <w:szCs w:val="24"/>
              </w:rPr>
              <w:t xml:space="preserve">, which aimed to </w:t>
            </w:r>
            <w:r w:rsidR="00B778E8" w:rsidRPr="00B778E8">
              <w:rPr>
                <w:iCs/>
                <w:color w:val="000000"/>
                <w:sz w:val="24"/>
                <w:szCs w:val="24"/>
              </w:rPr>
              <w:t>propose a novel method for drawing georeferenced vegetation classification maps from ground-based imagery of alpine regions</w:t>
            </w:r>
            <w:r w:rsidR="00B778E8" w:rsidRPr="00B778E8">
              <w:rPr>
                <w:iCs/>
                <w:color w:val="000000"/>
                <w:sz w:val="24"/>
                <w:szCs w:val="24"/>
              </w:rPr>
              <w:t>,</w:t>
            </w:r>
            <w:r w:rsidR="004256F5" w:rsidRPr="00B778E8">
              <w:rPr>
                <w:iCs/>
                <w:color w:val="000000"/>
                <w:sz w:val="24"/>
                <w:szCs w:val="24"/>
              </w:rPr>
              <w:t xml:space="preserve"> falls well within both the aim and scope of the target journal. </w:t>
            </w:r>
          </w:p>
          <w:p w14:paraId="462910EE" w14:textId="77777777" w:rsidR="00123917" w:rsidRPr="00EE3A44" w:rsidRDefault="00123917" w:rsidP="00123917">
            <w:pPr>
              <w:spacing w:before="60" w:after="180"/>
              <w:contextualSpacing w:val="0"/>
              <w:rPr>
                <w:b/>
                <w:iCs/>
                <w:color w:val="000000"/>
                <w:sz w:val="24"/>
                <w:szCs w:val="24"/>
              </w:rPr>
            </w:pPr>
            <w:r w:rsidRPr="00EE3A44">
              <w:rPr>
                <w:b/>
                <w:iCs/>
                <w:color w:val="000000"/>
                <w:sz w:val="24"/>
                <w:szCs w:val="24"/>
              </w:rPr>
              <w:t>NOVELTY OF THE STUDY</w:t>
            </w:r>
          </w:p>
          <w:p w14:paraId="307B43F8" w14:textId="194A6488" w:rsidR="00123917" w:rsidRPr="00284CF5" w:rsidRDefault="00B778E8" w:rsidP="00123917">
            <w:pPr>
              <w:spacing w:before="60" w:after="180"/>
              <w:contextualSpacing w:val="0"/>
              <w:rPr>
                <w:iCs/>
                <w:color w:val="000000"/>
                <w:sz w:val="24"/>
                <w:szCs w:val="24"/>
              </w:rPr>
            </w:pPr>
            <w:r>
              <w:rPr>
                <w:iCs/>
                <w:color w:val="000000"/>
                <w:sz w:val="24"/>
                <w:szCs w:val="24"/>
              </w:rPr>
              <w:t xml:space="preserve">The novelty has been highlighted sufficiently throughout the manuscript. </w:t>
            </w:r>
            <w:r w:rsidR="0019641D">
              <w:rPr>
                <w:iCs/>
                <w:color w:val="000000"/>
                <w:sz w:val="24"/>
                <w:szCs w:val="24"/>
              </w:rPr>
              <w:t xml:space="preserve">This </w:t>
            </w:r>
            <w:r>
              <w:rPr>
                <w:iCs/>
                <w:color w:val="000000"/>
                <w:sz w:val="24"/>
                <w:szCs w:val="24"/>
              </w:rPr>
              <w:t>study</w:t>
            </w:r>
            <w:r w:rsidR="0019641D">
              <w:rPr>
                <w:iCs/>
                <w:color w:val="000000"/>
                <w:sz w:val="24"/>
                <w:szCs w:val="24"/>
              </w:rPr>
              <w:t xml:space="preserve"> reports on the development of a novel method of acquiring georeferenced </w:t>
            </w:r>
            <w:r w:rsidR="002E1932">
              <w:rPr>
                <w:iCs/>
                <w:color w:val="000000"/>
                <w:sz w:val="24"/>
                <w:szCs w:val="24"/>
              </w:rPr>
              <w:t>vegetation</w:t>
            </w:r>
            <w:r w:rsidR="0019641D">
              <w:rPr>
                <w:iCs/>
                <w:color w:val="000000"/>
                <w:sz w:val="24"/>
                <w:szCs w:val="24"/>
              </w:rPr>
              <w:t xml:space="preserve"> classification maps in alpine areas. </w:t>
            </w:r>
            <w:r w:rsidR="002E1932">
              <w:rPr>
                <w:iCs/>
                <w:color w:val="000000"/>
                <w:sz w:val="24"/>
                <w:szCs w:val="24"/>
              </w:rPr>
              <w:t xml:space="preserve">It highlights how this method improves on more conventional methods and indicates where there is room for further improvement. </w:t>
            </w:r>
          </w:p>
          <w:p w14:paraId="03EB3BD7" w14:textId="77777777" w:rsidR="00123917" w:rsidRPr="00284CF5" w:rsidRDefault="00123917" w:rsidP="00123917">
            <w:pPr>
              <w:spacing w:before="60" w:after="180"/>
              <w:contextualSpacing w:val="0"/>
              <w:rPr>
                <w:iCs/>
                <w:color w:val="000000"/>
                <w:sz w:val="24"/>
                <w:szCs w:val="24"/>
              </w:rPr>
            </w:pPr>
          </w:p>
          <w:p w14:paraId="72636A2A" w14:textId="77777777" w:rsidR="00123917" w:rsidRPr="00EE3A44" w:rsidRDefault="00123917" w:rsidP="00123917">
            <w:pPr>
              <w:spacing w:before="60" w:after="180"/>
              <w:contextualSpacing w:val="0"/>
              <w:rPr>
                <w:b/>
                <w:iCs/>
                <w:color w:val="000000"/>
                <w:sz w:val="24"/>
                <w:szCs w:val="24"/>
              </w:rPr>
            </w:pPr>
            <w:r w:rsidRPr="00EE3A44">
              <w:rPr>
                <w:b/>
                <w:iCs/>
                <w:color w:val="000000"/>
                <w:sz w:val="24"/>
                <w:szCs w:val="24"/>
              </w:rPr>
              <w:t>RELEVANCE AND CONTRIBUTION OF THE STUDY</w:t>
            </w:r>
          </w:p>
          <w:p w14:paraId="6AECBCE6" w14:textId="651408B4" w:rsidR="00123917" w:rsidRPr="00284CF5" w:rsidRDefault="002E1932" w:rsidP="00123917">
            <w:pPr>
              <w:spacing w:before="60" w:after="180"/>
              <w:contextualSpacing w:val="0"/>
              <w:rPr>
                <w:iCs/>
                <w:color w:val="000000"/>
                <w:sz w:val="24"/>
                <w:szCs w:val="24"/>
              </w:rPr>
            </w:pPr>
            <w:r>
              <w:rPr>
                <w:iCs/>
                <w:color w:val="000000"/>
                <w:sz w:val="24"/>
                <w:szCs w:val="24"/>
              </w:rPr>
              <w:t xml:space="preserve">This work is particularly relevant </w:t>
            </w:r>
            <w:r w:rsidR="00E06F68">
              <w:rPr>
                <w:iCs/>
                <w:color w:val="000000"/>
                <w:sz w:val="24"/>
                <w:szCs w:val="24"/>
              </w:rPr>
              <w:t>considering</w:t>
            </w:r>
            <w:r>
              <w:rPr>
                <w:iCs/>
                <w:color w:val="000000"/>
                <w:sz w:val="24"/>
                <w:szCs w:val="24"/>
              </w:rPr>
              <w:t xml:space="preserve"> the </w:t>
            </w:r>
            <w:r w:rsidR="00570176">
              <w:rPr>
                <w:iCs/>
                <w:color w:val="000000"/>
                <w:sz w:val="24"/>
                <w:szCs w:val="24"/>
              </w:rPr>
              <w:t xml:space="preserve">vulnerability of alpine ecosystems to global climate change effects and the challenges associated with </w:t>
            </w:r>
            <w:r w:rsidR="00085210">
              <w:rPr>
                <w:iCs/>
                <w:color w:val="000000"/>
                <w:sz w:val="24"/>
                <w:szCs w:val="24"/>
              </w:rPr>
              <w:t xml:space="preserve">working in these often inaccessible and inhospitable areas. </w:t>
            </w:r>
            <w:r w:rsidR="00594398">
              <w:rPr>
                <w:iCs/>
                <w:color w:val="000000"/>
                <w:sz w:val="24"/>
                <w:szCs w:val="24"/>
              </w:rPr>
              <w:t xml:space="preserve">Furthermore, the subject matter falls well within the scope of the target journal and thus will be of great interest to its readership. </w:t>
            </w:r>
            <w:r w:rsidR="0046389F">
              <w:rPr>
                <w:iCs/>
                <w:color w:val="000000"/>
                <w:sz w:val="24"/>
                <w:szCs w:val="24"/>
              </w:rPr>
              <w:t xml:space="preserve">The value of the outcomes of this work to </w:t>
            </w:r>
            <w:r w:rsidR="00DE38CE">
              <w:rPr>
                <w:iCs/>
                <w:color w:val="000000"/>
                <w:sz w:val="24"/>
                <w:szCs w:val="24"/>
              </w:rPr>
              <w:t xml:space="preserve">management and </w:t>
            </w:r>
            <w:r w:rsidR="0046389F">
              <w:rPr>
                <w:iCs/>
                <w:color w:val="000000"/>
                <w:sz w:val="24"/>
                <w:szCs w:val="24"/>
              </w:rPr>
              <w:t>conservation planning</w:t>
            </w:r>
            <w:r w:rsidR="00DE38CE">
              <w:rPr>
                <w:iCs/>
                <w:color w:val="000000"/>
                <w:sz w:val="24"/>
                <w:szCs w:val="24"/>
              </w:rPr>
              <w:t xml:space="preserve"> is clearly indicated in the conclusion section of this manuscript. </w:t>
            </w:r>
            <w:r w:rsidR="0046389F">
              <w:rPr>
                <w:iCs/>
                <w:color w:val="000000"/>
                <w:sz w:val="24"/>
                <w:szCs w:val="24"/>
              </w:rPr>
              <w:t xml:space="preserve"> </w:t>
            </w:r>
          </w:p>
          <w:p w14:paraId="03B85282" w14:textId="77777777" w:rsidR="00123917" w:rsidRPr="00EE3A44" w:rsidRDefault="00123917" w:rsidP="00123917">
            <w:pPr>
              <w:spacing w:before="60" w:after="180"/>
              <w:contextualSpacing w:val="0"/>
              <w:rPr>
                <w:b/>
                <w:iCs/>
                <w:color w:val="000000"/>
                <w:sz w:val="24"/>
                <w:szCs w:val="24"/>
              </w:rPr>
            </w:pPr>
            <w:r w:rsidRPr="00EE3A44">
              <w:rPr>
                <w:b/>
                <w:iCs/>
                <w:color w:val="000000"/>
                <w:sz w:val="24"/>
                <w:szCs w:val="24"/>
              </w:rPr>
              <w:t>SUBMISSION READINESS</w:t>
            </w:r>
          </w:p>
          <w:p w14:paraId="58FE57E6" w14:textId="77777777" w:rsidR="00C408C4" w:rsidRDefault="00C408C4" w:rsidP="00974E20">
            <w:pPr>
              <w:spacing w:before="60" w:after="180"/>
              <w:contextualSpacing w:val="0"/>
              <w:rPr>
                <w:iCs/>
                <w:color w:val="000000"/>
                <w:sz w:val="24"/>
                <w:szCs w:val="24"/>
              </w:rPr>
            </w:pPr>
            <w:r w:rsidRPr="00EF2324">
              <w:rPr>
                <w:iCs/>
                <w:sz w:val="24"/>
                <w:szCs w:val="24"/>
              </w:rPr>
              <w:t xml:space="preserve">Your manuscript is close to being </w:t>
            </w:r>
            <w:proofErr w:type="gramStart"/>
            <w:r w:rsidRPr="00EF2324">
              <w:rPr>
                <w:iCs/>
                <w:sz w:val="24"/>
                <w:szCs w:val="24"/>
              </w:rPr>
              <w:t>submission-ready</w:t>
            </w:r>
            <w:proofErr w:type="gramEnd"/>
            <w:r w:rsidRPr="00EF2324">
              <w:rPr>
                <w:iCs/>
                <w:sz w:val="24"/>
                <w:szCs w:val="24"/>
              </w:rPr>
              <w:t xml:space="preserve">. Overall, </w:t>
            </w:r>
            <w:r w:rsidRPr="00EF2324">
              <w:rPr>
                <w:sz w:val="24"/>
                <w:szCs w:val="24"/>
              </w:rPr>
              <w:t>the manuscript was already organized appropriately. The contents were presented under appropriately detailed/informative subheadings and all sections and subsections were placed in a logical order. Additionally, the descriptions were concise, and there was no appreciable redundancy between sections. Therefore, heavy structural revisions such as reordering of paragraphs or sections to improve flow were not needed</w:t>
            </w:r>
            <w:r w:rsidRPr="00EF2324">
              <w:rPr>
                <w:iCs/>
                <w:sz w:val="24"/>
                <w:szCs w:val="24"/>
              </w:rPr>
              <w:t xml:space="preserve">. Rest assured, </w:t>
            </w:r>
            <w:r w:rsidRPr="00EF2324">
              <w:rPr>
                <w:sz w:val="24"/>
                <w:szCs w:val="24"/>
              </w:rPr>
              <w:t>I have checked the entire document carefully and made changes where required, especially when needed to maintain a native tone, which was the main source of errors, together with some relatively minor grammatical issues.</w:t>
            </w:r>
            <w:r w:rsidRPr="00EF2324">
              <w:rPr>
                <w:iCs/>
                <w:sz w:val="24"/>
                <w:szCs w:val="24"/>
              </w:rPr>
              <w:t xml:space="preserve"> In addition, I have made or suggested changes that require further verification or clarification and inserted comments regarding some discrepancies, missing details, and areas for improvement. All these are critical points that should be addressed very carefully before submission; else, the paper may not have the intended impact</w:t>
            </w:r>
            <w:r w:rsidR="00185A26">
              <w:rPr>
                <w:iCs/>
                <w:color w:val="000000"/>
                <w:sz w:val="24"/>
                <w:szCs w:val="24"/>
              </w:rPr>
              <w:t>.</w:t>
            </w:r>
          </w:p>
          <w:p w14:paraId="34CE7D04" w14:textId="34F0CC4B" w:rsidR="00C408C4" w:rsidRPr="00C408C4" w:rsidRDefault="00C408C4" w:rsidP="00C408C4">
            <w:pPr>
              <w:spacing w:before="60" w:after="180"/>
              <w:contextualSpacing w:val="0"/>
              <w:rPr>
                <w:iCs/>
                <w:color w:val="000000"/>
                <w:sz w:val="24"/>
                <w:szCs w:val="24"/>
                <w:lang w:val="en-US"/>
              </w:rPr>
            </w:pPr>
            <w:r w:rsidRPr="00C408C4">
              <w:rPr>
                <w:iCs/>
                <w:color w:val="000000"/>
                <w:sz w:val="24"/>
                <w:szCs w:val="24"/>
                <w:lang w:val="en-US"/>
              </w:rPr>
              <w:t xml:space="preserve">The </w:t>
            </w:r>
            <w:r w:rsidRPr="00C408C4">
              <w:rPr>
                <w:b/>
                <w:iCs/>
                <w:color w:val="000000"/>
                <w:sz w:val="24"/>
                <w:szCs w:val="24"/>
                <w:lang w:val="en-US"/>
              </w:rPr>
              <w:t>title</w:t>
            </w:r>
            <w:r w:rsidRPr="00C408C4">
              <w:rPr>
                <w:iCs/>
                <w:color w:val="000000"/>
                <w:sz w:val="24"/>
                <w:szCs w:val="24"/>
                <w:lang w:val="en-US"/>
              </w:rPr>
              <w:t xml:space="preserve"> was brief and well framed, and nicely captured the central point of the study. </w:t>
            </w:r>
            <w:r>
              <w:rPr>
                <w:iCs/>
                <w:color w:val="000000"/>
                <w:sz w:val="24"/>
                <w:szCs w:val="24"/>
                <w:lang w:val="en-US"/>
              </w:rPr>
              <w:t>No</w:t>
            </w:r>
            <w:r w:rsidRPr="00C408C4">
              <w:rPr>
                <w:iCs/>
                <w:color w:val="000000"/>
                <w:sz w:val="24"/>
                <w:szCs w:val="24"/>
                <w:lang w:val="en-US"/>
              </w:rPr>
              <w:t xml:space="preserve"> revisions were required </w:t>
            </w:r>
            <w:r>
              <w:rPr>
                <w:iCs/>
                <w:color w:val="000000"/>
                <w:sz w:val="24"/>
                <w:szCs w:val="24"/>
                <w:lang w:val="en-US"/>
              </w:rPr>
              <w:t>here</w:t>
            </w:r>
            <w:r w:rsidRPr="00C408C4">
              <w:rPr>
                <w:iCs/>
                <w:color w:val="000000"/>
                <w:sz w:val="24"/>
                <w:szCs w:val="24"/>
                <w:lang w:val="en-US"/>
              </w:rPr>
              <w:t>.</w:t>
            </w:r>
          </w:p>
          <w:p w14:paraId="709ECC54" w14:textId="14DA253A" w:rsidR="00C408C4" w:rsidRPr="00C408C4" w:rsidRDefault="00C408C4" w:rsidP="00C408C4">
            <w:pPr>
              <w:spacing w:before="60" w:after="180"/>
              <w:contextualSpacing w:val="0"/>
              <w:rPr>
                <w:iCs/>
                <w:color w:val="000000"/>
                <w:sz w:val="24"/>
                <w:szCs w:val="24"/>
                <w:lang w:val="en-US"/>
              </w:rPr>
            </w:pPr>
            <w:r w:rsidRPr="00C408C4">
              <w:rPr>
                <w:iCs/>
                <w:color w:val="000000"/>
                <w:sz w:val="24"/>
                <w:szCs w:val="24"/>
                <w:lang w:val="en-US"/>
              </w:rPr>
              <w:t xml:space="preserve">The </w:t>
            </w:r>
            <w:r w:rsidRPr="00C408C4">
              <w:rPr>
                <w:b/>
                <w:iCs/>
                <w:color w:val="000000"/>
                <w:sz w:val="24"/>
                <w:szCs w:val="24"/>
                <w:lang w:val="en-US"/>
              </w:rPr>
              <w:t>abstract</w:t>
            </w:r>
            <w:r w:rsidRPr="00C408C4">
              <w:rPr>
                <w:iCs/>
                <w:color w:val="000000"/>
                <w:sz w:val="24"/>
                <w:szCs w:val="24"/>
                <w:lang w:val="en-US"/>
              </w:rPr>
              <w:t xml:space="preserve"> indicated the background of the study and the study’s motivations. The novelty of your study was also clear. The methods and major findings were succinctly described, and a concluding statement highlighting the implications of the findings was also present. </w:t>
            </w:r>
          </w:p>
          <w:p w14:paraId="1711B678" w14:textId="68EA2CE4" w:rsidR="00C408C4" w:rsidRPr="00C408C4" w:rsidRDefault="00C408C4" w:rsidP="00C408C4">
            <w:pPr>
              <w:spacing w:before="60" w:after="180"/>
              <w:contextualSpacing w:val="0"/>
              <w:rPr>
                <w:iCs/>
                <w:color w:val="000000"/>
                <w:sz w:val="24"/>
                <w:szCs w:val="24"/>
                <w:lang w:val="en-US"/>
              </w:rPr>
            </w:pPr>
            <w:r w:rsidRPr="00C408C4">
              <w:rPr>
                <w:iCs/>
                <w:color w:val="000000"/>
                <w:sz w:val="24"/>
                <w:szCs w:val="24"/>
                <w:lang w:val="en-US"/>
              </w:rPr>
              <w:t xml:space="preserve">The </w:t>
            </w:r>
            <w:r w:rsidRPr="00C408C4">
              <w:rPr>
                <w:b/>
                <w:iCs/>
                <w:color w:val="000000"/>
                <w:sz w:val="24"/>
                <w:szCs w:val="24"/>
                <w:lang w:val="en-US"/>
              </w:rPr>
              <w:t>introduction</w:t>
            </w:r>
            <w:r w:rsidRPr="00C408C4">
              <w:rPr>
                <w:iCs/>
                <w:color w:val="000000"/>
                <w:sz w:val="24"/>
                <w:szCs w:val="24"/>
                <w:lang w:val="en-US"/>
              </w:rPr>
              <w:t xml:space="preserve"> effectively set the stage for the study, providing </w:t>
            </w:r>
            <w:proofErr w:type="gramStart"/>
            <w:r w:rsidRPr="00C408C4">
              <w:rPr>
                <w:iCs/>
                <w:color w:val="000000"/>
                <w:sz w:val="24"/>
                <w:szCs w:val="24"/>
                <w:lang w:val="en-US"/>
              </w:rPr>
              <w:t>background</w:t>
            </w:r>
            <w:proofErr w:type="gramEnd"/>
            <w:r w:rsidRPr="00C408C4">
              <w:rPr>
                <w:iCs/>
                <w:color w:val="000000"/>
                <w:sz w:val="24"/>
                <w:szCs w:val="24"/>
                <w:lang w:val="en-US"/>
              </w:rPr>
              <w:t xml:space="preserve"> and explaining what is known in the field as well as the gaps in the knowledge. </w:t>
            </w:r>
            <w:r w:rsidR="00EC22F0">
              <w:rPr>
                <w:iCs/>
                <w:color w:val="000000"/>
                <w:sz w:val="24"/>
                <w:szCs w:val="24"/>
                <w:lang w:val="en-US"/>
              </w:rPr>
              <w:t>The study’s aims, novelty, and implication have been</w:t>
            </w:r>
            <w:r w:rsidRPr="00C408C4">
              <w:rPr>
                <w:iCs/>
                <w:color w:val="000000"/>
                <w:sz w:val="24"/>
                <w:szCs w:val="24"/>
                <w:lang w:val="en-US"/>
              </w:rPr>
              <w:t xml:space="preserve"> clear</w:t>
            </w:r>
            <w:r w:rsidR="00EC22F0">
              <w:rPr>
                <w:iCs/>
                <w:color w:val="000000"/>
                <w:sz w:val="24"/>
                <w:szCs w:val="24"/>
                <w:lang w:val="en-US"/>
              </w:rPr>
              <w:t>ly</w:t>
            </w:r>
            <w:r w:rsidRPr="00C408C4">
              <w:rPr>
                <w:iCs/>
                <w:color w:val="000000"/>
                <w:sz w:val="24"/>
                <w:szCs w:val="24"/>
                <w:lang w:val="en-US"/>
              </w:rPr>
              <w:t xml:space="preserve"> </w:t>
            </w:r>
            <w:r w:rsidR="00EC22F0">
              <w:rPr>
                <w:iCs/>
                <w:color w:val="000000"/>
                <w:sz w:val="24"/>
                <w:szCs w:val="24"/>
                <w:lang w:val="en-US"/>
              </w:rPr>
              <w:t>stated</w:t>
            </w:r>
            <w:r w:rsidRPr="00C408C4">
              <w:rPr>
                <w:iCs/>
                <w:color w:val="000000"/>
                <w:sz w:val="24"/>
                <w:szCs w:val="24"/>
                <w:lang w:val="en-US"/>
              </w:rPr>
              <w:t xml:space="preserve"> at the end.</w:t>
            </w:r>
          </w:p>
          <w:p w14:paraId="1D91C820" w14:textId="77777777" w:rsidR="00C408C4" w:rsidRPr="00C408C4" w:rsidRDefault="00C408C4" w:rsidP="00C408C4">
            <w:pPr>
              <w:spacing w:before="60" w:after="180"/>
              <w:contextualSpacing w:val="0"/>
              <w:rPr>
                <w:iCs/>
                <w:color w:val="000000"/>
                <w:sz w:val="24"/>
                <w:szCs w:val="24"/>
                <w:lang w:val="en-US"/>
              </w:rPr>
            </w:pPr>
            <w:r w:rsidRPr="00C408C4">
              <w:rPr>
                <w:iCs/>
                <w:color w:val="000000"/>
                <w:sz w:val="24"/>
                <w:szCs w:val="24"/>
                <w:lang w:val="en-US"/>
              </w:rPr>
              <w:t xml:space="preserve">The </w:t>
            </w:r>
            <w:r w:rsidRPr="00C408C4">
              <w:rPr>
                <w:b/>
                <w:iCs/>
                <w:color w:val="000000"/>
                <w:sz w:val="24"/>
                <w:szCs w:val="24"/>
                <w:lang w:val="en-US"/>
              </w:rPr>
              <w:t>methods</w:t>
            </w:r>
            <w:r w:rsidRPr="00C408C4">
              <w:rPr>
                <w:iCs/>
                <w:color w:val="000000"/>
                <w:sz w:val="24"/>
                <w:szCs w:val="24"/>
                <w:lang w:val="en-US"/>
              </w:rPr>
              <w:t xml:space="preserve"> were sufficiently detailed to permit a clear understanding and replication of the study’s methodology. A clear logical order was followed, and a separate section on the statistical analyses was also provided.</w:t>
            </w:r>
          </w:p>
          <w:p w14:paraId="7CB745BE" w14:textId="14D6F528" w:rsidR="00C408C4" w:rsidRPr="00C408C4" w:rsidRDefault="00C408C4" w:rsidP="00C408C4">
            <w:pPr>
              <w:spacing w:before="60" w:after="180"/>
              <w:contextualSpacing w:val="0"/>
              <w:rPr>
                <w:iCs/>
                <w:color w:val="000000"/>
                <w:sz w:val="24"/>
                <w:szCs w:val="24"/>
                <w:lang w:val="en-US"/>
              </w:rPr>
            </w:pPr>
            <w:r w:rsidRPr="00C408C4">
              <w:rPr>
                <w:iCs/>
                <w:color w:val="000000"/>
                <w:sz w:val="24"/>
                <w:szCs w:val="24"/>
                <w:lang w:val="en-US"/>
              </w:rPr>
              <w:t xml:space="preserve">The </w:t>
            </w:r>
            <w:r w:rsidRPr="00C408C4">
              <w:rPr>
                <w:b/>
                <w:iCs/>
                <w:color w:val="000000"/>
                <w:sz w:val="24"/>
                <w:szCs w:val="24"/>
                <w:lang w:val="en-US"/>
              </w:rPr>
              <w:t>results</w:t>
            </w:r>
            <w:r w:rsidRPr="00C408C4">
              <w:rPr>
                <w:iCs/>
                <w:color w:val="000000"/>
                <w:sz w:val="24"/>
                <w:szCs w:val="24"/>
                <w:lang w:val="en-US"/>
              </w:rPr>
              <w:t xml:space="preserve"> and </w:t>
            </w:r>
            <w:r w:rsidRPr="00C408C4">
              <w:rPr>
                <w:b/>
                <w:iCs/>
                <w:color w:val="000000"/>
                <w:sz w:val="24"/>
                <w:szCs w:val="24"/>
                <w:lang w:val="en-US"/>
              </w:rPr>
              <w:t>discussion</w:t>
            </w:r>
            <w:r w:rsidRPr="00C408C4">
              <w:rPr>
                <w:iCs/>
                <w:color w:val="000000"/>
                <w:sz w:val="24"/>
                <w:szCs w:val="24"/>
                <w:lang w:val="en-US"/>
              </w:rPr>
              <w:t xml:space="preserve"> sections clearly presented the findings of the study and placed them within the context of findings from relevant previous studies, respectively, aided </w:t>
            </w:r>
            <w:proofErr w:type="gramStart"/>
            <w:r w:rsidRPr="00C408C4">
              <w:rPr>
                <w:iCs/>
                <w:color w:val="000000"/>
                <w:sz w:val="24"/>
                <w:szCs w:val="24"/>
                <w:lang w:val="en-US"/>
              </w:rPr>
              <w:t>by the use of</w:t>
            </w:r>
            <w:proofErr w:type="gramEnd"/>
            <w:r w:rsidRPr="00C408C4">
              <w:rPr>
                <w:iCs/>
                <w:color w:val="000000"/>
                <w:sz w:val="24"/>
                <w:szCs w:val="24"/>
                <w:lang w:val="en-US"/>
              </w:rPr>
              <w:t xml:space="preserve"> appropriate subheadings and containing proper citations to figures</w:t>
            </w:r>
            <w:r w:rsidR="00A845A3">
              <w:rPr>
                <w:iCs/>
                <w:color w:val="000000"/>
                <w:sz w:val="24"/>
                <w:szCs w:val="24"/>
                <w:lang w:val="en-US"/>
              </w:rPr>
              <w:t xml:space="preserve">. </w:t>
            </w:r>
            <w:r w:rsidRPr="00C408C4">
              <w:rPr>
                <w:iCs/>
                <w:color w:val="000000"/>
                <w:sz w:val="24"/>
                <w:szCs w:val="24"/>
                <w:lang w:val="en-US"/>
              </w:rPr>
              <w:t xml:space="preserve">The discussion interpreted these findings and explained their significance quite well. </w:t>
            </w:r>
            <w:r w:rsidR="00A845A3">
              <w:rPr>
                <w:iCs/>
                <w:color w:val="000000"/>
                <w:sz w:val="24"/>
                <w:szCs w:val="24"/>
                <w:lang w:val="en-US"/>
              </w:rPr>
              <w:t xml:space="preserve">The limitations presented here </w:t>
            </w:r>
            <w:r w:rsidR="00A845A3" w:rsidRPr="00C408C4">
              <w:rPr>
                <w:iCs/>
                <w:color w:val="000000"/>
                <w:sz w:val="24"/>
                <w:szCs w:val="24"/>
                <w:lang w:val="en-US"/>
              </w:rPr>
              <w:t>enhance the readability</w:t>
            </w:r>
            <w:r w:rsidR="00A845A3">
              <w:rPr>
                <w:iCs/>
                <w:color w:val="000000"/>
                <w:sz w:val="24"/>
                <w:szCs w:val="24"/>
                <w:lang w:val="en-US"/>
              </w:rPr>
              <w:t xml:space="preserve"> of the manuscript</w:t>
            </w:r>
            <w:r w:rsidRPr="00C408C4">
              <w:rPr>
                <w:iCs/>
                <w:color w:val="000000"/>
                <w:sz w:val="24"/>
                <w:szCs w:val="24"/>
                <w:lang w:val="en-US"/>
              </w:rPr>
              <w:t>.</w:t>
            </w:r>
          </w:p>
          <w:p w14:paraId="4FED0066" w14:textId="07E5285C" w:rsidR="001E2E2A" w:rsidRPr="001B00E1" w:rsidRDefault="00C408C4" w:rsidP="00C408C4">
            <w:pPr>
              <w:spacing w:before="60" w:after="180"/>
              <w:contextualSpacing w:val="0"/>
              <w:rPr>
                <w:iCs/>
                <w:color w:val="000000"/>
                <w:sz w:val="24"/>
                <w:szCs w:val="24"/>
              </w:rPr>
            </w:pPr>
            <w:r w:rsidRPr="00C408C4">
              <w:rPr>
                <w:iCs/>
                <w:color w:val="000000"/>
                <w:sz w:val="24"/>
                <w:szCs w:val="24"/>
                <w:lang w:val="en-US"/>
              </w:rPr>
              <w:t xml:space="preserve">The </w:t>
            </w:r>
            <w:r w:rsidRPr="00C408C4">
              <w:rPr>
                <w:b/>
                <w:iCs/>
                <w:color w:val="000000"/>
                <w:sz w:val="24"/>
                <w:szCs w:val="24"/>
                <w:lang w:val="en-US"/>
              </w:rPr>
              <w:t>conclusions</w:t>
            </w:r>
            <w:r w:rsidRPr="00C408C4">
              <w:rPr>
                <w:iCs/>
                <w:color w:val="000000"/>
                <w:sz w:val="24"/>
                <w:szCs w:val="24"/>
                <w:lang w:val="en-US"/>
              </w:rPr>
              <w:t xml:space="preserve"> clearly summarized the major findings of your study. </w:t>
            </w:r>
            <w:r w:rsidR="00A845A3">
              <w:rPr>
                <w:iCs/>
                <w:color w:val="000000"/>
                <w:sz w:val="24"/>
                <w:szCs w:val="24"/>
                <w:lang w:val="en-US"/>
              </w:rPr>
              <w:t>T</w:t>
            </w:r>
            <w:r w:rsidRPr="00C408C4">
              <w:rPr>
                <w:iCs/>
                <w:color w:val="000000"/>
                <w:sz w:val="24"/>
                <w:szCs w:val="24"/>
                <w:lang w:val="en-US"/>
              </w:rPr>
              <w:t xml:space="preserve">he scope of future research </w:t>
            </w:r>
            <w:proofErr w:type="gramStart"/>
            <w:r w:rsidRPr="00C408C4">
              <w:rPr>
                <w:iCs/>
                <w:color w:val="000000"/>
                <w:sz w:val="24"/>
                <w:szCs w:val="24"/>
                <w:lang w:val="en-US"/>
              </w:rPr>
              <w:t>aimed</w:t>
            </w:r>
            <w:proofErr w:type="gramEnd"/>
            <w:r w:rsidRPr="00C408C4">
              <w:rPr>
                <w:iCs/>
                <w:color w:val="000000"/>
                <w:sz w:val="24"/>
                <w:szCs w:val="24"/>
                <w:lang w:val="en-US"/>
              </w:rPr>
              <w:t xml:space="preserve"> and implications of your study’s findings </w:t>
            </w:r>
            <w:r w:rsidR="00A845A3">
              <w:rPr>
                <w:iCs/>
                <w:color w:val="000000"/>
                <w:sz w:val="24"/>
                <w:szCs w:val="24"/>
                <w:lang w:val="en-US"/>
              </w:rPr>
              <w:t>presented here</w:t>
            </w:r>
            <w:r w:rsidRPr="00C408C4">
              <w:rPr>
                <w:iCs/>
                <w:color w:val="000000"/>
                <w:sz w:val="24"/>
                <w:szCs w:val="24"/>
                <w:lang w:val="en-US"/>
              </w:rPr>
              <w:t xml:space="preserve"> strengthen the overall </w:t>
            </w:r>
            <w:r w:rsidRPr="00C408C4">
              <w:rPr>
                <w:iCs/>
                <w:color w:val="000000"/>
                <w:sz w:val="24"/>
                <w:szCs w:val="24"/>
                <w:lang w:val="en-US"/>
              </w:rPr>
              <w:lastRenderedPageBreak/>
              <w:t>impact of your study.</w:t>
            </w:r>
            <w:r w:rsidR="00185A26">
              <w:rPr>
                <w:iCs/>
                <w:color w:val="000000"/>
                <w:sz w:val="24"/>
                <w:szCs w:val="24"/>
              </w:rPr>
              <w:t xml:space="preserve"> </w:t>
            </w:r>
          </w:p>
        </w:tc>
      </w:tr>
    </w:tbl>
    <w:p w14:paraId="2829EC6C" w14:textId="3622BA34" w:rsidR="001E2E2A" w:rsidRPr="001B00E1" w:rsidRDefault="001E2E2A" w:rsidP="001E2E2A">
      <w:pPr>
        <w:spacing w:after="0" w:line="276" w:lineRule="auto"/>
        <w:contextualSpacing w:val="0"/>
        <w:rPr>
          <w:rFonts w:ascii="Times New Roman" w:hAnsi="Times New Roman"/>
          <w:iCs/>
          <w:color w:val="000000"/>
          <w:sz w:val="24"/>
          <w:szCs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ook w:val="04A0" w:firstRow="1" w:lastRow="0" w:firstColumn="1" w:lastColumn="0" w:noHBand="0" w:noVBand="1"/>
      </w:tblPr>
      <w:tblGrid>
        <w:gridCol w:w="9576"/>
      </w:tblGrid>
      <w:tr w:rsidR="001E2E2A" w:rsidRPr="001B00E1" w14:paraId="3ADE8692" w14:textId="77777777" w:rsidTr="002607E0">
        <w:trPr>
          <w:trHeight w:val="343"/>
          <w:jc w:val="center"/>
        </w:trPr>
        <w:tc>
          <w:tcPr>
            <w:tcW w:w="9576" w:type="dxa"/>
            <w:shd w:val="clear" w:color="auto" w:fill="2B97C5"/>
            <w:vAlign w:val="center"/>
          </w:tcPr>
          <w:p w14:paraId="539CA122" w14:textId="77777777" w:rsidR="001E2E2A" w:rsidRPr="001B00E1" w:rsidRDefault="001E2E2A" w:rsidP="002607E0">
            <w:pPr>
              <w:spacing w:after="0"/>
              <w:contextualSpacing w:val="0"/>
              <w:rPr>
                <w:b/>
                <w:color w:val="000000"/>
                <w:sz w:val="24"/>
                <w:szCs w:val="24"/>
              </w:rPr>
            </w:pPr>
            <w:r w:rsidRPr="001B00E1">
              <w:rPr>
                <w:b/>
                <w:color w:val="FFFFFF"/>
                <w:sz w:val="24"/>
                <w:szCs w:val="24"/>
              </w:rPr>
              <w:t>Quick tip</w:t>
            </w:r>
          </w:p>
        </w:tc>
      </w:tr>
      <w:tr w:rsidR="001E2E2A" w:rsidRPr="001B00E1" w14:paraId="16F1153C" w14:textId="77777777" w:rsidTr="002607E0">
        <w:tblPrEx>
          <w:jc w:val="left"/>
          <w:shd w:val="clear" w:color="auto" w:fill="auto"/>
        </w:tblPrEx>
        <w:trPr>
          <w:trHeight w:val="140"/>
        </w:trPr>
        <w:tc>
          <w:tcPr>
            <w:tcW w:w="9576" w:type="dxa"/>
          </w:tcPr>
          <w:p w14:paraId="05DD5420" w14:textId="1E245CF0" w:rsidR="001E2E2A" w:rsidRPr="001B00E1" w:rsidRDefault="001E2E2A" w:rsidP="002607E0">
            <w:pPr>
              <w:spacing w:before="60" w:after="0"/>
              <w:contextualSpacing w:val="0"/>
              <w:rPr>
                <w:b/>
                <w:iCs/>
                <w:color w:val="000000"/>
                <w:sz w:val="24"/>
                <w:szCs w:val="24"/>
              </w:rPr>
            </w:pPr>
            <w:r w:rsidRPr="001B00E1">
              <w:rPr>
                <w:b/>
                <w:iCs/>
                <w:color w:val="000000"/>
                <w:sz w:val="24"/>
                <w:szCs w:val="24"/>
              </w:rPr>
              <w:t>Guideline</w:t>
            </w:r>
            <w:r w:rsidR="00347B39">
              <w:rPr>
                <w:b/>
                <w:iCs/>
                <w:color w:val="000000"/>
                <w:sz w:val="24"/>
                <w:szCs w:val="24"/>
              </w:rPr>
              <w:t xml:space="preserve"> and </w:t>
            </w:r>
            <w:r w:rsidR="00347B39" w:rsidRPr="001B00E1">
              <w:rPr>
                <w:b/>
                <w:iCs/>
                <w:color w:val="000000"/>
                <w:sz w:val="24"/>
                <w:szCs w:val="24"/>
              </w:rPr>
              <w:t>Explanation</w:t>
            </w:r>
          </w:p>
        </w:tc>
      </w:tr>
      <w:tr w:rsidR="001E2E2A" w:rsidRPr="001B00E1" w14:paraId="595047D4" w14:textId="77777777" w:rsidTr="002607E0">
        <w:tblPrEx>
          <w:jc w:val="left"/>
          <w:shd w:val="clear" w:color="auto" w:fill="auto"/>
        </w:tblPrEx>
        <w:trPr>
          <w:trHeight w:val="342"/>
        </w:trPr>
        <w:tc>
          <w:tcPr>
            <w:tcW w:w="9576" w:type="dxa"/>
            <w:tcBorders>
              <w:bottom w:val="single" w:sz="12" w:space="0" w:color="808080" w:themeColor="background1" w:themeShade="80"/>
            </w:tcBorders>
          </w:tcPr>
          <w:p w14:paraId="39C86ED2" w14:textId="7D7EBAF1" w:rsidR="001E2E2A" w:rsidRPr="001B00E1" w:rsidRDefault="00347B39" w:rsidP="002607E0">
            <w:pPr>
              <w:spacing w:after="240"/>
              <w:contextualSpacing w:val="0"/>
              <w:rPr>
                <w:iCs/>
                <w:color w:val="000000"/>
                <w:sz w:val="24"/>
                <w:szCs w:val="24"/>
              </w:rPr>
            </w:pPr>
            <w:r w:rsidRPr="00347B39">
              <w:rPr>
                <w:iCs/>
                <w:color w:val="000000"/>
                <w:sz w:val="24"/>
                <w:szCs w:val="24"/>
                <w:lang w:val="en-US"/>
              </w:rPr>
              <w:t xml:space="preserve">A compound adjective is formed by two words that jointly describe a noun (e.g., 'water' and 'soluble' in 'water-soluble compound'). Such compound adjectives are usually hyphenated to indicate that they form a single unit. The use of the hyphen also aids clarity. For example, in the sentence 'I saw a man-eating alligator,' </w:t>
            </w:r>
            <w:proofErr w:type="gramStart"/>
            <w:r w:rsidRPr="00347B39">
              <w:rPr>
                <w:iCs/>
                <w:color w:val="000000"/>
                <w:sz w:val="24"/>
                <w:szCs w:val="24"/>
                <w:lang w:val="en-US"/>
              </w:rPr>
              <w:t>it is clear that the</w:t>
            </w:r>
            <w:proofErr w:type="gramEnd"/>
            <w:r w:rsidRPr="00347B39">
              <w:rPr>
                <w:iCs/>
                <w:color w:val="000000"/>
                <w:sz w:val="24"/>
                <w:szCs w:val="24"/>
                <w:lang w:val="en-US"/>
              </w:rPr>
              <w:t xml:space="preserve"> alligator eats humans. Without the hyphen, the sentence will read as 'I saw a </w:t>
            </w:r>
            <w:proofErr w:type="gramStart"/>
            <w:r w:rsidRPr="00347B39">
              <w:rPr>
                <w:iCs/>
                <w:color w:val="000000"/>
                <w:sz w:val="24"/>
                <w:szCs w:val="24"/>
                <w:lang w:val="en-US"/>
              </w:rPr>
              <w:t>man eating</w:t>
            </w:r>
            <w:proofErr w:type="gramEnd"/>
            <w:r w:rsidRPr="00347B39">
              <w:rPr>
                <w:iCs/>
                <w:color w:val="000000"/>
                <w:sz w:val="24"/>
                <w:szCs w:val="24"/>
                <w:lang w:val="en-US"/>
              </w:rPr>
              <w:t xml:space="preserve"> alligator' (i.e., the man was eating an alligator).</w:t>
            </w:r>
            <w:r w:rsidRPr="00347B39">
              <w:rPr>
                <w:iCs/>
                <w:color w:val="000000"/>
                <w:sz w:val="24"/>
                <w:szCs w:val="24"/>
                <w:lang w:val="en-US"/>
              </w:rPr>
              <w:br/>
              <w:t>However, if the first word of a compound adjective is an adverb ending with '-</w:t>
            </w:r>
            <w:proofErr w:type="spellStart"/>
            <w:r w:rsidRPr="00347B39">
              <w:rPr>
                <w:iCs/>
                <w:color w:val="000000"/>
                <w:sz w:val="24"/>
                <w:szCs w:val="24"/>
                <w:lang w:val="en-US"/>
              </w:rPr>
              <w:t>ly</w:t>
            </w:r>
            <w:proofErr w:type="spellEnd"/>
            <w:r w:rsidRPr="00347B39">
              <w:rPr>
                <w:iCs/>
                <w:color w:val="000000"/>
                <w:sz w:val="24"/>
                <w:szCs w:val="24"/>
                <w:lang w:val="en-US"/>
              </w:rPr>
              <w:t>' then the compound adjective should not be hyphenated</w:t>
            </w:r>
            <w:r>
              <w:rPr>
                <w:iCs/>
                <w:color w:val="000000"/>
                <w:sz w:val="24"/>
                <w:szCs w:val="24"/>
                <w:lang w:val="en-US"/>
              </w:rPr>
              <w:t>.</w:t>
            </w:r>
          </w:p>
        </w:tc>
      </w:tr>
      <w:tr w:rsidR="001E2E2A" w:rsidRPr="001B00E1" w14:paraId="69A99CF1" w14:textId="77777777" w:rsidTr="002607E0">
        <w:tblPrEx>
          <w:jc w:val="left"/>
          <w:shd w:val="clear" w:color="auto" w:fill="auto"/>
        </w:tblPrEx>
        <w:tc>
          <w:tcPr>
            <w:tcW w:w="9576" w:type="dxa"/>
            <w:tcBorders>
              <w:top w:val="single" w:sz="12" w:space="0" w:color="808080" w:themeColor="background1" w:themeShade="80"/>
            </w:tcBorders>
          </w:tcPr>
          <w:p w14:paraId="35C535B1"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Example</w:t>
            </w:r>
          </w:p>
        </w:tc>
      </w:tr>
      <w:tr w:rsidR="001E2E2A" w:rsidRPr="001B00E1" w14:paraId="56707C43" w14:textId="77777777" w:rsidTr="002607E0">
        <w:tblPrEx>
          <w:jc w:val="left"/>
          <w:shd w:val="clear" w:color="auto" w:fill="auto"/>
        </w:tblPrEx>
        <w:tc>
          <w:tcPr>
            <w:tcW w:w="9576" w:type="dxa"/>
          </w:tcPr>
          <w:p w14:paraId="058EF4A4" w14:textId="2653C5E1" w:rsidR="001E2E2A" w:rsidRPr="00347B39" w:rsidRDefault="00347B39" w:rsidP="002607E0">
            <w:pPr>
              <w:spacing w:after="240"/>
              <w:contextualSpacing w:val="0"/>
              <w:rPr>
                <w:iCs/>
                <w:color w:val="000000"/>
                <w:sz w:val="24"/>
                <w:szCs w:val="24"/>
              </w:rPr>
            </w:pPr>
            <w:r w:rsidRPr="00347B39">
              <w:rPr>
                <w:iCs/>
                <w:color w:val="000000"/>
                <w:sz w:val="24"/>
                <w:szCs w:val="24"/>
              </w:rPr>
              <w:t>Original</w:t>
            </w:r>
            <w:r w:rsidR="00322E33" w:rsidRPr="00347B39">
              <w:rPr>
                <w:iCs/>
                <w:color w:val="000000"/>
                <w:sz w:val="24"/>
                <w:szCs w:val="24"/>
              </w:rPr>
              <w:t xml:space="preserve">: </w:t>
            </w:r>
            <w:r w:rsidRPr="00347B39">
              <w:rPr>
                <w:iCs/>
                <w:color w:val="000000"/>
                <w:sz w:val="24"/>
                <w:szCs w:val="24"/>
              </w:rPr>
              <w:t>Satellite, airborne, and Unmanned Aerial Vehicle (UAV) remote</w:t>
            </w:r>
            <w:r w:rsidRPr="00347B39">
              <w:rPr>
                <w:iCs/>
                <w:color w:val="000000"/>
                <w:sz w:val="24"/>
                <w:szCs w:val="24"/>
              </w:rPr>
              <w:t xml:space="preserve"> s</w:t>
            </w:r>
            <w:r w:rsidRPr="00347B39">
              <w:rPr>
                <w:iCs/>
                <w:color w:val="000000"/>
                <w:sz w:val="24"/>
                <w:szCs w:val="24"/>
              </w:rPr>
              <w:t>ensing methods appear to be alternatives</w:t>
            </w:r>
          </w:p>
          <w:p w14:paraId="2AF6BAFE" w14:textId="1460B35F" w:rsidR="00322E33" w:rsidRPr="001B00E1" w:rsidRDefault="00347B39" w:rsidP="002607E0">
            <w:pPr>
              <w:spacing w:after="240"/>
              <w:contextualSpacing w:val="0"/>
              <w:rPr>
                <w:iCs/>
                <w:color w:val="000000"/>
                <w:sz w:val="24"/>
                <w:szCs w:val="24"/>
              </w:rPr>
            </w:pPr>
            <w:r w:rsidRPr="00347B39">
              <w:rPr>
                <w:iCs/>
                <w:color w:val="000000"/>
                <w:sz w:val="24"/>
                <w:szCs w:val="24"/>
              </w:rPr>
              <w:t xml:space="preserve">Revised: </w:t>
            </w:r>
            <w:r w:rsidRPr="00347B39">
              <w:rPr>
                <w:iCs/>
                <w:color w:val="000000"/>
                <w:sz w:val="24"/>
                <w:szCs w:val="24"/>
              </w:rPr>
              <w:t>Satellite, airborne, and Unmanned Aerial Vehicle (UAV) remote-sensing methods appear to be alternatives</w:t>
            </w:r>
          </w:p>
        </w:tc>
      </w:tr>
    </w:tbl>
    <w:p w14:paraId="15D5F093" w14:textId="2A300A52" w:rsidR="000178B1" w:rsidRDefault="000178B1" w:rsidP="000178B1">
      <w:pPr>
        <w:rPr>
          <w:rFonts w:ascii="Times New Roman" w:eastAsia="Times New Roman" w:hAnsi="Times New Roman"/>
          <w:iCs/>
          <w:color w:val="000000"/>
        </w:rPr>
      </w:pPr>
    </w:p>
    <w:sectPr w:rsidR="000178B1" w:rsidSect="00DC74E8">
      <w:head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BED7" w14:textId="77777777" w:rsidR="00614509" w:rsidRDefault="00614509">
      <w:pPr>
        <w:spacing w:after="0"/>
      </w:pPr>
      <w:r>
        <w:separator/>
      </w:r>
    </w:p>
  </w:endnote>
  <w:endnote w:type="continuationSeparator" w:id="0">
    <w:p w14:paraId="0DE6EE31" w14:textId="77777777" w:rsidR="00614509" w:rsidRDefault="006145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6094" w14:textId="77777777" w:rsidR="00614509" w:rsidRDefault="00614509">
      <w:pPr>
        <w:spacing w:after="0"/>
      </w:pPr>
      <w:r>
        <w:separator/>
      </w:r>
    </w:p>
  </w:footnote>
  <w:footnote w:type="continuationSeparator" w:id="0">
    <w:p w14:paraId="4BFE7245" w14:textId="77777777" w:rsidR="00614509" w:rsidRDefault="006145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C1C8" w14:textId="7C889B4A" w:rsidR="00091CF2" w:rsidRPr="00441CDD" w:rsidRDefault="003E5C04" w:rsidP="00DE1233">
    <w:pPr>
      <w:pStyle w:val="Footer"/>
      <w:rPr>
        <w:rFonts w:ascii="Times New Roman" w:hAnsi="Times New Roman"/>
        <w:bCs/>
        <w:color w:val="DE293B"/>
        <w:sz w:val="24"/>
        <w:szCs w:val="24"/>
      </w:rPr>
    </w:pPr>
    <w:r>
      <w:rPr>
        <w:noProof/>
      </w:rPr>
      <w:drawing>
        <wp:anchor distT="0" distB="0" distL="114300" distR="114300" simplePos="0" relativeHeight="251658240" behindDoc="0" locked="0" layoutInCell="1" allowOverlap="1" wp14:anchorId="1FBA6E08" wp14:editId="1647DE65">
          <wp:simplePos x="0" y="0"/>
          <wp:positionH relativeFrom="column">
            <wp:posOffset>4048125</wp:posOffset>
          </wp:positionH>
          <wp:positionV relativeFrom="paragraph">
            <wp:posOffset>93345</wp:posOffset>
          </wp:positionV>
          <wp:extent cx="1893570" cy="449580"/>
          <wp:effectExtent l="0" t="0" r="0" b="762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3570" cy="449580"/>
                  </a:xfrm>
                  <a:prstGeom prst="rect">
                    <a:avLst/>
                  </a:prstGeom>
                  <a:noFill/>
                  <a:ln>
                    <a:noFill/>
                  </a:ln>
                </pic:spPr>
              </pic:pic>
            </a:graphicData>
          </a:graphic>
        </wp:anchor>
      </w:drawing>
    </w:r>
    <w:r w:rsidR="00B46A8A" w:rsidRPr="00441CDD">
      <w:rPr>
        <w:rFonts w:ascii="Times New Roman" w:hAnsi="Times New Roman"/>
        <w:bCs/>
        <w:color w:val="DE293B"/>
        <w:sz w:val="24"/>
        <w:szCs w:val="24"/>
      </w:rPr>
      <w:t xml:space="preserve">Letter from the </w:t>
    </w:r>
    <w:r w:rsidR="00441CDD" w:rsidRPr="00441CDD">
      <w:rPr>
        <w:rFonts w:ascii="Times New Roman" w:hAnsi="Times New Roman"/>
        <w:bCs/>
        <w:color w:val="DE293B"/>
        <w:sz w:val="24"/>
        <w:szCs w:val="24"/>
      </w:rPr>
      <w:t>e</w:t>
    </w:r>
    <w:r w:rsidR="00B46A8A" w:rsidRPr="00441CDD">
      <w:rPr>
        <w:rFonts w:ascii="Times New Roman" w:hAnsi="Times New Roman"/>
        <w:bCs/>
        <w:color w:val="DE293B"/>
        <w:sz w:val="24"/>
        <w:szCs w:val="24"/>
      </w:rPr>
      <w:t>ditor</w:t>
    </w:r>
  </w:p>
  <w:p w14:paraId="2115DABE" w14:textId="77777777" w:rsidR="00DC74E8" w:rsidRDefault="00B46A8A" w:rsidP="00DE1233">
    <w:pPr>
      <w:pStyle w:val="Footer"/>
      <w:rPr>
        <w:b/>
        <w:bCs/>
        <w:color w:val="C00000"/>
        <w:sz w:val="28"/>
        <w:szCs w:val="28"/>
      </w:rPr>
    </w:pPr>
    <w:r>
      <w:rPr>
        <w:b/>
        <w:bCs/>
        <w:color w:val="C00000"/>
        <w:sz w:val="28"/>
        <w:szCs w:val="28"/>
      </w:rPr>
      <w:tab/>
    </w:r>
    <w:r>
      <w:rPr>
        <w:b/>
        <w:bCs/>
        <w:color w:val="C00000"/>
        <w:sz w:val="28"/>
        <w:szCs w:val="28"/>
      </w:rPr>
      <w:tab/>
    </w:r>
  </w:p>
  <w:p w14:paraId="5E7570A1" w14:textId="77777777" w:rsidR="00DC74E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EAA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25C98"/>
    <w:multiLevelType w:val="hybridMultilevel"/>
    <w:tmpl w:val="FE6AC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6C7006"/>
    <w:multiLevelType w:val="hybridMultilevel"/>
    <w:tmpl w:val="CBDC5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846A6A"/>
    <w:multiLevelType w:val="hybridMultilevel"/>
    <w:tmpl w:val="4EB84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B51AE"/>
    <w:multiLevelType w:val="hybridMultilevel"/>
    <w:tmpl w:val="8D34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F7A17"/>
    <w:multiLevelType w:val="hybridMultilevel"/>
    <w:tmpl w:val="D68A25C8"/>
    <w:lvl w:ilvl="0" w:tplc="C5B44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A2774"/>
    <w:multiLevelType w:val="hybridMultilevel"/>
    <w:tmpl w:val="854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C564A"/>
    <w:multiLevelType w:val="hybridMultilevel"/>
    <w:tmpl w:val="54EC4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FF4C1F"/>
    <w:multiLevelType w:val="multilevel"/>
    <w:tmpl w:val="CA2451B6"/>
    <w:lvl w:ilvl="0">
      <w:start w:val="1"/>
      <w:numFmt w:val="decimal"/>
      <w:lvlText w:val="%1."/>
      <w:lvlJc w:val="left"/>
      <w:pPr>
        <w:tabs>
          <w:tab w:val="num" w:pos="720"/>
        </w:tabs>
        <w:ind w:left="720" w:hanging="360"/>
      </w:pPr>
      <w:rPr>
        <w:b w:val="0"/>
        <w:bCs w:val="0"/>
        <w:color w:val="auto"/>
      </w:rPr>
    </w:lvl>
    <w:lvl w:ilvl="1">
      <w:start w:val="2"/>
      <w:numFmt w:val="bullet"/>
      <w:lvlText w:val="-"/>
      <w:lvlJc w:val="left"/>
      <w:pPr>
        <w:ind w:left="1440" w:hanging="360"/>
      </w:pPr>
      <w:rPr>
        <w:rFonts w:ascii="Calibri" w:eastAsia="Times New Roman" w:hAnsi="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C8C6DAB"/>
    <w:multiLevelType w:val="hybridMultilevel"/>
    <w:tmpl w:val="184C9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F3186"/>
    <w:multiLevelType w:val="hybridMultilevel"/>
    <w:tmpl w:val="2A7AE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08650F"/>
    <w:multiLevelType w:val="hybridMultilevel"/>
    <w:tmpl w:val="6F7E91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0F6F38"/>
    <w:multiLevelType w:val="multilevel"/>
    <w:tmpl w:val="EE5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36935"/>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2EA7780"/>
    <w:multiLevelType w:val="hybridMultilevel"/>
    <w:tmpl w:val="53D0B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7B6561"/>
    <w:multiLevelType w:val="hybridMultilevel"/>
    <w:tmpl w:val="0122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A5703"/>
    <w:multiLevelType w:val="hybridMultilevel"/>
    <w:tmpl w:val="A814A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CC48D5"/>
    <w:multiLevelType w:val="multilevel"/>
    <w:tmpl w:val="126E4DA6"/>
    <w:lvl w:ilvl="0">
      <w:start w:val="1"/>
      <w:numFmt w:val="decimal"/>
      <w:lvlText w:val="%1."/>
      <w:lvlJc w:val="left"/>
      <w:pPr>
        <w:tabs>
          <w:tab w:val="num" w:pos="720"/>
        </w:tabs>
        <w:ind w:left="720" w:hanging="360"/>
      </w:pPr>
      <w:rPr>
        <w:rFonts w:asciiTheme="minorHAnsi" w:hAnsiTheme="minorHAnsi" w:cstheme="minorHAnsi" w:hint="default"/>
        <w:b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A3E05"/>
    <w:multiLevelType w:val="hybridMultilevel"/>
    <w:tmpl w:val="F508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B5498C"/>
    <w:multiLevelType w:val="hybridMultilevel"/>
    <w:tmpl w:val="68B8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E44997"/>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95A520D"/>
    <w:multiLevelType w:val="multilevel"/>
    <w:tmpl w:val="FDE0242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10456"/>
    <w:multiLevelType w:val="hybridMultilevel"/>
    <w:tmpl w:val="1304E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357F2A"/>
    <w:multiLevelType w:val="hybridMultilevel"/>
    <w:tmpl w:val="72885EB4"/>
    <w:lvl w:ilvl="0" w:tplc="08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7CF638C3"/>
    <w:multiLevelType w:val="multilevel"/>
    <w:tmpl w:val="7B98ED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992906106">
    <w:abstractNumId w:val="24"/>
  </w:num>
  <w:num w:numId="2" w16cid:durableId="1405297924">
    <w:abstractNumId w:val="20"/>
  </w:num>
  <w:num w:numId="3" w16cid:durableId="723606799">
    <w:abstractNumId w:val="6"/>
  </w:num>
  <w:num w:numId="4" w16cid:durableId="572206569">
    <w:abstractNumId w:val="5"/>
  </w:num>
  <w:num w:numId="5" w16cid:durableId="205604430">
    <w:abstractNumId w:val="0"/>
  </w:num>
  <w:num w:numId="6" w16cid:durableId="1524199492">
    <w:abstractNumId w:val="23"/>
  </w:num>
  <w:num w:numId="7" w16cid:durableId="113259928">
    <w:abstractNumId w:val="19"/>
  </w:num>
  <w:num w:numId="8" w16cid:durableId="1310287804">
    <w:abstractNumId w:val="16"/>
  </w:num>
  <w:num w:numId="9" w16cid:durableId="978413221">
    <w:abstractNumId w:val="1"/>
  </w:num>
  <w:num w:numId="10" w16cid:durableId="1885748856">
    <w:abstractNumId w:val="10"/>
  </w:num>
  <w:num w:numId="11" w16cid:durableId="944725339">
    <w:abstractNumId w:val="14"/>
  </w:num>
  <w:num w:numId="12" w16cid:durableId="1103501467">
    <w:abstractNumId w:val="22"/>
  </w:num>
  <w:num w:numId="13" w16cid:durableId="187452179">
    <w:abstractNumId w:val="18"/>
  </w:num>
  <w:num w:numId="14" w16cid:durableId="677779968">
    <w:abstractNumId w:val="7"/>
  </w:num>
  <w:num w:numId="15" w16cid:durableId="1346856914">
    <w:abstractNumId w:val="2"/>
  </w:num>
  <w:num w:numId="16" w16cid:durableId="576945051">
    <w:abstractNumId w:val="9"/>
  </w:num>
  <w:num w:numId="17" w16cid:durableId="1429692362">
    <w:abstractNumId w:val="15"/>
  </w:num>
  <w:num w:numId="18" w16cid:durableId="87429499">
    <w:abstractNumId w:val="4"/>
  </w:num>
  <w:num w:numId="19" w16cid:durableId="291136339">
    <w:abstractNumId w:val="3"/>
  </w:num>
  <w:num w:numId="20" w16cid:durableId="373627547">
    <w:abstractNumId w:val="21"/>
  </w:num>
  <w:num w:numId="21" w16cid:durableId="1143307895">
    <w:abstractNumId w:val="17"/>
  </w:num>
  <w:num w:numId="22" w16cid:durableId="1863593747">
    <w:abstractNumId w:val="12"/>
  </w:num>
  <w:num w:numId="23" w16cid:durableId="501743712">
    <w:abstractNumId w:val="13"/>
  </w:num>
  <w:num w:numId="24" w16cid:durableId="419834837">
    <w:abstractNumId w:val="11"/>
  </w:num>
  <w:num w:numId="25" w16cid:durableId="1742677841">
    <w:abstractNumId w:val="8"/>
  </w:num>
  <w:num w:numId="26" w16cid:durableId="19622215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69563992">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0759117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wNDAzMjMyMTW3MDZR0lEKTi0uzszPAykwqQUADRS01CwAAAA="/>
  </w:docVars>
  <w:rsids>
    <w:rsidRoot w:val="00924BD7"/>
    <w:rsid w:val="00001B9A"/>
    <w:rsid w:val="0001053A"/>
    <w:rsid w:val="00012A26"/>
    <w:rsid w:val="00016BC3"/>
    <w:rsid w:val="000178B1"/>
    <w:rsid w:val="00023F10"/>
    <w:rsid w:val="0002416F"/>
    <w:rsid w:val="000316E5"/>
    <w:rsid w:val="000406C0"/>
    <w:rsid w:val="00041507"/>
    <w:rsid w:val="000440D8"/>
    <w:rsid w:val="00065780"/>
    <w:rsid w:val="00075230"/>
    <w:rsid w:val="000753A1"/>
    <w:rsid w:val="00085210"/>
    <w:rsid w:val="00090499"/>
    <w:rsid w:val="00095657"/>
    <w:rsid w:val="00096D3C"/>
    <w:rsid w:val="000A0EFD"/>
    <w:rsid w:val="000C3C85"/>
    <w:rsid w:val="000C3F4A"/>
    <w:rsid w:val="000C53EA"/>
    <w:rsid w:val="000E0363"/>
    <w:rsid w:val="000E2D30"/>
    <w:rsid w:val="000E603B"/>
    <w:rsid w:val="00100F58"/>
    <w:rsid w:val="0011594E"/>
    <w:rsid w:val="00123917"/>
    <w:rsid w:val="00124C7F"/>
    <w:rsid w:val="00132FC0"/>
    <w:rsid w:val="00137C61"/>
    <w:rsid w:val="00153670"/>
    <w:rsid w:val="00154679"/>
    <w:rsid w:val="00160C20"/>
    <w:rsid w:val="0017311B"/>
    <w:rsid w:val="00180BB8"/>
    <w:rsid w:val="00185A26"/>
    <w:rsid w:val="0018786B"/>
    <w:rsid w:val="0019641D"/>
    <w:rsid w:val="0019713B"/>
    <w:rsid w:val="001A1551"/>
    <w:rsid w:val="001B0842"/>
    <w:rsid w:val="001B5642"/>
    <w:rsid w:val="001C22B5"/>
    <w:rsid w:val="001C2600"/>
    <w:rsid w:val="001C5F0E"/>
    <w:rsid w:val="001D2186"/>
    <w:rsid w:val="001E2E2A"/>
    <w:rsid w:val="001E5443"/>
    <w:rsid w:val="002102C8"/>
    <w:rsid w:val="00213687"/>
    <w:rsid w:val="002136D0"/>
    <w:rsid w:val="0021452F"/>
    <w:rsid w:val="00216880"/>
    <w:rsid w:val="00217522"/>
    <w:rsid w:val="0024077B"/>
    <w:rsid w:val="00247CAB"/>
    <w:rsid w:val="00250E0A"/>
    <w:rsid w:val="002528E8"/>
    <w:rsid w:val="002561BF"/>
    <w:rsid w:val="0026232B"/>
    <w:rsid w:val="00270B76"/>
    <w:rsid w:val="00271E3D"/>
    <w:rsid w:val="0027345D"/>
    <w:rsid w:val="00273A06"/>
    <w:rsid w:val="00275FC1"/>
    <w:rsid w:val="002775B8"/>
    <w:rsid w:val="00285D24"/>
    <w:rsid w:val="00291B88"/>
    <w:rsid w:val="002955E6"/>
    <w:rsid w:val="002A004C"/>
    <w:rsid w:val="002A4026"/>
    <w:rsid w:val="002A6167"/>
    <w:rsid w:val="002B170B"/>
    <w:rsid w:val="002C028F"/>
    <w:rsid w:val="002C2088"/>
    <w:rsid w:val="002C64AB"/>
    <w:rsid w:val="002C6E92"/>
    <w:rsid w:val="002D03A3"/>
    <w:rsid w:val="002D6ECC"/>
    <w:rsid w:val="002E0CED"/>
    <w:rsid w:val="002E1932"/>
    <w:rsid w:val="002F519E"/>
    <w:rsid w:val="00303154"/>
    <w:rsid w:val="003102A8"/>
    <w:rsid w:val="00322E33"/>
    <w:rsid w:val="0032581B"/>
    <w:rsid w:val="00330F55"/>
    <w:rsid w:val="0033701E"/>
    <w:rsid w:val="00347B39"/>
    <w:rsid w:val="00352D36"/>
    <w:rsid w:val="003561E6"/>
    <w:rsid w:val="003810EB"/>
    <w:rsid w:val="00382BE2"/>
    <w:rsid w:val="00383200"/>
    <w:rsid w:val="00384D6A"/>
    <w:rsid w:val="00390B46"/>
    <w:rsid w:val="00394BD5"/>
    <w:rsid w:val="00395383"/>
    <w:rsid w:val="003A0875"/>
    <w:rsid w:val="003A6720"/>
    <w:rsid w:val="003A6AC7"/>
    <w:rsid w:val="003B2239"/>
    <w:rsid w:val="003B420B"/>
    <w:rsid w:val="003C4FCB"/>
    <w:rsid w:val="003C680B"/>
    <w:rsid w:val="003C709B"/>
    <w:rsid w:val="003E4835"/>
    <w:rsid w:val="003E5C04"/>
    <w:rsid w:val="003E5E00"/>
    <w:rsid w:val="003E614D"/>
    <w:rsid w:val="003F2998"/>
    <w:rsid w:val="003F2AA6"/>
    <w:rsid w:val="003F7BE4"/>
    <w:rsid w:val="004011EA"/>
    <w:rsid w:val="0040285F"/>
    <w:rsid w:val="004132A3"/>
    <w:rsid w:val="00423933"/>
    <w:rsid w:val="0042427F"/>
    <w:rsid w:val="004256F5"/>
    <w:rsid w:val="004266E5"/>
    <w:rsid w:val="00430499"/>
    <w:rsid w:val="0043534E"/>
    <w:rsid w:val="00437323"/>
    <w:rsid w:val="00441CDD"/>
    <w:rsid w:val="00446572"/>
    <w:rsid w:val="00451774"/>
    <w:rsid w:val="004523A1"/>
    <w:rsid w:val="004611BE"/>
    <w:rsid w:val="0046389F"/>
    <w:rsid w:val="004711EC"/>
    <w:rsid w:val="00473FAD"/>
    <w:rsid w:val="00486E64"/>
    <w:rsid w:val="004A3B88"/>
    <w:rsid w:val="004A6634"/>
    <w:rsid w:val="004C03CA"/>
    <w:rsid w:val="004C1DA3"/>
    <w:rsid w:val="004C1E3A"/>
    <w:rsid w:val="004D30E4"/>
    <w:rsid w:val="004E0B27"/>
    <w:rsid w:val="004E3043"/>
    <w:rsid w:val="004E48F2"/>
    <w:rsid w:val="004F3E51"/>
    <w:rsid w:val="004F6299"/>
    <w:rsid w:val="005124C8"/>
    <w:rsid w:val="005204D6"/>
    <w:rsid w:val="0052502B"/>
    <w:rsid w:val="0052780B"/>
    <w:rsid w:val="00535DA3"/>
    <w:rsid w:val="00536ACF"/>
    <w:rsid w:val="005407EC"/>
    <w:rsid w:val="0055514F"/>
    <w:rsid w:val="0055652F"/>
    <w:rsid w:val="005652BC"/>
    <w:rsid w:val="00565DF0"/>
    <w:rsid w:val="00570176"/>
    <w:rsid w:val="00576635"/>
    <w:rsid w:val="005801F1"/>
    <w:rsid w:val="00582B2C"/>
    <w:rsid w:val="00594398"/>
    <w:rsid w:val="005B2D04"/>
    <w:rsid w:val="005C6BA5"/>
    <w:rsid w:val="005C7CF6"/>
    <w:rsid w:val="005E5544"/>
    <w:rsid w:val="005F0004"/>
    <w:rsid w:val="005F0B9E"/>
    <w:rsid w:val="005F122E"/>
    <w:rsid w:val="00610F8C"/>
    <w:rsid w:val="00614509"/>
    <w:rsid w:val="0062125E"/>
    <w:rsid w:val="0064554B"/>
    <w:rsid w:val="006664F4"/>
    <w:rsid w:val="00667BB7"/>
    <w:rsid w:val="00674A22"/>
    <w:rsid w:val="00684805"/>
    <w:rsid w:val="00684F66"/>
    <w:rsid w:val="006924ED"/>
    <w:rsid w:val="006951F3"/>
    <w:rsid w:val="006B3F6B"/>
    <w:rsid w:val="006C3174"/>
    <w:rsid w:val="006D088C"/>
    <w:rsid w:val="006D0C96"/>
    <w:rsid w:val="006D193B"/>
    <w:rsid w:val="006D3EF8"/>
    <w:rsid w:val="006D4349"/>
    <w:rsid w:val="006E23B6"/>
    <w:rsid w:val="006E28D7"/>
    <w:rsid w:val="006E62DA"/>
    <w:rsid w:val="006F0BC7"/>
    <w:rsid w:val="00710474"/>
    <w:rsid w:val="00711274"/>
    <w:rsid w:val="00727DDA"/>
    <w:rsid w:val="00732782"/>
    <w:rsid w:val="00740397"/>
    <w:rsid w:val="00740529"/>
    <w:rsid w:val="00741C35"/>
    <w:rsid w:val="0074429D"/>
    <w:rsid w:val="007469F5"/>
    <w:rsid w:val="00751384"/>
    <w:rsid w:val="00755B63"/>
    <w:rsid w:val="007743BE"/>
    <w:rsid w:val="007744B4"/>
    <w:rsid w:val="0079072C"/>
    <w:rsid w:val="007A2BCF"/>
    <w:rsid w:val="007A5DFA"/>
    <w:rsid w:val="007A7393"/>
    <w:rsid w:val="007B63A9"/>
    <w:rsid w:val="007E1DF8"/>
    <w:rsid w:val="007F0235"/>
    <w:rsid w:val="007F3E2A"/>
    <w:rsid w:val="00801512"/>
    <w:rsid w:val="00810F04"/>
    <w:rsid w:val="008121F7"/>
    <w:rsid w:val="00813D91"/>
    <w:rsid w:val="00820333"/>
    <w:rsid w:val="0082475F"/>
    <w:rsid w:val="008303C2"/>
    <w:rsid w:val="0085339A"/>
    <w:rsid w:val="00856678"/>
    <w:rsid w:val="00857208"/>
    <w:rsid w:val="008609FD"/>
    <w:rsid w:val="00881CEB"/>
    <w:rsid w:val="00892E96"/>
    <w:rsid w:val="00896873"/>
    <w:rsid w:val="008B08DC"/>
    <w:rsid w:val="008B28F6"/>
    <w:rsid w:val="008B2C6D"/>
    <w:rsid w:val="008B7BF4"/>
    <w:rsid w:val="008C1FC0"/>
    <w:rsid w:val="008C2516"/>
    <w:rsid w:val="008C5BBC"/>
    <w:rsid w:val="008D4C1A"/>
    <w:rsid w:val="008D62DC"/>
    <w:rsid w:val="008D78E5"/>
    <w:rsid w:val="008D7AE1"/>
    <w:rsid w:val="008E00F2"/>
    <w:rsid w:val="008E1D66"/>
    <w:rsid w:val="008E3791"/>
    <w:rsid w:val="008F31A1"/>
    <w:rsid w:val="008F371E"/>
    <w:rsid w:val="00900436"/>
    <w:rsid w:val="00920CEC"/>
    <w:rsid w:val="00922725"/>
    <w:rsid w:val="00924800"/>
    <w:rsid w:val="00924BD7"/>
    <w:rsid w:val="009262D2"/>
    <w:rsid w:val="00942C06"/>
    <w:rsid w:val="00953F62"/>
    <w:rsid w:val="009549C7"/>
    <w:rsid w:val="00961A0C"/>
    <w:rsid w:val="009719EF"/>
    <w:rsid w:val="0097210A"/>
    <w:rsid w:val="00973553"/>
    <w:rsid w:val="00974E20"/>
    <w:rsid w:val="009823E6"/>
    <w:rsid w:val="0098253A"/>
    <w:rsid w:val="00987F17"/>
    <w:rsid w:val="00991327"/>
    <w:rsid w:val="00995D59"/>
    <w:rsid w:val="009A2AD9"/>
    <w:rsid w:val="009A3194"/>
    <w:rsid w:val="009B3B14"/>
    <w:rsid w:val="009B462A"/>
    <w:rsid w:val="009C3DE4"/>
    <w:rsid w:val="009C63E8"/>
    <w:rsid w:val="009D45A3"/>
    <w:rsid w:val="009F027E"/>
    <w:rsid w:val="00A00665"/>
    <w:rsid w:val="00A04DDF"/>
    <w:rsid w:val="00A04F39"/>
    <w:rsid w:val="00A07692"/>
    <w:rsid w:val="00A160BE"/>
    <w:rsid w:val="00A1733F"/>
    <w:rsid w:val="00A356AF"/>
    <w:rsid w:val="00A37102"/>
    <w:rsid w:val="00A42DF1"/>
    <w:rsid w:val="00A45348"/>
    <w:rsid w:val="00A52B36"/>
    <w:rsid w:val="00A534E7"/>
    <w:rsid w:val="00A5376C"/>
    <w:rsid w:val="00A5428F"/>
    <w:rsid w:val="00A658C9"/>
    <w:rsid w:val="00A7378E"/>
    <w:rsid w:val="00A800FD"/>
    <w:rsid w:val="00A80D9B"/>
    <w:rsid w:val="00A845A3"/>
    <w:rsid w:val="00A878D4"/>
    <w:rsid w:val="00A956FB"/>
    <w:rsid w:val="00A96AD4"/>
    <w:rsid w:val="00AA1AA7"/>
    <w:rsid w:val="00AC429B"/>
    <w:rsid w:val="00AC5756"/>
    <w:rsid w:val="00AD0253"/>
    <w:rsid w:val="00AD45EF"/>
    <w:rsid w:val="00AF6064"/>
    <w:rsid w:val="00AF7959"/>
    <w:rsid w:val="00B0266B"/>
    <w:rsid w:val="00B037D9"/>
    <w:rsid w:val="00B13EA7"/>
    <w:rsid w:val="00B20C06"/>
    <w:rsid w:val="00B36071"/>
    <w:rsid w:val="00B40DF3"/>
    <w:rsid w:val="00B438F5"/>
    <w:rsid w:val="00B46A8A"/>
    <w:rsid w:val="00B61CF3"/>
    <w:rsid w:val="00B64999"/>
    <w:rsid w:val="00B778E8"/>
    <w:rsid w:val="00B824FF"/>
    <w:rsid w:val="00B84BA1"/>
    <w:rsid w:val="00B9773B"/>
    <w:rsid w:val="00BA0A2B"/>
    <w:rsid w:val="00BA6418"/>
    <w:rsid w:val="00BB4A1E"/>
    <w:rsid w:val="00BB56C4"/>
    <w:rsid w:val="00BB727C"/>
    <w:rsid w:val="00BB7814"/>
    <w:rsid w:val="00BB7B4F"/>
    <w:rsid w:val="00BB7C86"/>
    <w:rsid w:val="00BB7C8E"/>
    <w:rsid w:val="00BD3D15"/>
    <w:rsid w:val="00BE3F1A"/>
    <w:rsid w:val="00BE413D"/>
    <w:rsid w:val="00BE7EEA"/>
    <w:rsid w:val="00BF416F"/>
    <w:rsid w:val="00C04913"/>
    <w:rsid w:val="00C071E1"/>
    <w:rsid w:val="00C13A05"/>
    <w:rsid w:val="00C13AB8"/>
    <w:rsid w:val="00C14E51"/>
    <w:rsid w:val="00C16427"/>
    <w:rsid w:val="00C171A9"/>
    <w:rsid w:val="00C20BB2"/>
    <w:rsid w:val="00C244A5"/>
    <w:rsid w:val="00C24B20"/>
    <w:rsid w:val="00C259F8"/>
    <w:rsid w:val="00C2664A"/>
    <w:rsid w:val="00C273FF"/>
    <w:rsid w:val="00C31419"/>
    <w:rsid w:val="00C32BC5"/>
    <w:rsid w:val="00C34CB8"/>
    <w:rsid w:val="00C37F87"/>
    <w:rsid w:val="00C408C4"/>
    <w:rsid w:val="00C50360"/>
    <w:rsid w:val="00C55348"/>
    <w:rsid w:val="00C57281"/>
    <w:rsid w:val="00C64E56"/>
    <w:rsid w:val="00C82F38"/>
    <w:rsid w:val="00C86FFE"/>
    <w:rsid w:val="00C92B14"/>
    <w:rsid w:val="00C9383E"/>
    <w:rsid w:val="00CA583D"/>
    <w:rsid w:val="00CB7830"/>
    <w:rsid w:val="00CE7C86"/>
    <w:rsid w:val="00CF6B9D"/>
    <w:rsid w:val="00D12D72"/>
    <w:rsid w:val="00D148E2"/>
    <w:rsid w:val="00D204CC"/>
    <w:rsid w:val="00D20FB3"/>
    <w:rsid w:val="00D40738"/>
    <w:rsid w:val="00D465F3"/>
    <w:rsid w:val="00D47846"/>
    <w:rsid w:val="00D508C9"/>
    <w:rsid w:val="00D515E6"/>
    <w:rsid w:val="00D517A4"/>
    <w:rsid w:val="00D51802"/>
    <w:rsid w:val="00D567D3"/>
    <w:rsid w:val="00D67FBF"/>
    <w:rsid w:val="00D7337E"/>
    <w:rsid w:val="00D86B3B"/>
    <w:rsid w:val="00D90CC4"/>
    <w:rsid w:val="00D95282"/>
    <w:rsid w:val="00DA0260"/>
    <w:rsid w:val="00DA1A8B"/>
    <w:rsid w:val="00DA1FE2"/>
    <w:rsid w:val="00DA2209"/>
    <w:rsid w:val="00DA27B2"/>
    <w:rsid w:val="00DA5947"/>
    <w:rsid w:val="00DB0BB8"/>
    <w:rsid w:val="00DC00B5"/>
    <w:rsid w:val="00DC0CA5"/>
    <w:rsid w:val="00DD2EE9"/>
    <w:rsid w:val="00DE38CE"/>
    <w:rsid w:val="00DE693B"/>
    <w:rsid w:val="00DF5BBF"/>
    <w:rsid w:val="00E0331A"/>
    <w:rsid w:val="00E06F68"/>
    <w:rsid w:val="00E100D1"/>
    <w:rsid w:val="00E17EC5"/>
    <w:rsid w:val="00E21164"/>
    <w:rsid w:val="00E21B19"/>
    <w:rsid w:val="00E27952"/>
    <w:rsid w:val="00E27C5C"/>
    <w:rsid w:val="00E303C3"/>
    <w:rsid w:val="00E406E2"/>
    <w:rsid w:val="00E40F69"/>
    <w:rsid w:val="00E472C2"/>
    <w:rsid w:val="00E50E91"/>
    <w:rsid w:val="00E51273"/>
    <w:rsid w:val="00E5130D"/>
    <w:rsid w:val="00E57BEC"/>
    <w:rsid w:val="00E711F0"/>
    <w:rsid w:val="00E7317D"/>
    <w:rsid w:val="00E8320F"/>
    <w:rsid w:val="00E9020B"/>
    <w:rsid w:val="00EA330D"/>
    <w:rsid w:val="00EA6468"/>
    <w:rsid w:val="00EB023E"/>
    <w:rsid w:val="00EB1789"/>
    <w:rsid w:val="00EB5789"/>
    <w:rsid w:val="00EB631B"/>
    <w:rsid w:val="00EC22F0"/>
    <w:rsid w:val="00ED2ADB"/>
    <w:rsid w:val="00ED3FC3"/>
    <w:rsid w:val="00EE1678"/>
    <w:rsid w:val="00EE24C1"/>
    <w:rsid w:val="00EE7FE7"/>
    <w:rsid w:val="00EF0318"/>
    <w:rsid w:val="00EF053A"/>
    <w:rsid w:val="00EF34E3"/>
    <w:rsid w:val="00EF514C"/>
    <w:rsid w:val="00F0226F"/>
    <w:rsid w:val="00F03348"/>
    <w:rsid w:val="00F11A43"/>
    <w:rsid w:val="00F155A9"/>
    <w:rsid w:val="00F31A32"/>
    <w:rsid w:val="00F46248"/>
    <w:rsid w:val="00F51A6D"/>
    <w:rsid w:val="00F5705C"/>
    <w:rsid w:val="00F64483"/>
    <w:rsid w:val="00F6492E"/>
    <w:rsid w:val="00F649A9"/>
    <w:rsid w:val="00F66E27"/>
    <w:rsid w:val="00F8505E"/>
    <w:rsid w:val="00F85062"/>
    <w:rsid w:val="00F9677E"/>
    <w:rsid w:val="00FA4C16"/>
    <w:rsid w:val="00FA5478"/>
    <w:rsid w:val="00FD0301"/>
    <w:rsid w:val="00FD2360"/>
    <w:rsid w:val="00FD47B7"/>
    <w:rsid w:val="00FF3110"/>
    <w:rsid w:val="00FF33B2"/>
    <w:rsid w:val="00FF5C75"/>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36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0EFD"/>
    <w:rPr>
      <w:rFonts w:ascii="Times New Roman" w:eastAsia="Times New Roman" w:hAnsi="Times New Roman"/>
      <w:b/>
      <w:bCs/>
      <w:sz w:val="36"/>
      <w:szCs w:val="36"/>
    </w:rPr>
  </w:style>
  <w:style w:type="character" w:customStyle="1" w:styleId="Heading3Char">
    <w:name w:val="Heading 3 Char"/>
    <w:link w:val="Heading3"/>
    <w:uiPriority w:val="9"/>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rsid w:val="000A0EFD"/>
  </w:style>
  <w:style w:type="character" w:customStyle="1" w:styleId="apple-converted-space">
    <w:name w:val="apple-converted-space"/>
    <w:basedOn w:val="DefaultParagraphFont"/>
    <w:rsid w:val="000A0EFD"/>
  </w:style>
  <w:style w:type="paragraph" w:styleId="NormalWeb">
    <w:name w:val="Normal (Web)"/>
    <w:basedOn w:val="Normal"/>
    <w:uiPriority w:val="99"/>
    <w:unhideWhenUsed/>
    <w:rsid w:val="000A0EFD"/>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0A0EFD"/>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msg1">
    <w:name w:val="msg1"/>
    <w:basedOn w:val="DefaultParagraphFont"/>
    <w:rsid w:val="000A0EFD"/>
  </w:style>
  <w:style w:type="paragraph" w:styleId="Header">
    <w:name w:val="header"/>
    <w:basedOn w:val="Normal"/>
    <w:link w:val="HeaderChar"/>
    <w:uiPriority w:val="99"/>
    <w:unhideWhenUsed/>
    <w:rsid w:val="000A0EFD"/>
    <w:pPr>
      <w:tabs>
        <w:tab w:val="center" w:pos="4680"/>
        <w:tab w:val="right" w:pos="9360"/>
      </w:tabs>
      <w:spacing w:after="0"/>
    </w:pPr>
  </w:style>
  <w:style w:type="character" w:customStyle="1" w:styleId="HeaderChar">
    <w:name w:val="Header Char"/>
    <w:link w:val="Header"/>
    <w:uiPriority w:val="99"/>
    <w:rsid w:val="000A0EFD"/>
    <w:rPr>
      <w:rFonts w:ascii="Calibri" w:eastAsia="Calibri" w:hAnsi="Calibri" w:cs="Times New Roman"/>
      <w:sz w:val="22"/>
      <w:szCs w:val="22"/>
    </w:rPr>
  </w:style>
  <w:style w:type="paragraph" w:styleId="Footer">
    <w:name w:val="footer"/>
    <w:basedOn w:val="Normal"/>
    <w:link w:val="FooterChar"/>
    <w:uiPriority w:val="99"/>
    <w:unhideWhenUsed/>
    <w:rsid w:val="000A0EFD"/>
    <w:pPr>
      <w:tabs>
        <w:tab w:val="center" w:pos="4680"/>
        <w:tab w:val="right" w:pos="9360"/>
      </w:tabs>
      <w:spacing w:after="0"/>
    </w:pPr>
  </w:style>
  <w:style w:type="character" w:customStyle="1" w:styleId="FooterChar">
    <w:name w:val="Footer Char"/>
    <w:link w:val="Footer"/>
    <w:uiPriority w:val="99"/>
    <w:rsid w:val="000A0EFD"/>
    <w:rPr>
      <w:rFonts w:ascii="Calibri" w:eastAsia="Calibri" w:hAnsi="Calibri" w:cs="Times New Roman"/>
      <w:sz w:val="22"/>
      <w:szCs w:val="22"/>
    </w:rPr>
  </w:style>
  <w:style w:type="character" w:styleId="CommentReference">
    <w:name w:val="annotation reference"/>
    <w:uiPriority w:val="99"/>
    <w:unhideWhenUsed/>
    <w:rsid w:val="000A0EFD"/>
    <w:rPr>
      <w:sz w:val="16"/>
      <w:szCs w:val="16"/>
    </w:rPr>
  </w:style>
  <w:style w:type="paragraph" w:styleId="CommentText">
    <w:name w:val="annotation text"/>
    <w:basedOn w:val="Normal"/>
    <w:link w:val="CommentTextChar"/>
    <w:uiPriority w:val="99"/>
    <w:unhideWhenUsed/>
    <w:rsid w:val="000A0EFD"/>
    <w:rPr>
      <w:sz w:val="20"/>
      <w:szCs w:val="20"/>
    </w:rPr>
  </w:style>
  <w:style w:type="character" w:customStyle="1" w:styleId="CommentTextChar">
    <w:name w:val="Comment Text Char"/>
    <w:link w:val="CommentText"/>
    <w:uiPriority w:val="99"/>
    <w:rsid w:val="000A0EFD"/>
    <w:rPr>
      <w:rFonts w:ascii="Calibri" w:eastAsia="Calibri" w:hAnsi="Calibri" w:cs="Times New Roman"/>
    </w:rPr>
  </w:style>
  <w:style w:type="paragraph" w:styleId="BalloonText">
    <w:name w:val="Balloon Text"/>
    <w:basedOn w:val="Normal"/>
    <w:link w:val="BalloonTextChar"/>
    <w:uiPriority w:val="99"/>
    <w:semiHidden/>
    <w:unhideWhenUsed/>
    <w:rsid w:val="000A0EFD"/>
    <w:pPr>
      <w:spacing w:after="0"/>
    </w:pPr>
    <w:rPr>
      <w:rFonts w:ascii="Tahoma" w:hAnsi="Tahoma" w:cs="Tahoma"/>
      <w:sz w:val="16"/>
      <w:szCs w:val="16"/>
    </w:rPr>
  </w:style>
  <w:style w:type="character" w:customStyle="1" w:styleId="BalloonTextChar">
    <w:name w:val="Balloon Text Char"/>
    <w:link w:val="BalloonText"/>
    <w:uiPriority w:val="99"/>
    <w:semiHidden/>
    <w:rsid w:val="000A0EF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F31A1"/>
    <w:rPr>
      <w:b/>
      <w:bCs/>
    </w:rPr>
  </w:style>
  <w:style w:type="character" w:customStyle="1" w:styleId="CommentSubjectChar">
    <w:name w:val="Comment Subject Char"/>
    <w:link w:val="CommentSubject"/>
    <w:uiPriority w:val="99"/>
    <w:semiHidden/>
    <w:rsid w:val="008F31A1"/>
    <w:rPr>
      <w:rFonts w:ascii="Calibri" w:eastAsia="Calibri" w:hAnsi="Calibri" w:cs="Times New Roman"/>
      <w:b/>
      <w:bCs/>
      <w:lang w:val="en-US" w:eastAsia="en-US"/>
    </w:rPr>
  </w:style>
  <w:style w:type="table" w:customStyle="1" w:styleId="LightGrid-Accent11">
    <w:name w:val="Light Grid - Accent 11"/>
    <w:basedOn w:val="TableNormal"/>
    <w:uiPriority w:val="62"/>
    <w:rsid w:val="00755B63"/>
    <w:rPr>
      <w:rFonts w:eastAsia="Times New Roman"/>
      <w:sz w:val="22"/>
      <w:szCs w:val="22"/>
      <w:lang w:eastAsia="zh-T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Default">
    <w:name w:val="Default"/>
    <w:rsid w:val="00AD45EF"/>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AD45EF"/>
    <w:rPr>
      <w:color w:val="0000FF"/>
      <w:u w:val="single"/>
    </w:rPr>
  </w:style>
  <w:style w:type="character" w:customStyle="1" w:styleId="Style1">
    <w:name w:val="Style1"/>
    <w:uiPriority w:val="1"/>
    <w:rsid w:val="00AD45EF"/>
    <w:rPr>
      <w:sz w:val="24"/>
    </w:rPr>
  </w:style>
  <w:style w:type="character" w:styleId="FollowedHyperlink">
    <w:name w:val="FollowedHyperlink"/>
    <w:uiPriority w:val="99"/>
    <w:semiHidden/>
    <w:unhideWhenUsed/>
    <w:rsid w:val="00100F58"/>
    <w:rPr>
      <w:color w:val="800080"/>
      <w:u w:val="single"/>
    </w:rPr>
  </w:style>
  <w:style w:type="table" w:customStyle="1" w:styleId="LightList-Accent11">
    <w:name w:val="Light List - Accent 11"/>
    <w:basedOn w:val="TableNormal"/>
    <w:uiPriority w:val="61"/>
    <w:rsid w:val="00D90C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B026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26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26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266B"/>
    <w:rPr>
      <w:rFonts w:ascii="Arial" w:hAnsi="Arial" w:cs="Arial"/>
      <w:vanish/>
      <w:sz w:val="16"/>
      <w:szCs w:val="16"/>
    </w:rPr>
  </w:style>
  <w:style w:type="character" w:styleId="PlaceholderText">
    <w:name w:val="Placeholder Text"/>
    <w:basedOn w:val="DefaultParagraphFont"/>
    <w:uiPriority w:val="99"/>
    <w:semiHidden/>
    <w:rsid w:val="00E50E91"/>
    <w:rPr>
      <w:color w:val="808080"/>
    </w:rPr>
  </w:style>
  <w:style w:type="paragraph" w:styleId="ListParagraph">
    <w:name w:val="List Paragraph"/>
    <w:basedOn w:val="Normal"/>
    <w:uiPriority w:val="34"/>
    <w:qFormat/>
    <w:rsid w:val="00A42DF1"/>
    <w:pPr>
      <w:ind w:left="720"/>
    </w:pPr>
  </w:style>
  <w:style w:type="character" w:customStyle="1" w:styleId="Heading1Char">
    <w:name w:val="Heading 1 Char"/>
    <w:basedOn w:val="DefaultParagraphFont"/>
    <w:link w:val="Heading1"/>
    <w:uiPriority w:val="9"/>
    <w:rsid w:val="00536ACF"/>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304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F66E27"/>
    <w:rPr>
      <w:i/>
      <w:iCs/>
    </w:rPr>
  </w:style>
  <w:style w:type="paragraph" w:styleId="Revision">
    <w:name w:val="Revision"/>
    <w:hidden/>
    <w:uiPriority w:val="99"/>
    <w:semiHidden/>
    <w:rsid w:val="0097210A"/>
    <w:rPr>
      <w:sz w:val="22"/>
      <w:szCs w:val="22"/>
    </w:rPr>
  </w:style>
  <w:style w:type="paragraph" w:styleId="Title">
    <w:name w:val="Title"/>
    <w:basedOn w:val="Normal"/>
    <w:next w:val="Normal"/>
    <w:link w:val="TitleChar"/>
    <w:uiPriority w:val="10"/>
    <w:qFormat/>
    <w:rsid w:val="003B420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B"/>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C5534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2C6E92"/>
    <w:pPr>
      <w:contextualSpacing/>
    </w:pPr>
    <w:rPr>
      <w:sz w:val="22"/>
      <w:szCs w:val="22"/>
    </w:rPr>
  </w:style>
  <w:style w:type="table" w:customStyle="1" w:styleId="TableGrid1">
    <w:name w:val="Table Grid1"/>
    <w:basedOn w:val="TableNormal"/>
    <w:next w:val="TableGrid"/>
    <w:uiPriority w:val="59"/>
    <w:rsid w:val="001E2E2A"/>
    <w:rPr>
      <w:rFonts w:ascii="Times New Roman" w:eastAsia="Times New Roman" w:hAnsi="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1255">
      <w:bodyDiv w:val="1"/>
      <w:marLeft w:val="0"/>
      <w:marRight w:val="0"/>
      <w:marTop w:val="0"/>
      <w:marBottom w:val="0"/>
      <w:divBdr>
        <w:top w:val="none" w:sz="0" w:space="0" w:color="auto"/>
        <w:left w:val="none" w:sz="0" w:space="0" w:color="auto"/>
        <w:bottom w:val="none" w:sz="0" w:space="0" w:color="auto"/>
        <w:right w:val="none" w:sz="0" w:space="0" w:color="auto"/>
      </w:divBdr>
    </w:div>
    <w:div w:id="512186104">
      <w:bodyDiv w:val="1"/>
      <w:marLeft w:val="45"/>
      <w:marRight w:val="45"/>
      <w:marTop w:val="0"/>
      <w:marBottom w:val="0"/>
      <w:divBdr>
        <w:top w:val="none" w:sz="0" w:space="0" w:color="auto"/>
        <w:left w:val="none" w:sz="0" w:space="0" w:color="auto"/>
        <w:bottom w:val="none" w:sz="0" w:space="0" w:color="auto"/>
        <w:right w:val="none" w:sz="0" w:space="0" w:color="auto"/>
      </w:divBdr>
    </w:div>
    <w:div w:id="562563555">
      <w:bodyDiv w:val="1"/>
      <w:marLeft w:val="0"/>
      <w:marRight w:val="0"/>
      <w:marTop w:val="0"/>
      <w:marBottom w:val="0"/>
      <w:divBdr>
        <w:top w:val="none" w:sz="0" w:space="0" w:color="auto"/>
        <w:left w:val="none" w:sz="0" w:space="0" w:color="auto"/>
        <w:bottom w:val="none" w:sz="0" w:space="0" w:color="auto"/>
        <w:right w:val="none" w:sz="0" w:space="0" w:color="auto"/>
      </w:divBdr>
    </w:div>
    <w:div w:id="945423046">
      <w:bodyDiv w:val="1"/>
      <w:marLeft w:val="0"/>
      <w:marRight w:val="0"/>
      <w:marTop w:val="0"/>
      <w:marBottom w:val="0"/>
      <w:divBdr>
        <w:top w:val="none" w:sz="0" w:space="0" w:color="auto"/>
        <w:left w:val="none" w:sz="0" w:space="0" w:color="auto"/>
        <w:bottom w:val="none" w:sz="0" w:space="0" w:color="auto"/>
        <w:right w:val="none" w:sz="0" w:space="0" w:color="auto"/>
      </w:divBdr>
    </w:div>
    <w:div w:id="1028986719">
      <w:bodyDiv w:val="1"/>
      <w:marLeft w:val="0"/>
      <w:marRight w:val="0"/>
      <w:marTop w:val="0"/>
      <w:marBottom w:val="0"/>
      <w:divBdr>
        <w:top w:val="none" w:sz="0" w:space="0" w:color="auto"/>
        <w:left w:val="none" w:sz="0" w:space="0" w:color="auto"/>
        <w:bottom w:val="none" w:sz="0" w:space="0" w:color="auto"/>
        <w:right w:val="none" w:sz="0" w:space="0" w:color="auto"/>
      </w:divBdr>
    </w:div>
    <w:div w:id="1044990226">
      <w:bodyDiv w:val="1"/>
      <w:marLeft w:val="0"/>
      <w:marRight w:val="0"/>
      <w:marTop w:val="0"/>
      <w:marBottom w:val="0"/>
      <w:divBdr>
        <w:top w:val="none" w:sz="0" w:space="0" w:color="auto"/>
        <w:left w:val="none" w:sz="0" w:space="0" w:color="auto"/>
        <w:bottom w:val="none" w:sz="0" w:space="0" w:color="auto"/>
        <w:right w:val="none" w:sz="0" w:space="0" w:color="auto"/>
      </w:divBdr>
    </w:div>
    <w:div w:id="1119495246">
      <w:bodyDiv w:val="1"/>
      <w:marLeft w:val="0"/>
      <w:marRight w:val="0"/>
      <w:marTop w:val="0"/>
      <w:marBottom w:val="0"/>
      <w:divBdr>
        <w:top w:val="none" w:sz="0" w:space="0" w:color="auto"/>
        <w:left w:val="none" w:sz="0" w:space="0" w:color="auto"/>
        <w:bottom w:val="none" w:sz="0" w:space="0" w:color="auto"/>
        <w:right w:val="none" w:sz="0" w:space="0" w:color="auto"/>
      </w:divBdr>
    </w:div>
    <w:div w:id="1124034089">
      <w:bodyDiv w:val="1"/>
      <w:marLeft w:val="0"/>
      <w:marRight w:val="0"/>
      <w:marTop w:val="0"/>
      <w:marBottom w:val="0"/>
      <w:divBdr>
        <w:top w:val="none" w:sz="0" w:space="0" w:color="auto"/>
        <w:left w:val="none" w:sz="0" w:space="0" w:color="auto"/>
        <w:bottom w:val="none" w:sz="0" w:space="0" w:color="auto"/>
        <w:right w:val="none" w:sz="0" w:space="0" w:color="auto"/>
      </w:divBdr>
    </w:div>
    <w:div w:id="1311011792">
      <w:bodyDiv w:val="1"/>
      <w:marLeft w:val="0"/>
      <w:marRight w:val="0"/>
      <w:marTop w:val="0"/>
      <w:marBottom w:val="0"/>
      <w:divBdr>
        <w:top w:val="none" w:sz="0" w:space="0" w:color="auto"/>
        <w:left w:val="none" w:sz="0" w:space="0" w:color="auto"/>
        <w:bottom w:val="none" w:sz="0" w:space="0" w:color="auto"/>
        <w:right w:val="none" w:sz="0" w:space="0" w:color="auto"/>
      </w:divBdr>
    </w:div>
    <w:div w:id="1332022942">
      <w:bodyDiv w:val="1"/>
      <w:marLeft w:val="0"/>
      <w:marRight w:val="0"/>
      <w:marTop w:val="0"/>
      <w:marBottom w:val="0"/>
      <w:divBdr>
        <w:top w:val="none" w:sz="0" w:space="0" w:color="auto"/>
        <w:left w:val="none" w:sz="0" w:space="0" w:color="auto"/>
        <w:bottom w:val="none" w:sz="0" w:space="0" w:color="auto"/>
        <w:right w:val="none" w:sz="0" w:space="0" w:color="auto"/>
      </w:divBdr>
    </w:div>
    <w:div w:id="1560244244">
      <w:bodyDiv w:val="1"/>
      <w:marLeft w:val="45"/>
      <w:marRight w:val="45"/>
      <w:marTop w:val="0"/>
      <w:marBottom w:val="0"/>
      <w:divBdr>
        <w:top w:val="none" w:sz="0" w:space="0" w:color="auto"/>
        <w:left w:val="none" w:sz="0" w:space="0" w:color="auto"/>
        <w:bottom w:val="none" w:sz="0" w:space="0" w:color="auto"/>
        <w:right w:val="none" w:sz="0" w:space="0" w:color="auto"/>
      </w:divBdr>
    </w:div>
    <w:div w:id="1619752022">
      <w:bodyDiv w:val="1"/>
      <w:marLeft w:val="0"/>
      <w:marRight w:val="0"/>
      <w:marTop w:val="0"/>
      <w:marBottom w:val="0"/>
      <w:divBdr>
        <w:top w:val="none" w:sz="0" w:space="0" w:color="auto"/>
        <w:left w:val="none" w:sz="0" w:space="0" w:color="auto"/>
        <w:bottom w:val="none" w:sz="0" w:space="0" w:color="auto"/>
        <w:right w:val="none" w:sz="0" w:space="0" w:color="auto"/>
      </w:divBdr>
    </w:div>
    <w:div w:id="1796102548">
      <w:bodyDiv w:val="1"/>
      <w:marLeft w:val="0"/>
      <w:marRight w:val="0"/>
      <w:marTop w:val="0"/>
      <w:marBottom w:val="0"/>
      <w:divBdr>
        <w:top w:val="none" w:sz="0" w:space="0" w:color="auto"/>
        <w:left w:val="none" w:sz="0" w:space="0" w:color="auto"/>
        <w:bottom w:val="none" w:sz="0" w:space="0" w:color="auto"/>
        <w:right w:val="none" w:sz="0" w:space="0" w:color="auto"/>
      </w:divBdr>
    </w:div>
    <w:div w:id="190147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editag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035D9-0211-47C8-8E07-C699FDCA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2019-05-09T04:27:00Z</dcterms:created>
  <dcterms:modified xsi:type="dcterms:W3CDTF">2023-01-16T17:35:00Z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cac2b7f059cdefeadb3d01e94a2d10babbe8eee2ce348e3ba54940b3a0425c39</vt:lpwstr>
  </property>
</Properties>
</file>