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36"/>
          <w:shd w:fill="auto" w:val="clear"/>
        </w:rPr>
        <w:t xml:space="preserve">Lesson 8: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forEach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օգտագործելով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ստանալ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նոր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զանգված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նախկին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զանգվածի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անդամների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երկարություններով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var flowers = ["Rose", "Lilac","Narcissus","Artemisia"];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var newFlowers = [];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flowers.forEach(function(element,flowers){   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</w:t>
        <w:tab/>
        <w:tab/>
        <w:t xml:space="preserve">newFlowers.push(element.length);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});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document.write(newFlowers);   // [4,5,9,9]</w:t>
      </w:r>
    </w:p>
    <w:p>
      <w:pPr>
        <w:numPr>
          <w:ilvl w:val="0"/>
          <w:numId w:val="4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Տրված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է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թվերից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կազմված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զանգված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Ստանալ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նոր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զանգված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նախկինի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անդամների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քառակուսիներով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var nums = [2,3,4,6,8];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var qarakusiNums = nums.map(function(element){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return element *= element 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});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console.log(qarakusiNums); // [4, 9, 16, 36, 64]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Տրված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է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թվերից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կազմված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զանգված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: forEach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օգտագործելով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ստանալ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զանգվածի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անդամների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գումարը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var nums = [1,2,3,4,5,6,7,8,9];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var sum = 0;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nums.forEach(function(element,nums){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sum +=element;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});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alert(sum); //45</w:t>
      </w:r>
    </w:p>
    <w:p>
      <w:pPr>
        <w:numPr>
          <w:ilvl w:val="0"/>
          <w:numId w:val="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Տրված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է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թվերից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կազմված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զանգված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Ստանալ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զանգվածի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դրական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զույգ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անդամների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գումարը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var num = [1,2,3,4,2,2,-2];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var sum = 0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num.forEach(function(element,num){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if(element % 2 == 0 &amp;&amp; element&gt;=0){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</w:t>
        <w:tab/>
        <w:tab/>
        <w:t xml:space="preserve">sum+=element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}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});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alert(sum); // 10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