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4" w:after="0" w:line="316"/>
        <w:ind w:right="187" w:left="18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ОБРАЗОВАНИЯ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НАУКИ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РОССИЙСКОЙ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ФЕДЕРАЦИИ</w:t>
      </w:r>
    </w:p>
    <w:p>
      <w:pPr>
        <w:spacing w:before="4" w:after="0" w:line="240"/>
        <w:ind w:right="186" w:left="18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государственное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бюджетное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образовательное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учреждение высшего образования</w:t>
      </w:r>
    </w:p>
    <w:p>
      <w:pPr>
        <w:spacing w:before="2" w:after="0" w:line="240"/>
        <w:ind w:right="217" w:left="21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РОССИЙСКИЙ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БИОТЕХНОЛОГИЧЕСКИЙ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УНИВЕРСИТЕТ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(РОСБИОТЕХ)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»</w:t>
      </w:r>
    </w:p>
    <w:p>
      <w:pPr>
        <w:spacing w:before="2" w:after="0" w:line="240"/>
        <w:ind w:right="186" w:left="18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промышленной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инженерии,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информационных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технологий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мехатроники</w:t>
      </w:r>
    </w:p>
    <w:p>
      <w:pPr>
        <w:spacing w:before="2" w:after="0" w:line="240"/>
        <w:ind w:right="186" w:left="1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Информатика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вычислительная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техника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пищевых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производств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Направление: 09.03.01 Информатика и вычислительная техника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86" w:left="18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РАБОТА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3-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  <w:t xml:space="preserve">4</w:t>
      </w:r>
    </w:p>
    <w:p>
      <w:pPr>
        <w:spacing w:before="165" w:after="0" w:line="240"/>
        <w:ind w:right="186" w:left="19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8"/>
          <w:shd w:fill="auto" w:val="clear"/>
        </w:rPr>
        <w:t xml:space="preserve">тему:</w:t>
      </w:r>
    </w:p>
    <w:p>
      <w:pPr>
        <w:spacing w:before="143" w:after="0" w:line="240"/>
        <w:ind w:right="186" w:left="18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КЛАССОВ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С++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»</w:t>
      </w:r>
    </w:p>
    <w:p>
      <w:pPr>
        <w:spacing w:before="143" w:after="0" w:line="240"/>
        <w:ind w:right="186" w:left="19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9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03" w:type="dxa"/>
      </w:tblPr>
      <w:tblGrid>
        <w:gridCol w:w="4145"/>
        <w:gridCol w:w="5284"/>
      </w:tblGrid>
      <w:tr>
        <w:trPr>
          <w:trHeight w:val="1782" w:hRule="auto"/>
          <w:jc w:val="left"/>
        </w:trPr>
        <w:tc>
          <w:tcPr>
            <w:tcW w:w="4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0"/>
              <w:ind w:right="0" w:left="5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Выполнил:</w:t>
            </w:r>
          </w:p>
          <w:p>
            <w:pPr>
              <w:spacing w:before="28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ФИО</w:t>
            </w:r>
          </w:p>
        </w:tc>
        <w:tc>
          <w:tcPr>
            <w:tcW w:w="52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5"/>
              <w:ind w:right="48" w:left="2772" w:firstLine="9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курса,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гр.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24o-090301/ИИ-1</w:t>
            </w:r>
          </w:p>
          <w:p>
            <w:pPr>
              <w:spacing w:before="0" w:after="0" w:line="240"/>
              <w:ind w:right="0" w:left="2725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Капралов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Олег</w:t>
            </w:r>
          </w:p>
          <w:p>
            <w:pPr>
              <w:spacing w:before="134" w:after="0" w:line="240"/>
              <w:ind w:right="2" w:left="272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Вадимович</w:t>
            </w:r>
          </w:p>
        </w:tc>
      </w:tr>
      <w:tr>
        <w:trPr>
          <w:trHeight w:val="387" w:hRule="auto"/>
          <w:jc w:val="left"/>
        </w:trPr>
        <w:tc>
          <w:tcPr>
            <w:tcW w:w="41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302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Проверил:</w:t>
            </w:r>
          </w:p>
        </w:tc>
        <w:tc>
          <w:tcPr>
            <w:tcW w:w="52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302"/>
              <w:ind w:right="0" w:left="337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Ящун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Т.В.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5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86" w:left="1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2025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77" w:after="0" w:line="240"/>
        <w:ind w:right="0" w:left="856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365F91"/>
          <w:spacing w:val="-2"/>
          <w:position w:val="0"/>
          <w:sz w:val="28"/>
          <w:shd w:fill="auto" w:val="clear"/>
        </w:rPr>
        <w:t xml:space="preserve">Цель</w:t>
      </w:r>
      <w:r>
        <w:rPr>
          <w:rFonts w:ascii="Trebuchet MS" w:hAnsi="Trebuchet MS" w:cs="Trebuchet MS" w:eastAsia="Trebuchet MS"/>
          <w:color w:val="365F91"/>
          <w:spacing w:val="-21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365F91"/>
          <w:spacing w:val="-2"/>
          <w:position w:val="0"/>
          <w:sz w:val="28"/>
          <w:shd w:fill="auto" w:val="clear"/>
        </w:rPr>
        <w:t xml:space="preserve">работы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52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379"/>
        <w:ind w:right="0" w:left="856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Исследовать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методы</w:t>
      </w:r>
      <w:r>
        <w:rPr>
          <w:rFonts w:ascii="Trebuchet MS" w:hAnsi="Trebuchet MS" w:cs="Trebuchet MS" w:eastAsia="Trebuchet MS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принципы</w:t>
      </w:r>
      <w:r>
        <w:rPr>
          <w:rFonts w:ascii="Trebuchet MS" w:hAnsi="Trebuchet MS" w:cs="Trebuchet MS" w:eastAsia="Trebuchet MS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разработки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классов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языке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C++,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систематизировать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знания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об</w:t>
      </w:r>
      <w:r>
        <w:rPr>
          <w:rFonts w:ascii="Trebuchet MS" w:hAnsi="Trebuchet MS" w:cs="Trebuchet MS" w:eastAsia="Trebuchet MS"/>
          <w:color w:val="auto"/>
          <w:spacing w:val="-2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инкапсуляции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как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фундаментальном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механизме</w:t>
      </w:r>
    </w:p>
    <w:p>
      <w:pPr>
        <w:spacing w:before="0" w:after="0" w:line="379"/>
        <w:ind w:right="0" w:left="145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защиты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и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организации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данных,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а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также</w:t>
      </w:r>
      <w:r>
        <w:rPr>
          <w:rFonts w:ascii="Trebuchet MS" w:hAnsi="Trebuchet MS" w:cs="Trebuchet MS" w:eastAsia="Trebuchet MS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освоить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практическое</w:t>
      </w:r>
      <w:r>
        <w:rPr>
          <w:rFonts w:ascii="Trebuchet MS" w:hAnsi="Trebuchet MS" w:cs="Trebuchet MS" w:eastAsia="Trebuchet MS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применение</w:t>
      </w:r>
      <w:r>
        <w:rPr>
          <w:rFonts w:ascii="Trebuchet MS" w:hAnsi="Trebuchet MS" w:cs="Trebuchet MS" w:eastAsia="Trebuchet MS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различных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типов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конструкторов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(по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умолчанию,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параметризированных,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копирования)</w:t>
      </w:r>
      <w:r>
        <w:rPr>
          <w:rFonts w:ascii="Trebuchet MS" w:hAnsi="Trebuchet MS" w:cs="Trebuchet MS" w:eastAsia="Trebuchet MS"/>
          <w:color w:val="auto"/>
          <w:spacing w:val="-2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деструкторов.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856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365F91"/>
          <w:spacing w:val="-2"/>
          <w:position w:val="0"/>
          <w:sz w:val="28"/>
          <w:shd w:fill="auto" w:val="clear"/>
        </w:rPr>
        <w:t xml:space="preserve">Задание</w:t>
      </w:r>
    </w:p>
    <w:p>
      <w:pPr>
        <w:spacing w:before="267" w:after="0" w:line="240"/>
        <w:ind w:right="0" w:left="856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Философия</w:t>
      </w:r>
    </w:p>
    <w:p>
      <w:pPr>
        <w:numPr>
          <w:ilvl w:val="0"/>
          <w:numId w:val="39"/>
        </w:numPr>
        <w:tabs>
          <w:tab w:val="left" w:pos="1054" w:leader="none"/>
        </w:tabs>
        <w:spacing w:before="162" w:after="0" w:line="240"/>
        <w:ind w:right="0" w:left="1054" w:hanging="198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Опишите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класс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«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Идея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»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Idea.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Класс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должен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содержать:</w:t>
      </w:r>
    </w:p>
    <w:p>
      <w:pPr>
        <w:spacing w:before="161" w:after="0" w:line="379"/>
        <w:ind w:right="0" w:left="145" w:firstLine="71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Поля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для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хранения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названия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идеи,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автора,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года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создания,</w:t>
      </w:r>
      <w:r>
        <w:rPr>
          <w:rFonts w:ascii="Trebuchet MS" w:hAnsi="Trebuchet MS" w:cs="Trebuchet MS" w:eastAsia="Trebuchet MS"/>
          <w:color w:val="auto"/>
          <w:spacing w:val="-2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списка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вариантов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реализации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rebuchet MS" w:hAnsi="Trebuchet MS" w:cs="Trebuchet MS" w:eastAsia="Trebuchet MS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списка</w:t>
      </w:r>
      <w:r>
        <w:rPr>
          <w:rFonts w:ascii="Trebuchet MS" w:hAnsi="Trebuchet MS" w:cs="Trebuchet MS" w:eastAsia="Trebuchet MS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предполагаемых</w:t>
      </w:r>
      <w:r>
        <w:rPr>
          <w:rFonts w:ascii="Trebuchet MS" w:hAnsi="Trebuchet MS" w:cs="Trebuchet MS" w:eastAsia="Trebuchet MS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затрат</w:t>
      </w:r>
      <w:r>
        <w:rPr>
          <w:rFonts w:ascii="Trebuchet MS" w:hAnsi="Trebuchet MS" w:cs="Trebuchet MS" w:eastAsia="Trebuchet MS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rebuchet MS" w:hAnsi="Trebuchet MS" w:cs="Trebuchet MS" w:eastAsia="Trebuchet MS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каждый</w:t>
      </w:r>
      <w:r>
        <w:rPr>
          <w:rFonts w:ascii="Trebuchet MS" w:hAnsi="Trebuchet MS" w:cs="Trebuchet MS" w:eastAsia="Trebuchet MS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вариант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реализации.</w:t>
      </w:r>
    </w:p>
    <w:p>
      <w:pPr>
        <w:spacing w:before="0" w:after="0" w:line="278"/>
        <w:ind w:right="0" w:left="856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Методы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get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и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set</w:t>
      </w:r>
      <w:r>
        <w:rPr>
          <w:rFonts w:ascii="Trebuchet MS" w:hAnsi="Trebuchet MS" w:cs="Trebuchet MS" w:eastAsia="Trebuchet MS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для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описанных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полей.</w:t>
      </w:r>
    </w:p>
    <w:p>
      <w:pPr>
        <w:spacing w:before="156" w:after="0" w:line="379"/>
        <w:ind w:right="1897" w:left="145" w:firstLine="71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Конструкторы</w:t>
      </w:r>
      <w:r>
        <w:rPr>
          <w:rFonts w:ascii="Trebuchet MS" w:hAnsi="Trebuchet MS" w:cs="Trebuchet MS" w:eastAsia="Trebuchet MS"/>
          <w:color w:val="auto"/>
          <w:spacing w:val="-2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(по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умолчанию,</w:t>
      </w:r>
      <w:r>
        <w:rPr>
          <w:rFonts w:ascii="Trebuchet MS" w:hAnsi="Trebuchet MS" w:cs="Trebuchet MS" w:eastAsia="Trebuchet MS"/>
          <w:color w:val="auto"/>
          <w:spacing w:val="-2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параметризованные,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копирования,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преобразования,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делегирующие).</w:t>
      </w:r>
    </w:p>
    <w:p>
      <w:pPr>
        <w:spacing w:before="0" w:after="0" w:line="278"/>
        <w:ind w:right="0" w:left="856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Метод</w:t>
      </w:r>
      <w:r>
        <w:rPr>
          <w:rFonts w:ascii="Trebuchet MS" w:hAnsi="Trebuchet MS" w:cs="Trebuchet MS" w:eastAsia="Trebuchet MS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вычисления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средних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затрат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на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реализацию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идеи.</w:t>
      </w:r>
    </w:p>
    <w:p>
      <w:pPr>
        <w:spacing w:before="162" w:after="0" w:line="379"/>
        <w:ind w:right="134" w:left="145" w:firstLine="71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Перегруженные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операции: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сравнение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по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году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создания,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сложение,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постфиксный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префиксный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инкремент,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присваивание,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ввод</w:t>
      </w:r>
      <w:r>
        <w:rPr>
          <w:rFonts w:ascii="Trebuchet MS" w:hAnsi="Trebuchet MS" w:cs="Trebuchet MS" w:eastAsia="Trebuchet MS"/>
          <w:color w:val="auto"/>
          <w:spacing w:val="-3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вывод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информации.</w:t>
      </w:r>
    </w:p>
    <w:p>
      <w:pPr>
        <w:numPr>
          <w:ilvl w:val="0"/>
          <w:numId w:val="45"/>
        </w:numPr>
        <w:tabs>
          <w:tab w:val="left" w:pos="1054" w:leader="none"/>
        </w:tabs>
        <w:spacing w:before="0" w:after="0" w:line="379"/>
        <w:ind w:right="3340" w:left="856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Создайте массив объектов класса.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3.Протестируйте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все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созданные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методы</w:t>
      </w:r>
      <w:r>
        <w:rPr>
          <w:rFonts w:ascii="Trebuchet MS" w:hAnsi="Trebuchet MS" w:cs="Trebuchet MS" w:eastAsia="Trebuchet MS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и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операции.</w:t>
      </w:r>
    </w:p>
    <w:p>
      <w:pPr>
        <w:spacing w:before="0" w:after="0" w:line="379"/>
        <w:ind w:right="0" w:left="145" w:firstLine="71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4.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Опишите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функцию,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возвращающую</w:t>
      </w:r>
      <w:r>
        <w:rPr>
          <w:rFonts w:ascii="Trebuchet MS" w:hAnsi="Trebuchet MS" w:cs="Trebuchet MS" w:eastAsia="Trebuchet MS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список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идей,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отсортированных</w:t>
      </w:r>
      <w:r>
        <w:rPr>
          <w:rFonts w:ascii="Trebuchet MS" w:hAnsi="Trebuchet MS" w:cs="Trebuchet MS" w:eastAsia="Trebuchet MS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по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году создания.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201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56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365F91"/>
          <w:spacing w:val="0"/>
          <w:position w:val="0"/>
          <w:sz w:val="28"/>
          <w:shd w:fill="auto" w:val="clear"/>
        </w:rPr>
        <w:t xml:space="preserve">Словестное</w:t>
      </w:r>
      <w:r>
        <w:rPr>
          <w:rFonts w:ascii="Trebuchet MS" w:hAnsi="Trebuchet MS" w:cs="Trebuchet MS" w:eastAsia="Trebuchet MS"/>
          <w:color w:val="365F91"/>
          <w:spacing w:val="-25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365F91"/>
          <w:spacing w:val="0"/>
          <w:position w:val="0"/>
          <w:sz w:val="28"/>
          <w:shd w:fill="auto" w:val="clear"/>
        </w:rPr>
        <w:t xml:space="preserve">описание</w:t>
      </w:r>
      <w:r>
        <w:rPr>
          <w:rFonts w:ascii="Trebuchet MS" w:hAnsi="Trebuchet MS" w:cs="Trebuchet MS" w:eastAsia="Trebuchet MS"/>
          <w:color w:val="365F91"/>
          <w:spacing w:val="-25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365F91"/>
          <w:spacing w:val="-2"/>
          <w:position w:val="0"/>
          <w:sz w:val="28"/>
          <w:shd w:fill="auto" w:val="clear"/>
        </w:rPr>
        <w:t xml:space="preserve">программы:</w:t>
      </w:r>
    </w:p>
    <w:p>
      <w:pPr>
        <w:spacing w:before="270" w:after="0" w:line="360"/>
        <w:ind w:right="137" w:left="145" w:firstLine="71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Программа создаёт специальный объект под названием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Идея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который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хранит информацию о названии идеи, её авторе, году создания, а также о том, как эту идею можно реализовать и сколько это будет стоить. Пользователь может вводить данные об идеях, изменять их и просматривать. Программа умеет считать средние затраты на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77" w:after="0" w:line="357"/>
        <w:ind w:right="0" w:left="14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реализацию,</w:t>
      </w:r>
      <w:r>
        <w:rPr>
          <w:rFonts w:ascii="Cambria" w:hAnsi="Cambria" w:cs="Cambria" w:eastAsia="Cambria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сравнивать</w:t>
      </w:r>
      <w:r>
        <w:rPr>
          <w:rFonts w:ascii="Cambria" w:hAnsi="Cambria" w:cs="Cambria" w:eastAsia="Cambria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идеи</w:t>
      </w:r>
      <w:r>
        <w:rPr>
          <w:rFonts w:ascii="Cambria" w:hAnsi="Cambria" w:cs="Cambria" w:eastAsia="Cambria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 дате создания, объединять варианты</w:t>
      </w:r>
      <w:r>
        <w:rPr>
          <w:rFonts w:ascii="Cambria" w:hAnsi="Cambria" w:cs="Cambria" w:eastAsia="Cambria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реализации</w:t>
      </w:r>
      <w:r>
        <w:rPr>
          <w:rFonts w:ascii="Cambria" w:hAnsi="Cambria" w:cs="Cambria" w:eastAsia="Cambria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из разных идей и увеличивать год создания на один.</w:t>
      </w:r>
    </w:p>
    <w:p>
      <w:pPr>
        <w:spacing w:before="167" w:after="0" w:line="240"/>
        <w:ind w:right="0" w:left="856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365F91"/>
          <w:spacing w:val="-2"/>
          <w:position w:val="0"/>
          <w:sz w:val="28"/>
          <w:shd w:fill="auto" w:val="clear"/>
        </w:rPr>
        <w:t xml:space="preserve">Скриншоты:</w:t>
      </w:r>
    </w:p>
    <w:p>
      <w:pPr>
        <w:tabs>
          <w:tab w:val="left" w:pos="2555" w:leader="none"/>
          <w:tab w:val="left" w:pos="3900" w:leader="none"/>
          <w:tab w:val="left" w:pos="4620" w:leader="none"/>
          <w:tab w:val="left" w:pos="6573" w:leader="none"/>
          <w:tab w:val="left" w:pos="7848" w:leader="none"/>
          <w:tab w:val="left" w:pos="9253" w:leader="none"/>
        </w:tabs>
        <w:spacing w:before="252" w:after="0" w:line="240"/>
        <w:ind w:right="0" w:left="85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Создание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класса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объявление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полей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внутри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него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  <w:r>
        <w:object w:dxaOrig="4939" w:dyaOrig="1843">
          <v:rect xmlns:o="urn:schemas-microsoft-com:office:office" xmlns:v="urn:schemas-microsoft-com:vml" id="rectole0000000000" style="width:246.950000pt;height:9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44" w:after="0" w:line="240"/>
        <w:ind w:right="0" w:left="85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Параметеризированный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конструктор: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  <w:r>
        <w:object w:dxaOrig="7833" w:dyaOrig="547">
          <v:rect xmlns:o="urn:schemas-microsoft-com:office:office" xmlns:v="urn:schemas-microsoft-com:vml" id="rectole0000000001" style="width:391.650000pt;height:27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458" w:dyaOrig="744">
          <v:rect xmlns:o="urn:schemas-microsoft-com:office:office" xmlns:v="urn:schemas-microsoft-com:vml" id="rectole0000000002" style="width:422.900000pt;height:3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1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копирования: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  <w:r>
        <w:object w:dxaOrig="2707" w:dyaOrig="331">
          <v:rect xmlns:o="urn:schemas-microsoft-com:office:office" xmlns:v="urn:schemas-microsoft-com:vml" id="rectole0000000003" style="width:135.350000pt;height:16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9268" w:dyaOrig="720">
          <v:rect xmlns:o="urn:schemas-microsoft-com:office:office" xmlns:v="urn:schemas-microsoft-com:vml" id="rectole0000000004" style="width:463.400000pt;height:3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1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вычисления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средних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затрат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  <w:r>
        <w:object w:dxaOrig="4982" w:dyaOrig="388">
          <v:rect xmlns:o="urn:schemas-microsoft-com:office:office" xmlns:v="urn:schemas-microsoft-com:vml" id="rectole0000000005" style="width:249.100000pt;height:19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6940" w:dyaOrig="1526">
          <v:rect xmlns:o="urn:schemas-microsoft-com:office:office" xmlns:v="urn:schemas-microsoft-com:vml" id="rectole0000000006" style="width:347.000000pt;height:76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145" w:after="0" w:line="614"/>
        <w:ind w:right="5251" w:left="1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Сравнение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году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создания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Сложение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8" w:dyaOrig="345">
          <v:rect xmlns:o="urn:schemas-microsoft-com:office:office" xmlns:v="urn:schemas-microsoft-com:vml" id="rectole0000000007" style="width:462.900000pt;height:17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Префиксный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инкремент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постфиксный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3048" w:dyaOrig="655">
          <v:rect xmlns:o="urn:schemas-microsoft-com:office:office" xmlns:v="urn:schemas-microsoft-com:vml" id="rectole0000000008" style="width:152.400000pt;height:32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14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4897" w:dyaOrig="2923">
          <v:rect xmlns:o="urn:schemas-microsoft-com:office:office" xmlns:v="urn:schemas-microsoft-com:vml" id="rectole0000000009" style="width:244.850000pt;height:146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6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Присваивание</w:t>
      </w:r>
    </w:p>
    <w:p>
      <w:pPr>
        <w:spacing w:before="13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5354" w:dyaOrig="360">
          <v:rect xmlns:o="urn:schemas-microsoft-com:office:office" xmlns:v="urn:schemas-microsoft-com:vml" id="rectole0000000010" style="width:267.700000pt;height:18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object w:dxaOrig="5991" w:dyaOrig="2937">
          <v:rect xmlns:o="urn:schemas-microsoft-com:office:office" xmlns:v="urn:schemas-microsoft-com:vml" id="rectole0000000011" style="width:299.550000pt;height:146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14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информации</w:t>
      </w:r>
    </w:p>
    <w:p>
      <w:pPr>
        <w:spacing w:before="13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7337" w:dyaOrig="456">
          <v:rect xmlns:o="urn:schemas-microsoft-com:office:office" xmlns:v="urn:schemas-microsoft-com:vml" id="rectole0000000012" style="width:366.850000pt;height:22.8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9284" w:dyaOrig="7271">
          <v:rect xmlns:o="urn:schemas-microsoft-com:office:office" xmlns:v="urn:schemas-microsoft-com:vml" id="rectole0000000013" style="width:464.200000pt;height:363.5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1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информации</w:t>
      </w:r>
    </w:p>
    <w:p>
      <w:pPr>
        <w:spacing w:before="10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010" w:dyaOrig="360">
          <v:rect xmlns:o="urn:schemas-microsoft-com:office:office" xmlns:v="urn:schemas-microsoft-com:vml" id="rectole0000000014" style="width:400.500000pt;height:18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  <w:r>
        <w:object w:dxaOrig="9252" w:dyaOrig="2128">
          <v:rect xmlns:o="urn:schemas-microsoft-com:office:office" xmlns:v="urn:schemas-microsoft-com:vml" id="rectole0000000015" style="width:462.600000pt;height:106.4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1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Массив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объектов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класса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  <w:r>
        <w:object w:dxaOrig="3777" w:dyaOrig="590">
          <v:rect xmlns:o="urn:schemas-microsoft-com:office:office" xmlns:v="urn:schemas-microsoft-com:vml" id="rectole0000000016" style="width:188.850000pt;height:29.5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147" w:after="0" w:line="240"/>
        <w:ind w:right="0" w:left="1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Сортировка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году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создания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092" w:dyaOrig="3369">
          <v:rect xmlns:o="urn:schemas-microsoft-com:office:office" xmlns:v="urn:schemas-microsoft-com:vml" id="rectole0000000017" style="width:404.600000pt;height:168.4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300" w:after="0" w:line="240"/>
        <w:ind w:right="0" w:left="85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-2"/>
          <w:position w:val="0"/>
          <w:sz w:val="28"/>
          <w:shd w:fill="auto" w:val="clear"/>
        </w:rPr>
        <w:t xml:space="preserve">Тесты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object w:dxaOrig="7165" w:dyaOrig="9214">
          <v:rect xmlns:o="urn:schemas-microsoft-com:office:office" xmlns:v="urn:schemas-microsoft-com:vml" id="rectole0000000018" style="width:358.250000pt;height:460.7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6211" w:dyaOrig="6264">
          <v:rect xmlns:o="urn:schemas-microsoft-com:office:office" xmlns:v="urn:schemas-microsoft-com:vml" id="rectole0000000019" style="width:310.550000pt;height:313.2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  <w:r>
        <w:object w:dxaOrig="8698" w:dyaOrig="3963">
          <v:rect xmlns:o="urn:schemas-microsoft-com:office:office" xmlns:v="urn:schemas-microsoft-com:vml" id="rectole0000000020" style="width:434.900000pt;height:198.1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14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50" w:dyaOrig="5046">
          <v:rect xmlns:o="urn:schemas-microsoft-com:office:office" xmlns:v="urn:schemas-microsoft-com:vml" id="rectole0000000021" style="width:352.500000pt;height:252.3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0" w:line="240"/>
        <w:ind w:right="0" w:left="14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3" w:firstLine="0"/>
        <w:jc w:val="left"/>
        <w:rPr>
          <w:rFonts w:ascii="Trebuchet MS" w:hAnsi="Trebuchet MS" w:cs="Trebuchet MS" w:eastAsia="Trebuchet MS"/>
          <w:color w:val="004DBB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004DBB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0" w:line="240"/>
        <w:ind w:right="0" w:left="143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3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ходе лабораторной работы были изучены и реализованы основные методы разработки классов в C++. На примере класса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Идея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были отработаны принципы инкапсуляции, создание различных типов конструкторов и деструктора, а также перегрузка операторов. Реализованы методы для работы с полями класса, вычисления средних затрат, сортировки и сравнения объектов. Полученные навыки закрепили понимание объектно-ориентированного подхода и практику применения инструментов C++ для моделирования и обработки сложных структур данных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9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styles.xml" Id="docRId45" Type="http://schemas.openxmlformats.org/officeDocument/2006/relationships/styles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numbering.xml" Id="docRId44" Type="http://schemas.openxmlformats.org/officeDocument/2006/relationships/numbering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