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E0F5F" w14:textId="77777777" w:rsidR="008D0FD1" w:rsidRPr="00271E19" w:rsidRDefault="003D1E75">
      <w:pPr>
        <w:spacing w:after="0" w:line="448" w:lineRule="auto"/>
        <w:ind w:left="564" w:hanging="10"/>
        <w:rPr>
          <w:rFonts w:ascii="Times New Roman" w:hAnsi="Times New Roman" w:cs="Times New Roman"/>
          <w:color w:val="000000"/>
          <w:sz w:val="24"/>
          <w:szCs w:val="24"/>
        </w:rPr>
      </w:pPr>
      <w:r w:rsidRPr="00271E19">
        <w:rPr>
          <w:rFonts w:ascii="Times New Roman" w:hAnsi="Times New Roman" w:cs="Times New Roman"/>
          <w:color w:val="000000"/>
          <w:sz w:val="24"/>
          <w:szCs w:val="24"/>
        </w:rPr>
        <w:t>Группа: М3213</w:t>
      </w:r>
    </w:p>
    <w:p w14:paraId="68906FB9" w14:textId="246C103F" w:rsidR="008D0FD1" w:rsidRPr="00271E19" w:rsidRDefault="005C67E6">
      <w:pPr>
        <w:spacing w:after="0" w:line="448" w:lineRule="auto"/>
        <w:ind w:left="564" w:hanging="10"/>
        <w:rPr>
          <w:rFonts w:ascii="Times New Roman" w:hAnsi="Times New Roman" w:cs="Times New Roman"/>
          <w:color w:val="000000"/>
          <w:sz w:val="24"/>
          <w:szCs w:val="24"/>
        </w:rPr>
      </w:pPr>
      <w:r w:rsidRPr="00271E19">
        <w:rPr>
          <w:rFonts w:ascii="Times New Roman" w:hAnsi="Times New Roman" w:cs="Times New Roman"/>
          <w:color w:val="000000"/>
          <w:sz w:val="24"/>
          <w:szCs w:val="24"/>
        </w:rPr>
        <w:t>Студент: Ходжаев</w:t>
      </w:r>
      <w:r w:rsidR="003D1E75" w:rsidRPr="00271E19">
        <w:rPr>
          <w:rFonts w:ascii="Times New Roman" w:hAnsi="Times New Roman" w:cs="Times New Roman"/>
          <w:color w:val="000000"/>
          <w:sz w:val="24"/>
          <w:szCs w:val="24"/>
        </w:rPr>
        <w:t xml:space="preserve"> Дорюш, Ершова Мария</w:t>
      </w:r>
    </w:p>
    <w:p w14:paraId="081AFF9A" w14:textId="77777777" w:rsidR="008D0FD1" w:rsidRPr="00271E19" w:rsidRDefault="008D0FD1">
      <w:pPr>
        <w:spacing w:after="0" w:line="448" w:lineRule="auto"/>
        <w:ind w:left="564" w:hanging="10"/>
        <w:rPr>
          <w:rFonts w:ascii="Times New Roman" w:hAnsi="Times New Roman" w:cs="Times New Roman"/>
          <w:color w:val="000000"/>
          <w:sz w:val="24"/>
          <w:szCs w:val="24"/>
        </w:rPr>
      </w:pPr>
    </w:p>
    <w:p w14:paraId="0ECC5FEF" w14:textId="77777777" w:rsidR="008D0FD1" w:rsidRPr="00271E19" w:rsidRDefault="003D1E75" w:rsidP="00271E19">
      <w:pPr>
        <w:spacing w:after="0" w:line="448" w:lineRule="auto"/>
        <w:ind w:left="554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271E19">
        <w:rPr>
          <w:rFonts w:ascii="Times New Roman" w:hAnsi="Times New Roman" w:cs="Times New Roman"/>
          <w:b/>
          <w:color w:val="000000"/>
          <w:sz w:val="40"/>
          <w:szCs w:val="40"/>
        </w:rPr>
        <w:t>Рабочий протокол и отчет по лабораторной работе №1.05</w:t>
      </w:r>
    </w:p>
    <w:p w14:paraId="51891503" w14:textId="77777777" w:rsidR="008D0FD1" w:rsidRPr="00271E19" w:rsidRDefault="003D1E75" w:rsidP="00271E19">
      <w:pPr>
        <w:jc w:val="center"/>
        <w:rPr>
          <w:rFonts w:ascii="Times New Roman" w:hAnsi="Times New Roman" w:cs="Times New Roman"/>
          <w:sz w:val="40"/>
          <w:szCs w:val="40"/>
        </w:rPr>
      </w:pPr>
      <w:r w:rsidRPr="00271E19">
        <w:rPr>
          <w:rFonts w:ascii="Times New Roman" w:hAnsi="Times New Roman" w:cs="Times New Roman"/>
          <w:b/>
          <w:bCs/>
          <w:spacing w:val="30"/>
          <w:sz w:val="40"/>
          <w:szCs w:val="40"/>
        </w:rPr>
        <w:t>Исследование колебаний физического маятника</w:t>
      </w:r>
    </w:p>
    <w:p w14:paraId="12F7EEFB" w14:textId="2082A026" w:rsidR="008D0FD1" w:rsidRPr="00271E19" w:rsidRDefault="005C67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1E19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3D1E75" w:rsidRPr="00271E19">
        <w:rPr>
          <w:rFonts w:ascii="Times New Roman" w:hAnsi="Times New Roman" w:cs="Times New Roman"/>
          <w:b/>
          <w:bCs/>
          <w:sz w:val="24"/>
          <w:szCs w:val="24"/>
        </w:rPr>
        <w:t>Цели работы.</w:t>
      </w:r>
    </w:p>
    <w:p w14:paraId="4C97D352" w14:textId="77777777" w:rsidR="008D0FD1" w:rsidRPr="00271E19" w:rsidRDefault="003D1E75">
      <w:pPr>
        <w:ind w:left="284"/>
        <w:rPr>
          <w:rFonts w:ascii="Times New Roman" w:hAnsi="Times New Roman" w:cs="Times New Roman"/>
          <w:sz w:val="24"/>
          <w:szCs w:val="24"/>
        </w:rPr>
      </w:pPr>
      <w:r w:rsidRPr="00271E19">
        <w:rPr>
          <w:rFonts w:ascii="Times New Roman" w:hAnsi="Times New Roman" w:cs="Times New Roman"/>
          <w:sz w:val="24"/>
          <w:szCs w:val="24"/>
        </w:rPr>
        <w:t>1. Изучение характеристик затухающий колебаний физического маятника.</w:t>
      </w:r>
    </w:p>
    <w:p w14:paraId="7792DD35" w14:textId="77777777" w:rsidR="008D0FD1" w:rsidRPr="00271E19" w:rsidRDefault="008D0FD1">
      <w:pPr>
        <w:rPr>
          <w:rFonts w:ascii="Times New Roman" w:hAnsi="Times New Roman" w:cs="Times New Roman"/>
          <w:sz w:val="24"/>
          <w:szCs w:val="24"/>
        </w:rPr>
      </w:pPr>
    </w:p>
    <w:p w14:paraId="583D3416" w14:textId="77777777" w:rsidR="008D0FD1" w:rsidRPr="00271E19" w:rsidRDefault="003D1E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1E19">
        <w:rPr>
          <w:rFonts w:ascii="Times New Roman" w:hAnsi="Times New Roman" w:cs="Times New Roman"/>
          <w:b/>
          <w:bCs/>
          <w:sz w:val="24"/>
          <w:szCs w:val="24"/>
        </w:rPr>
        <w:t>2. Задачи, решаемые при выполнении работы.</w:t>
      </w:r>
    </w:p>
    <w:p w14:paraId="3F041752" w14:textId="77777777" w:rsidR="008D0FD1" w:rsidRPr="00271E19" w:rsidRDefault="003D1E75">
      <w:pPr>
        <w:ind w:left="284"/>
        <w:rPr>
          <w:rFonts w:ascii="Times New Roman" w:hAnsi="Times New Roman" w:cs="Times New Roman"/>
          <w:sz w:val="24"/>
          <w:szCs w:val="24"/>
        </w:rPr>
      </w:pPr>
      <w:r w:rsidRPr="00271E19">
        <w:rPr>
          <w:rFonts w:ascii="Times New Roman" w:hAnsi="Times New Roman" w:cs="Times New Roman"/>
          <w:sz w:val="24"/>
          <w:szCs w:val="24"/>
        </w:rPr>
        <w:t>1. Измерение периода затухающих колебаний.</w:t>
      </w:r>
    </w:p>
    <w:p w14:paraId="1AFF6AC6" w14:textId="77777777" w:rsidR="008D0FD1" w:rsidRPr="00271E19" w:rsidRDefault="003D1E75">
      <w:pPr>
        <w:ind w:left="284"/>
        <w:rPr>
          <w:rFonts w:ascii="Times New Roman" w:hAnsi="Times New Roman" w:cs="Times New Roman"/>
          <w:sz w:val="24"/>
          <w:szCs w:val="24"/>
        </w:rPr>
      </w:pPr>
      <w:r w:rsidRPr="00271E19">
        <w:rPr>
          <w:rFonts w:ascii="Times New Roman" w:hAnsi="Times New Roman" w:cs="Times New Roman"/>
          <w:sz w:val="24"/>
          <w:szCs w:val="24"/>
        </w:rPr>
        <w:t xml:space="preserve">2. Определение зависимости амплитуды затухающих колебаний физического маятника от времени. </w:t>
      </w:r>
    </w:p>
    <w:p w14:paraId="53AFFA6E" w14:textId="77777777" w:rsidR="008D0FD1" w:rsidRPr="00271E19" w:rsidRDefault="003D1E75">
      <w:pPr>
        <w:ind w:left="284"/>
        <w:rPr>
          <w:rFonts w:ascii="Times New Roman" w:hAnsi="Times New Roman" w:cs="Times New Roman"/>
          <w:sz w:val="24"/>
          <w:szCs w:val="24"/>
        </w:rPr>
      </w:pPr>
      <w:r w:rsidRPr="00271E19">
        <w:rPr>
          <w:rFonts w:ascii="Times New Roman" w:hAnsi="Times New Roman" w:cs="Times New Roman"/>
          <w:sz w:val="24"/>
          <w:szCs w:val="24"/>
        </w:rPr>
        <w:t xml:space="preserve">3. Определение зависимости периода колебаний от момента инерции физического маятника. </w:t>
      </w:r>
    </w:p>
    <w:p w14:paraId="21273943" w14:textId="77777777" w:rsidR="008D0FD1" w:rsidRPr="00271E19" w:rsidRDefault="003D1E75">
      <w:pPr>
        <w:ind w:left="284"/>
        <w:rPr>
          <w:rFonts w:ascii="Times New Roman" w:hAnsi="Times New Roman" w:cs="Times New Roman"/>
          <w:sz w:val="24"/>
          <w:szCs w:val="24"/>
        </w:rPr>
      </w:pPr>
      <w:r w:rsidRPr="00271E19">
        <w:rPr>
          <w:rFonts w:ascii="Times New Roman" w:hAnsi="Times New Roman" w:cs="Times New Roman"/>
          <w:sz w:val="24"/>
          <w:szCs w:val="24"/>
        </w:rPr>
        <w:t xml:space="preserve">4. Определение преобладающего типа трения. </w:t>
      </w:r>
    </w:p>
    <w:p w14:paraId="78CC7702" w14:textId="2314FE99" w:rsidR="008D0FD1" w:rsidRPr="00271E19" w:rsidRDefault="003D1E75">
      <w:pPr>
        <w:ind w:left="284"/>
        <w:rPr>
          <w:rFonts w:ascii="Times New Roman" w:hAnsi="Times New Roman" w:cs="Times New Roman"/>
          <w:sz w:val="24"/>
          <w:szCs w:val="24"/>
        </w:rPr>
      </w:pPr>
      <w:r w:rsidRPr="00271E19">
        <w:rPr>
          <w:rFonts w:ascii="Times New Roman" w:hAnsi="Times New Roman" w:cs="Times New Roman"/>
          <w:sz w:val="24"/>
          <w:szCs w:val="24"/>
        </w:rPr>
        <w:t xml:space="preserve">5. Определение </w:t>
      </w:r>
      <w:r w:rsidR="005C67E6" w:rsidRPr="00271E19">
        <w:rPr>
          <w:rFonts w:ascii="Times New Roman" w:hAnsi="Times New Roman" w:cs="Times New Roman"/>
          <w:sz w:val="24"/>
          <w:szCs w:val="24"/>
        </w:rPr>
        <w:t>экспериментальной</w:t>
      </w:r>
      <w:r w:rsidRPr="00271E19">
        <w:rPr>
          <w:rFonts w:ascii="Times New Roman" w:hAnsi="Times New Roman" w:cs="Times New Roman"/>
          <w:sz w:val="24"/>
          <w:szCs w:val="24"/>
        </w:rPr>
        <w:t xml:space="preserve">̆ и </w:t>
      </w:r>
      <w:r w:rsidR="005C67E6" w:rsidRPr="00271E19">
        <w:rPr>
          <w:rFonts w:ascii="Times New Roman" w:hAnsi="Times New Roman" w:cs="Times New Roman"/>
          <w:sz w:val="24"/>
          <w:szCs w:val="24"/>
        </w:rPr>
        <w:t>теоретической</w:t>
      </w:r>
      <w:r w:rsidRPr="00271E19">
        <w:rPr>
          <w:rFonts w:ascii="Times New Roman" w:hAnsi="Times New Roman" w:cs="Times New Roman"/>
          <w:sz w:val="24"/>
          <w:szCs w:val="24"/>
        </w:rPr>
        <w:t xml:space="preserve">̆ приведенных длин маятника при его разных конфигурациях. </w:t>
      </w:r>
    </w:p>
    <w:p w14:paraId="56FE865B" w14:textId="77777777" w:rsidR="008D0FD1" w:rsidRPr="00271E19" w:rsidRDefault="008D0FD1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7D7529FF" w14:textId="77777777" w:rsidR="008D0FD1" w:rsidRPr="00271E19" w:rsidRDefault="003D1E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1E19">
        <w:rPr>
          <w:rFonts w:ascii="Times New Roman" w:hAnsi="Times New Roman" w:cs="Times New Roman"/>
          <w:b/>
          <w:bCs/>
          <w:sz w:val="24"/>
          <w:szCs w:val="24"/>
        </w:rPr>
        <w:t>3. Объект исследования.</w:t>
      </w:r>
    </w:p>
    <w:p w14:paraId="12D90CC8" w14:textId="4E46868E" w:rsidR="008D0FD1" w:rsidRPr="00271E19" w:rsidRDefault="003D1E75">
      <w:pPr>
        <w:rPr>
          <w:rFonts w:ascii="Times New Roman" w:hAnsi="Times New Roman" w:cs="Times New Roman"/>
          <w:sz w:val="24"/>
          <w:szCs w:val="24"/>
        </w:rPr>
      </w:pPr>
      <w:r w:rsidRPr="00271E19">
        <w:rPr>
          <w:rFonts w:ascii="Times New Roman" w:eastAsia="Arial Unicode MS" w:hAnsi="Times New Roman" w:cs="Times New Roman"/>
          <w:sz w:val="24"/>
          <w:szCs w:val="24"/>
        </w:rPr>
        <w:t>Затухающие колебания</w:t>
      </w:r>
      <w:r w:rsidR="005C67E6" w:rsidRPr="00271E19">
        <w:rPr>
          <w:rFonts w:ascii="Times New Roman" w:eastAsia="Arial Unicode MS" w:hAnsi="Times New Roman" w:cs="Times New Roman"/>
          <w:sz w:val="24"/>
          <w:szCs w:val="24"/>
        </w:rPr>
        <w:t>.</w:t>
      </w:r>
    </w:p>
    <w:p w14:paraId="2BCC12EC" w14:textId="77777777" w:rsidR="008D0FD1" w:rsidRPr="00271E19" w:rsidRDefault="008D0FD1">
      <w:pPr>
        <w:rPr>
          <w:rFonts w:ascii="Times New Roman" w:hAnsi="Times New Roman" w:cs="Times New Roman"/>
          <w:sz w:val="24"/>
          <w:szCs w:val="24"/>
        </w:rPr>
      </w:pPr>
    </w:p>
    <w:p w14:paraId="4EFEBF66" w14:textId="77777777" w:rsidR="008D0FD1" w:rsidRPr="00271E19" w:rsidRDefault="003D1E75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271E19">
        <w:rPr>
          <w:rFonts w:ascii="Times New Roman" w:hAnsi="Times New Roman" w:cs="Times New Roman"/>
          <w:b/>
          <w:bCs/>
          <w:sz w:val="24"/>
          <w:szCs w:val="24"/>
        </w:rPr>
        <w:t>4. Метод экспериментального исследования.</w:t>
      </w:r>
    </w:p>
    <w:p w14:paraId="54BA836E" w14:textId="77777777" w:rsidR="00780323" w:rsidRDefault="00780323" w:rsidP="00780323">
      <w:pPr>
        <w:pStyle w:val="a3"/>
        <w:numPr>
          <w:ilvl w:val="0"/>
          <w:numId w:val="1"/>
        </w:numPr>
        <w:autoSpaceDE w:val="0"/>
        <w:autoSpaceDN w:val="0"/>
        <w:spacing w:after="0" w:line="360" w:lineRule="auto"/>
        <w:jc w:val="both"/>
        <w:rPr>
          <w:rFonts w:ascii="Times New Roman" w:eastAsia="Microsoft Sans Serif" w:hAnsi="Times New Roman" w:cs="Times New Roman"/>
        </w:rPr>
      </w:pPr>
      <w:r>
        <w:rPr>
          <w:rFonts w:ascii="Times New Roman" w:hAnsi="Times New Roman" w:cs="Times New Roman"/>
        </w:rPr>
        <w:t xml:space="preserve">Измерение периода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числа колебаний маятника с разными положениями груза, параллельно отмечая время, когда амплитуда отклонения маятника от равновесного положения будет равна 25, 20, 15, 10 и 5.</w:t>
      </w:r>
    </w:p>
    <w:p w14:paraId="12510228" w14:textId="77777777" w:rsidR="00780323" w:rsidRDefault="00780323" w:rsidP="00780323">
      <w:pPr>
        <w:pStyle w:val="a3"/>
        <w:numPr>
          <w:ilvl w:val="0"/>
          <w:numId w:val="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Построение графиков зависимостей амплитуды колебаний от времени и квадрата периода от момента инерции.</w:t>
      </w:r>
    </w:p>
    <w:p w14:paraId="48CC8149" w14:textId="77777777" w:rsidR="00780323" w:rsidRDefault="00780323" w:rsidP="00780323">
      <w:pPr>
        <w:pStyle w:val="a3"/>
        <w:numPr>
          <w:ilvl w:val="0"/>
          <w:numId w:val="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Определение, какой тип трения играет главную роль в затухании колебаний: сухое трение или вязкое.</w:t>
      </w:r>
    </w:p>
    <w:p w14:paraId="6888B5AB" w14:textId="77777777" w:rsidR="00780323" w:rsidRDefault="00780323" w:rsidP="00780323">
      <w:pPr>
        <w:pStyle w:val="a3"/>
        <w:numPr>
          <w:ilvl w:val="0"/>
          <w:numId w:val="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Вычисление экспериментальной и теоретической приведенной длины маятника при разных его конфигурациях.</w:t>
      </w:r>
    </w:p>
    <w:p w14:paraId="1E0199D4" w14:textId="77777777" w:rsidR="008D0FD1" w:rsidRPr="00271E19" w:rsidRDefault="008D0FD1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3E771177" w14:textId="77777777" w:rsidR="008D0FD1" w:rsidRPr="00271E19" w:rsidRDefault="003D1E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1E19">
        <w:rPr>
          <w:rFonts w:ascii="Times New Roman" w:hAnsi="Times New Roman" w:cs="Times New Roman"/>
          <w:b/>
          <w:bCs/>
          <w:sz w:val="24"/>
          <w:szCs w:val="24"/>
        </w:rPr>
        <w:t>5. Рабочие формулы и исходные данные.</w:t>
      </w:r>
    </w:p>
    <w:p w14:paraId="78E5C596" w14:textId="68176974" w:rsidR="008D0FD1" w:rsidRPr="00271E19" w:rsidRDefault="005C67E6">
      <w:pPr>
        <w:rPr>
          <w:rFonts w:ascii="Times New Roman" w:hAnsi="Times New Roman" w:cs="Times New Roman"/>
          <w:sz w:val="24"/>
          <w:szCs w:val="24"/>
        </w:rPr>
      </w:pPr>
      <w:r w:rsidRPr="00271E19">
        <w:rPr>
          <w:rFonts w:ascii="Times New Roman" w:eastAsia="Arial Unicode MS" w:hAnsi="Times New Roman" w:cs="Times New Roman"/>
          <w:sz w:val="24"/>
          <w:szCs w:val="24"/>
        </w:rPr>
        <w:t xml:space="preserve">1. </w:t>
      </w:r>
      <w:r w:rsidR="003D1E75" w:rsidRPr="00271E19">
        <w:rPr>
          <w:rFonts w:ascii="Times New Roman" w:eastAsia="Arial Unicode MS" w:hAnsi="Times New Roman" w:cs="Times New Roman"/>
          <w:sz w:val="24"/>
          <w:szCs w:val="24"/>
        </w:rPr>
        <w:t>Среднее время колебаний:</w:t>
      </w:r>
    </w:p>
    <w:p w14:paraId="21DA1703" w14:textId="77777777" w:rsidR="008D0FD1" w:rsidRPr="00271E19" w:rsidRDefault="00000000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</m:t>
              </m:r>
            </m:e>
          </m:ba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n</m:t>
              </m:r>
            </m:den>
          </m:f>
          <m:limUpp>
            <m:limUp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limUppPr>
            <m:e>
              <m:limLow>
                <m:limLow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∑</m:t>
                  </m:r>
                </m:e>
                <m:li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i=1</m:t>
                  </m:r>
                </m:lim>
              </m:limLow>
            </m:e>
            <m:li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n</m:t>
              </m:r>
            </m:lim>
          </m:limUpp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</m:t>
              </m:r>
            </m:sub>
          </m:sSub>
        </m:oMath>
      </m:oMathPara>
    </w:p>
    <w:p w14:paraId="4FB2C65B" w14:textId="77777777" w:rsidR="005C67E6" w:rsidRPr="00271E19" w:rsidRDefault="005C67E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6B189F5" w14:textId="75DE268D" w:rsidR="008D0FD1" w:rsidRPr="00271E19" w:rsidRDefault="005C67E6">
      <w:pPr>
        <w:rPr>
          <w:rFonts w:ascii="Times New Roman" w:hAnsi="Times New Roman" w:cs="Times New Roman"/>
          <w:sz w:val="24"/>
          <w:szCs w:val="24"/>
        </w:rPr>
      </w:pPr>
      <w:r w:rsidRPr="00271E19">
        <w:rPr>
          <w:rFonts w:ascii="Times New Roman" w:eastAsia="Arial Unicode MS" w:hAnsi="Times New Roman" w:cs="Times New Roman"/>
          <w:sz w:val="24"/>
          <w:szCs w:val="24"/>
        </w:rPr>
        <w:t xml:space="preserve">2. </w:t>
      </w:r>
      <w:r w:rsidR="003D1E75" w:rsidRPr="00271E19">
        <w:rPr>
          <w:rFonts w:ascii="Times New Roman" w:eastAsia="Arial Unicode MS" w:hAnsi="Times New Roman" w:cs="Times New Roman"/>
          <w:sz w:val="24"/>
          <w:szCs w:val="24"/>
        </w:rPr>
        <w:t>Средний период колебаний:</w:t>
      </w:r>
    </w:p>
    <w:p w14:paraId="24065ADD" w14:textId="77777777" w:rsidR="008D0FD1" w:rsidRPr="00271E19" w:rsidRDefault="003D1E75">
      <w:pPr>
        <w:rPr>
          <w:rFonts w:ascii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</m:ba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N</m:t>
              </m:r>
            </m:den>
          </m:f>
        </m:oMath>
      </m:oMathPara>
    </w:p>
    <w:p w14:paraId="6C95B4EE" w14:textId="77777777" w:rsidR="005C67E6" w:rsidRPr="00271E19" w:rsidRDefault="005C67E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2D8A87A" w14:textId="6D278B30" w:rsidR="008D0FD1" w:rsidRPr="00271E19" w:rsidRDefault="005C67E6">
      <w:pPr>
        <w:rPr>
          <w:rFonts w:ascii="Times New Roman" w:hAnsi="Times New Roman" w:cs="Times New Roman"/>
          <w:sz w:val="24"/>
          <w:szCs w:val="24"/>
        </w:rPr>
      </w:pPr>
      <w:r w:rsidRPr="00271E19">
        <w:rPr>
          <w:rFonts w:ascii="Times New Roman" w:eastAsia="Arial Unicode MS" w:hAnsi="Times New Roman" w:cs="Times New Roman"/>
          <w:sz w:val="24"/>
          <w:szCs w:val="24"/>
        </w:rPr>
        <w:t xml:space="preserve">3. </w:t>
      </w:r>
      <w:r w:rsidR="003D1E75" w:rsidRPr="00271E19">
        <w:rPr>
          <w:rFonts w:ascii="Times New Roman" w:eastAsia="Arial Unicode MS" w:hAnsi="Times New Roman" w:cs="Times New Roman"/>
          <w:sz w:val="24"/>
          <w:szCs w:val="24"/>
        </w:rPr>
        <w:t>Уравнение графика в случае вязкого трения:</w:t>
      </w:r>
    </w:p>
    <w:p w14:paraId="6CC42224" w14:textId="77777777" w:rsidR="008D0FD1" w:rsidRPr="00271E19" w:rsidRDefault="003D1E75">
      <w:pPr>
        <w:rPr>
          <w:rFonts w:ascii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ln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=-βt</m:t>
          </m:r>
        </m:oMath>
      </m:oMathPara>
    </w:p>
    <w:p w14:paraId="07AC4086" w14:textId="77777777" w:rsidR="005C67E6" w:rsidRPr="00271E19" w:rsidRDefault="005C67E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B5EA668" w14:textId="316CD39F" w:rsidR="008D0FD1" w:rsidRPr="00271E19" w:rsidRDefault="005C67E6">
      <w:pPr>
        <w:pStyle w:val="a3"/>
        <w:spacing w:before="9"/>
        <w:rPr>
          <w:rFonts w:ascii="Times New Roman" w:hAnsi="Times New Roman" w:cs="Times New Roman"/>
        </w:rPr>
      </w:pPr>
      <w:r w:rsidRPr="00271E19">
        <w:rPr>
          <w:rFonts w:ascii="Times New Roman" w:hAnsi="Times New Roman" w:cs="Times New Roman"/>
        </w:rPr>
        <w:t xml:space="preserve">4. </w:t>
      </w:r>
      <w:r w:rsidR="003D1E75" w:rsidRPr="00271E19">
        <w:rPr>
          <w:rFonts w:ascii="Times New Roman" w:hAnsi="Times New Roman" w:cs="Times New Roman"/>
        </w:rPr>
        <w:t>Линейный закон изменения амплитудных значений:</w:t>
      </w:r>
    </w:p>
    <w:p w14:paraId="3922A9D7" w14:textId="77777777" w:rsidR="008D0FD1" w:rsidRPr="00271E19" w:rsidRDefault="003D1E75">
      <w:pPr>
        <w:pStyle w:val="a3"/>
        <w:spacing w:before="9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A(t=nT)=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-4n</m:t>
          </m:r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φ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</m:oMath>
      </m:oMathPara>
    </w:p>
    <w:p w14:paraId="7D128177" w14:textId="77777777" w:rsidR="005C67E6" w:rsidRPr="00271E19" w:rsidRDefault="005C67E6">
      <w:pPr>
        <w:pStyle w:val="a3"/>
        <w:spacing w:before="9"/>
        <w:rPr>
          <w:rFonts w:ascii="Times New Roman" w:hAnsi="Times New Roman" w:cs="Times New Roman"/>
        </w:rPr>
      </w:pPr>
    </w:p>
    <w:p w14:paraId="01DA7094" w14:textId="384C60DB" w:rsidR="008D0FD1" w:rsidRPr="00271E19" w:rsidRDefault="005C67E6">
      <w:pPr>
        <w:pStyle w:val="a3"/>
        <w:spacing w:before="9"/>
        <w:rPr>
          <w:rFonts w:ascii="Times New Roman" w:hAnsi="Times New Roman" w:cs="Times New Roman"/>
        </w:rPr>
      </w:pPr>
      <w:r w:rsidRPr="00271E19">
        <w:rPr>
          <w:rFonts w:ascii="Times New Roman" w:hAnsi="Times New Roman" w:cs="Times New Roman"/>
        </w:rPr>
        <w:t xml:space="preserve">5. </w:t>
      </w:r>
      <w:r w:rsidR="003D1E75" w:rsidRPr="00271E19">
        <w:rPr>
          <w:rFonts w:ascii="Times New Roman" w:hAnsi="Times New Roman" w:cs="Times New Roman"/>
        </w:rPr>
        <w:t>Расстояние между осью вращения и центром утяжелителя:</w:t>
      </w:r>
    </w:p>
    <w:p w14:paraId="341D9E94" w14:textId="77777777" w:rsidR="008D0FD1" w:rsidRPr="00271E19" w:rsidRDefault="003D1E75">
      <w:pPr>
        <w:pStyle w:val="a3"/>
        <w:spacing w:before="9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R=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+(n-1)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b</m:t>
          </m:r>
        </m:oMath>
      </m:oMathPara>
    </w:p>
    <w:p w14:paraId="25F7EF62" w14:textId="77777777" w:rsidR="005C67E6" w:rsidRPr="00271E19" w:rsidRDefault="005C67E6">
      <w:pPr>
        <w:pStyle w:val="a3"/>
        <w:spacing w:before="9"/>
        <w:rPr>
          <w:rFonts w:ascii="Times New Roman" w:hAnsi="Times New Roman" w:cs="Times New Roman"/>
        </w:rPr>
      </w:pPr>
    </w:p>
    <w:p w14:paraId="6F59722D" w14:textId="175AE41D" w:rsidR="008D0FD1" w:rsidRPr="00271E19" w:rsidRDefault="005C67E6">
      <w:pPr>
        <w:pStyle w:val="a3"/>
        <w:spacing w:before="9"/>
        <w:rPr>
          <w:rFonts w:ascii="Times New Roman" w:hAnsi="Times New Roman" w:cs="Times New Roman"/>
        </w:rPr>
      </w:pPr>
      <w:r w:rsidRPr="00271E19">
        <w:rPr>
          <w:rFonts w:ascii="Times New Roman" w:hAnsi="Times New Roman" w:cs="Times New Roman"/>
        </w:rPr>
        <w:t xml:space="preserve">6. </w:t>
      </w:r>
      <w:r w:rsidR="003D1E75" w:rsidRPr="00271E19">
        <w:rPr>
          <w:rFonts w:ascii="Times New Roman" w:hAnsi="Times New Roman" w:cs="Times New Roman"/>
        </w:rPr>
        <w:t>Моменты инерции грузов:</w:t>
      </w:r>
    </w:p>
    <w:p w14:paraId="557E1418" w14:textId="69DE2066" w:rsidR="008D0FD1" w:rsidRPr="00271E19" w:rsidRDefault="00000000">
      <w:pPr>
        <w:pStyle w:val="a3"/>
        <w:spacing w:before="9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гр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гр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верх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ниж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+2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бок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)</m:t>
          </m:r>
        </m:oMath>
      </m:oMathPara>
    </w:p>
    <w:p w14:paraId="35B4D6AF" w14:textId="77777777" w:rsidR="005C67E6" w:rsidRPr="00271E19" w:rsidRDefault="005C67E6">
      <w:pPr>
        <w:pStyle w:val="a3"/>
        <w:spacing w:before="9"/>
        <w:rPr>
          <w:rFonts w:ascii="Times New Roman" w:hAnsi="Times New Roman" w:cs="Times New Roman"/>
        </w:rPr>
      </w:pPr>
    </w:p>
    <w:p w14:paraId="60D5BE59" w14:textId="1E1871DF" w:rsidR="008D0FD1" w:rsidRPr="00271E19" w:rsidRDefault="005C67E6">
      <w:pPr>
        <w:pStyle w:val="a3"/>
        <w:spacing w:before="9"/>
        <w:rPr>
          <w:rFonts w:ascii="Times New Roman" w:hAnsi="Times New Roman" w:cs="Times New Roman"/>
        </w:rPr>
      </w:pPr>
      <w:r w:rsidRPr="00271E19">
        <w:rPr>
          <w:rFonts w:ascii="Times New Roman" w:hAnsi="Times New Roman" w:cs="Times New Roman"/>
        </w:rPr>
        <w:t xml:space="preserve">7. </w:t>
      </w:r>
      <w:r w:rsidR="003D1E75" w:rsidRPr="00271E19">
        <w:rPr>
          <w:rFonts w:ascii="Times New Roman" w:hAnsi="Times New Roman" w:cs="Times New Roman"/>
        </w:rPr>
        <w:t>Полный момент инерции физического маятника:</w:t>
      </w:r>
    </w:p>
    <w:p w14:paraId="02F4502D" w14:textId="1CBD94A8" w:rsidR="008D0FD1" w:rsidRPr="00271E19" w:rsidRDefault="003D1E75">
      <w:pPr>
        <w:pStyle w:val="a3"/>
        <w:spacing w:before="9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гр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271E19">
        <w:rPr>
          <w:rFonts w:ascii="Times New Roman" w:hAnsi="Times New Roman" w:cs="Times New Roman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=8⋅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H⋅m</m:t>
        </m:r>
      </m:oMath>
    </w:p>
    <w:p w14:paraId="17D93232" w14:textId="77777777" w:rsidR="005C67E6" w:rsidRPr="00271E19" w:rsidRDefault="005C67E6">
      <w:pPr>
        <w:pStyle w:val="a3"/>
        <w:spacing w:before="9"/>
        <w:rPr>
          <w:rFonts w:ascii="Times New Roman" w:hAnsi="Times New Roman" w:cs="Times New Roman"/>
        </w:rPr>
      </w:pPr>
    </w:p>
    <w:p w14:paraId="71B47AC7" w14:textId="3522A030" w:rsidR="008D0FD1" w:rsidRPr="00271E19" w:rsidRDefault="005C67E6">
      <w:pPr>
        <w:pStyle w:val="a3"/>
        <w:spacing w:before="9"/>
        <w:rPr>
          <w:rFonts w:ascii="Times New Roman" w:hAnsi="Times New Roman" w:cs="Times New Roman"/>
        </w:rPr>
      </w:pPr>
      <w:r w:rsidRPr="00271E19">
        <w:rPr>
          <w:rFonts w:ascii="Times New Roman" w:hAnsi="Times New Roman" w:cs="Times New Roman"/>
        </w:rPr>
        <w:t xml:space="preserve">8. </w:t>
      </w:r>
      <w:r w:rsidR="003D1E75" w:rsidRPr="00271E19">
        <w:rPr>
          <w:rFonts w:ascii="Times New Roman" w:hAnsi="Times New Roman" w:cs="Times New Roman"/>
        </w:rPr>
        <w:t>Период колебаний маятника:</w:t>
      </w:r>
    </w:p>
    <w:p w14:paraId="33D7197C" w14:textId="77777777" w:rsidR="008D0FD1" w:rsidRPr="00271E19" w:rsidRDefault="003D1E75">
      <w:pPr>
        <w:pStyle w:val="a3"/>
        <w:spacing w:before="9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T=2π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mgl</m:t>
                  </m:r>
                </m:den>
              </m:f>
            </m:e>
          </m:rad>
        </m:oMath>
      </m:oMathPara>
    </w:p>
    <w:p w14:paraId="563E45B1" w14:textId="77777777" w:rsidR="005C67E6" w:rsidRPr="00271E19" w:rsidRDefault="005C67E6">
      <w:pPr>
        <w:pStyle w:val="a3"/>
        <w:spacing w:before="9"/>
        <w:rPr>
          <w:rFonts w:ascii="Times New Roman" w:hAnsi="Times New Roman" w:cs="Times New Roman"/>
        </w:rPr>
      </w:pPr>
    </w:p>
    <w:p w14:paraId="5DF977E5" w14:textId="1D40B759" w:rsidR="008D0FD1" w:rsidRPr="00271E19" w:rsidRDefault="005C67E6">
      <w:pPr>
        <w:pStyle w:val="a3"/>
        <w:spacing w:before="9"/>
        <w:rPr>
          <w:rFonts w:ascii="Times New Roman" w:hAnsi="Times New Roman" w:cs="Times New Roman"/>
        </w:rPr>
      </w:pPr>
      <w:r w:rsidRPr="00271E19">
        <w:rPr>
          <w:rFonts w:ascii="Times New Roman" w:hAnsi="Times New Roman" w:cs="Times New Roman"/>
        </w:rPr>
        <w:t xml:space="preserve">9. </w:t>
      </w:r>
      <w:r w:rsidR="003D1E75" w:rsidRPr="00271E19">
        <w:rPr>
          <w:rFonts w:ascii="Times New Roman" w:hAnsi="Times New Roman" w:cs="Times New Roman"/>
        </w:rPr>
        <w:t>Длина маятника:</w:t>
      </w:r>
    </w:p>
    <w:p w14:paraId="467981D4" w14:textId="69E39D9D" w:rsidR="008D0FD1" w:rsidRPr="00271E19" w:rsidRDefault="00000000">
      <w:pPr>
        <w:pStyle w:val="a3"/>
        <w:spacing w:before="9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пр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I</m:t>
              </m:r>
            </m:num>
            <m:den>
              <m:r>
                <w:rPr>
                  <w:rFonts w:ascii="Cambria Math" w:hAnsi="Cambria Math" w:cs="Times New Roman"/>
                </w:rPr>
                <m:t>ml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ml</m:t>
              </m:r>
            </m:den>
          </m:f>
          <m:r>
            <w:rPr>
              <w:rFonts w:ascii="Cambria Math" w:hAnsi="Cambria Math" w:cs="Times New Roman"/>
            </w:rPr>
            <m:t>+l</m:t>
          </m:r>
        </m:oMath>
      </m:oMathPara>
    </w:p>
    <w:p w14:paraId="7D4705CC" w14:textId="77777777" w:rsidR="005C67E6" w:rsidRPr="00271E19" w:rsidRDefault="005C67E6">
      <w:pPr>
        <w:pStyle w:val="a3"/>
        <w:spacing w:before="9"/>
        <w:rPr>
          <w:rFonts w:ascii="Times New Roman" w:hAnsi="Times New Roman" w:cs="Times New Roman"/>
          <w:i/>
          <w:iCs/>
        </w:rPr>
      </w:pPr>
    </w:p>
    <w:p w14:paraId="3E768299" w14:textId="77777777" w:rsidR="008D0FD1" w:rsidRPr="00271E19" w:rsidRDefault="003D1E75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271E19">
        <w:rPr>
          <w:rFonts w:ascii="Times New Roman" w:hAnsi="Times New Roman" w:cs="Times New Roman"/>
          <w:b/>
          <w:bCs/>
          <w:sz w:val="24"/>
          <w:szCs w:val="24"/>
        </w:rPr>
        <w:t>6. Измерительные приборы.</w:t>
      </w:r>
    </w:p>
    <w:p w14:paraId="637D0697" w14:textId="41B4B2A4" w:rsidR="008D0FD1" w:rsidRPr="00780323" w:rsidRDefault="003D1E75" w:rsidP="0078032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0323">
        <w:rPr>
          <w:rFonts w:ascii="Times New Roman" w:hAnsi="Times New Roman" w:cs="Times New Roman"/>
          <w:sz w:val="24"/>
          <w:szCs w:val="24"/>
        </w:rPr>
        <w:t>Экспериментальная установка (измерительный стенд, передняя</w:t>
      </w:r>
      <w:r w:rsidR="00780323" w:rsidRPr="00780323">
        <w:rPr>
          <w:rFonts w:ascii="Times New Roman" w:hAnsi="Times New Roman" w:cs="Times New Roman"/>
          <w:sz w:val="24"/>
          <w:szCs w:val="24"/>
        </w:rPr>
        <w:t xml:space="preserve"> </w:t>
      </w:r>
      <w:r w:rsidRPr="00780323">
        <w:rPr>
          <w:rFonts w:ascii="Times New Roman" w:hAnsi="Times New Roman" w:cs="Times New Roman"/>
          <w:sz w:val="24"/>
          <w:szCs w:val="24"/>
        </w:rPr>
        <w:t>крестовина)</w:t>
      </w:r>
    </w:p>
    <w:p w14:paraId="2411337A" w14:textId="5F515CEE" w:rsidR="005C67E6" w:rsidRPr="00780323" w:rsidRDefault="003D1E75" w:rsidP="00780323">
      <w:pPr>
        <w:pStyle w:val="a6"/>
        <w:numPr>
          <w:ilvl w:val="0"/>
          <w:numId w:val="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780323">
        <w:rPr>
          <w:rFonts w:ascii="Times New Roman" w:hAnsi="Times New Roman" w:cs="Times New Roman"/>
          <w:sz w:val="24"/>
          <w:szCs w:val="24"/>
        </w:rPr>
        <w:t>Цифровой секундомер</w:t>
      </w:r>
    </w:p>
    <w:p w14:paraId="2195F121" w14:textId="77777777" w:rsidR="008D0FD1" w:rsidRPr="00271E19" w:rsidRDefault="003D1E75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271E19">
        <w:rPr>
          <w:rFonts w:ascii="Times New Roman" w:hAnsi="Times New Roman" w:cs="Times New Roman"/>
          <w:b/>
          <w:bCs/>
          <w:sz w:val="24"/>
          <w:szCs w:val="24"/>
        </w:rPr>
        <w:t>7. Схема установки.</w:t>
      </w:r>
    </w:p>
    <w:p w14:paraId="105040B4" w14:textId="77777777" w:rsidR="008D0FD1" w:rsidRPr="00271E19" w:rsidRDefault="003D1E75">
      <w:pPr>
        <w:spacing w:after="240"/>
        <w:rPr>
          <w:rFonts w:ascii="Times New Roman" w:hAnsi="Times New Roman" w:cs="Times New Roman"/>
          <w:i/>
          <w:iCs/>
          <w:sz w:val="24"/>
          <w:szCs w:val="24"/>
        </w:rPr>
      </w:pPr>
      <w:r w:rsidRPr="00271E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0DF5FC" wp14:editId="02A28D75">
            <wp:extent cx="3131185" cy="1917700"/>
            <wp:effectExtent l="0" t="0" r="2540" b="6350"/>
            <wp:docPr id="1073741827" name="officeArt object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 descr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1289" cy="191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271E19">
        <w:rPr>
          <w:rFonts w:ascii="Times New Roman" w:hAnsi="Times New Roman" w:cs="Times New Roman"/>
          <w:i/>
          <w:iCs/>
          <w:sz w:val="24"/>
          <w:szCs w:val="24"/>
        </w:rPr>
        <w:t>Схема универсального стенда</w:t>
      </w:r>
    </w:p>
    <w:p w14:paraId="71CEF854" w14:textId="77777777" w:rsidR="008D0FD1" w:rsidRPr="00271E19" w:rsidRDefault="00000000">
      <w:pPr>
        <w:pStyle w:val="a3"/>
        <w:spacing w:after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47,0±0,5</m:t>
            </m:r>
          </m:e>
        </m:d>
        <m:r>
          <w:rPr>
            <w:rFonts w:ascii="Cambria Math" w:hAnsi="Cambria Math" w:cs="Times New Roman"/>
          </w:rPr>
          <m:t>г</m:t>
        </m:r>
      </m:oMath>
      <w:r w:rsidR="003D1E75" w:rsidRPr="00271E19">
        <w:rPr>
          <w:rFonts w:ascii="Times New Roman" w:hAnsi="Times New Roman" w:cs="Times New Roman"/>
        </w:rPr>
        <w:t xml:space="preserve"> – масса каретки</w:t>
      </w:r>
    </w:p>
    <w:p w14:paraId="2C199E89" w14:textId="77777777" w:rsidR="008D0FD1" w:rsidRPr="00271E19" w:rsidRDefault="00000000">
      <w:pPr>
        <w:pStyle w:val="a3"/>
        <w:spacing w:after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220,0±0,5</m:t>
            </m:r>
          </m:e>
        </m:d>
        <m:r>
          <w:rPr>
            <w:rFonts w:ascii="Cambria Math" w:hAnsi="Cambria Math" w:cs="Times New Roman"/>
          </w:rPr>
          <m:t>г</m:t>
        </m:r>
      </m:oMath>
      <w:r w:rsidR="003D1E75" w:rsidRPr="00271E19">
        <w:rPr>
          <w:rFonts w:ascii="Times New Roman" w:hAnsi="Times New Roman" w:cs="Times New Roman"/>
        </w:rPr>
        <w:t xml:space="preserve"> – масса шайбы</w:t>
      </w:r>
    </w:p>
    <w:p w14:paraId="6DE3B686" w14:textId="77777777" w:rsidR="008D0FD1" w:rsidRPr="00271E19" w:rsidRDefault="00000000">
      <w:pPr>
        <w:pStyle w:val="a3"/>
        <w:spacing w:after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408,0±0,5</m:t>
            </m:r>
          </m:e>
        </m:d>
        <m:r>
          <w:rPr>
            <w:rFonts w:ascii="Cambria Math" w:hAnsi="Cambria Math" w:cs="Times New Roman"/>
          </w:rPr>
          <m:t>г</m:t>
        </m:r>
      </m:oMath>
      <w:r w:rsidR="003D1E75" w:rsidRPr="00271E19">
        <w:rPr>
          <w:rFonts w:ascii="Times New Roman" w:hAnsi="Times New Roman" w:cs="Times New Roman"/>
        </w:rPr>
        <w:t xml:space="preserve"> – масса грузов на крестовине</w:t>
      </w:r>
    </w:p>
    <w:p w14:paraId="53DE1AD4" w14:textId="77777777" w:rsidR="008D0FD1" w:rsidRPr="00271E19" w:rsidRDefault="00000000">
      <w:pPr>
        <w:pStyle w:val="a3"/>
        <w:spacing w:after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57,0±0,5</m:t>
            </m:r>
          </m:e>
        </m:d>
        <m:r>
          <w:rPr>
            <w:rFonts w:ascii="Cambria Math" w:hAnsi="Cambria Math" w:cs="Times New Roman"/>
          </w:rPr>
          <m:t>мм</m:t>
        </m:r>
      </m:oMath>
      <w:r w:rsidR="003D1E75" w:rsidRPr="00271E19">
        <w:rPr>
          <w:rFonts w:ascii="Times New Roman" w:hAnsi="Times New Roman" w:cs="Times New Roman"/>
        </w:rPr>
        <w:t xml:space="preserve"> – расстояние первой риски от оси</w:t>
      </w:r>
    </w:p>
    <w:p w14:paraId="0AB82371" w14:textId="77777777" w:rsidR="008D0FD1" w:rsidRPr="00271E19" w:rsidRDefault="00000000">
      <w:pPr>
        <w:pStyle w:val="a3"/>
        <w:spacing w:after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25,0±0,2</m:t>
            </m:r>
          </m:e>
        </m:d>
        <m:r>
          <w:rPr>
            <w:rFonts w:ascii="Cambria Math" w:hAnsi="Cambria Math" w:cs="Times New Roman"/>
          </w:rPr>
          <m:t>мм</m:t>
        </m:r>
      </m:oMath>
      <w:r w:rsidR="003D1E75" w:rsidRPr="00271E19">
        <w:rPr>
          <w:rFonts w:ascii="Times New Roman" w:hAnsi="Times New Roman" w:cs="Times New Roman"/>
        </w:rPr>
        <w:t xml:space="preserve"> – расстояние между рисками</w:t>
      </w:r>
    </w:p>
    <w:p w14:paraId="55345328" w14:textId="77777777" w:rsidR="008D0FD1" w:rsidRPr="00271E19" w:rsidRDefault="00000000">
      <w:pPr>
        <w:pStyle w:val="a3"/>
        <w:spacing w:after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46,0±0,5</m:t>
            </m:r>
          </m:e>
        </m:d>
        <m:r>
          <w:rPr>
            <w:rFonts w:ascii="Cambria Math" w:hAnsi="Cambria Math" w:cs="Times New Roman"/>
          </w:rPr>
          <m:t>мм</m:t>
        </m:r>
      </m:oMath>
      <w:r w:rsidR="003D1E75" w:rsidRPr="00271E19">
        <w:rPr>
          <w:rFonts w:ascii="Times New Roman" w:hAnsi="Times New Roman" w:cs="Times New Roman"/>
        </w:rPr>
        <w:t xml:space="preserve"> – диаметр груза на крестовине</w:t>
      </w:r>
    </w:p>
    <w:p w14:paraId="53670CB5" w14:textId="77777777" w:rsidR="008D0FD1" w:rsidRPr="00271E19" w:rsidRDefault="00000000">
      <w:pPr>
        <w:pStyle w:val="a3"/>
        <w:spacing w:after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40,0±0,5</m:t>
            </m:r>
          </m:e>
        </m:d>
        <m:r>
          <w:rPr>
            <w:rFonts w:ascii="Cambria Math" w:hAnsi="Cambria Math" w:cs="Times New Roman"/>
          </w:rPr>
          <m:t>мм</m:t>
        </m:r>
      </m:oMath>
      <w:r w:rsidR="003D1E75" w:rsidRPr="00271E19">
        <w:rPr>
          <w:rFonts w:ascii="Times New Roman" w:hAnsi="Times New Roman" w:cs="Times New Roman"/>
        </w:rPr>
        <w:t>– диаметр ступицы</w:t>
      </w:r>
    </w:p>
    <w:p w14:paraId="335F5A2A" w14:textId="77777777" w:rsidR="008D0FD1" w:rsidRPr="00271E19" w:rsidRDefault="003D1E75">
      <w:pPr>
        <w:pStyle w:val="a3"/>
        <w:spacing w:after="24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b=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40,0±0,5</m:t>
            </m:r>
          </m:e>
        </m:d>
        <m:r>
          <w:rPr>
            <w:rFonts w:ascii="Cambria Math" w:hAnsi="Cambria Math" w:cs="Times New Roman"/>
          </w:rPr>
          <m:t>мм</m:t>
        </m:r>
      </m:oMath>
      <w:r w:rsidRPr="00271E19">
        <w:rPr>
          <w:rFonts w:ascii="Times New Roman" w:hAnsi="Times New Roman" w:cs="Times New Roman"/>
        </w:rPr>
        <w:t xml:space="preserve"> – высота груза на крестовине</w:t>
      </w:r>
    </w:p>
    <w:p w14:paraId="6C12D200" w14:textId="77777777" w:rsidR="008D0FD1" w:rsidRPr="003278A3" w:rsidRDefault="008D0FD1">
      <w:pPr>
        <w:pStyle w:val="a3"/>
        <w:spacing w:after="240"/>
        <w:rPr>
          <w:rFonts w:ascii="Times New Roman" w:hAnsi="Times New Roman" w:cs="Times New Roman"/>
        </w:rPr>
      </w:pPr>
    </w:p>
    <w:p w14:paraId="290F348D" w14:textId="77777777" w:rsidR="008D0FD1" w:rsidRPr="00271E19" w:rsidRDefault="003D1E75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271E19">
        <w:rPr>
          <w:rFonts w:ascii="Times New Roman" w:hAnsi="Times New Roman" w:cs="Times New Roman"/>
          <w:b/>
          <w:bCs/>
          <w:sz w:val="24"/>
          <w:szCs w:val="24"/>
        </w:rPr>
        <w:t>8. Результаты прямых измерений и их обработки (</w:t>
      </w:r>
      <w:r w:rsidRPr="00271E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таблицы, примеры расчетов</w:t>
      </w:r>
      <w:r w:rsidRPr="00271E19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59963793" w14:textId="5DBBD6F1" w:rsidR="00301D76" w:rsidRPr="00271E19" w:rsidRDefault="00301D76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271E19">
        <w:rPr>
          <w:rFonts w:ascii="Times New Roman" w:hAnsi="Times New Roman" w:cs="Times New Roman"/>
          <w:sz w:val="24"/>
          <w:szCs w:val="24"/>
        </w:rPr>
        <w:t xml:space="preserve">Установили груз на спице со стрелкой на первую риску, а противоположный груз на шестую риску. На боковых спицах установили грузы на расстоянии третьей риски. Совместили указатель положения маятника с центральной отметкой шкалы </w:t>
      </w:r>
      <w:r w:rsidRPr="00271E19">
        <w:rPr>
          <w:rFonts w:ascii="Cambria Math" w:hAnsi="Cambria Math" w:cs="Cambria Math"/>
          <w:sz w:val="24"/>
          <w:szCs w:val="24"/>
        </w:rPr>
        <w:t>𝜙</w:t>
      </w:r>
      <w:r w:rsidRPr="00271E19">
        <w:rPr>
          <w:rFonts w:ascii="Times New Roman" w:hAnsi="Times New Roman" w:cs="Times New Roman"/>
          <w:sz w:val="24"/>
          <w:szCs w:val="24"/>
        </w:rPr>
        <w:t>шк_0 = 30</w:t>
      </w:r>
      <w:r w:rsidRPr="00271E19">
        <w:rPr>
          <w:rFonts w:ascii="Cambria Math" w:hAnsi="Cambria Math" w:cs="Cambria Math"/>
          <w:sz w:val="24"/>
          <w:szCs w:val="24"/>
        </w:rPr>
        <w:t>∘</w:t>
      </w:r>
      <w:r w:rsidRPr="00271E19">
        <w:rPr>
          <w:rFonts w:ascii="Times New Roman" w:hAnsi="Times New Roman" w:cs="Times New Roman"/>
          <w:sz w:val="24"/>
          <w:szCs w:val="24"/>
        </w:rPr>
        <w:t xml:space="preserve">. Запустив маятник из положения </w:t>
      </w:r>
      <w:r w:rsidRPr="00271E19">
        <w:rPr>
          <w:rFonts w:ascii="Cambria Math" w:hAnsi="Cambria Math" w:cs="Cambria Math"/>
          <w:sz w:val="24"/>
          <w:szCs w:val="24"/>
        </w:rPr>
        <w:t>𝜙</w:t>
      </w:r>
      <w:r w:rsidRPr="00271E19">
        <w:rPr>
          <w:rFonts w:ascii="Times New Roman" w:hAnsi="Times New Roman" w:cs="Times New Roman"/>
          <w:sz w:val="24"/>
          <w:szCs w:val="24"/>
        </w:rPr>
        <w:t xml:space="preserve">шк = 0, три раза измерили время десяти колебаний маятника: </w:t>
      </w:r>
    </w:p>
    <w:p w14:paraId="3047CC28" w14:textId="33E695B1" w:rsidR="00301D76" w:rsidRPr="00271E19" w:rsidRDefault="00000000">
      <w:pPr>
        <w:spacing w:after="24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=18,13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с</m:t>
          </m:r>
        </m:oMath>
      </m:oMathPara>
    </w:p>
    <w:p w14:paraId="48329C4A" w14:textId="41A0ABB5" w:rsidR="00301D76" w:rsidRPr="00271E19" w:rsidRDefault="00000000" w:rsidP="00301D76">
      <w:pPr>
        <w:spacing w:after="24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=17,9</m:t>
          </m:r>
          <m:r>
            <w:rPr>
              <w:rFonts w:ascii="Cambria Math" w:hAnsi="Cambria Math" w:cs="Times New Roman"/>
              <w:sz w:val="24"/>
              <w:szCs w:val="24"/>
            </w:rPr>
            <m:t>4 с</m:t>
          </m:r>
        </m:oMath>
      </m:oMathPara>
    </w:p>
    <w:p w14:paraId="09E7CEA9" w14:textId="20863C64" w:rsidR="00301D76" w:rsidRPr="00271E19" w:rsidRDefault="00000000" w:rsidP="00301D76">
      <w:pPr>
        <w:spacing w:after="24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=1</m:t>
          </m:r>
          <m:r>
            <w:rPr>
              <w:rFonts w:ascii="Cambria Math" w:hAnsi="Cambria Math" w:cs="Times New Roman"/>
              <w:sz w:val="24"/>
              <w:szCs w:val="24"/>
            </w:rPr>
            <m:t>7,88 с</m:t>
          </m:r>
        </m:oMath>
      </m:oMathPara>
    </w:p>
    <w:p w14:paraId="2EE851F0" w14:textId="77777777" w:rsidR="00A50E22" w:rsidRPr="00271E19" w:rsidRDefault="00A50E22" w:rsidP="00301D76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19549BF2" w14:textId="01C077DC" w:rsidR="00A50E22" w:rsidRPr="00271E19" w:rsidRDefault="00A50E22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271E19">
        <w:rPr>
          <w:rFonts w:ascii="Times New Roman" w:hAnsi="Times New Roman" w:cs="Times New Roman"/>
          <w:sz w:val="24"/>
          <w:szCs w:val="24"/>
        </w:rPr>
        <w:t xml:space="preserve">Отклонили маятник в положение </w:t>
      </w:r>
      <w:r w:rsidRPr="00271E19">
        <w:rPr>
          <w:rFonts w:ascii="Cambria Math" w:hAnsi="Cambria Math" w:cs="Cambria Math"/>
          <w:sz w:val="24"/>
          <w:szCs w:val="24"/>
        </w:rPr>
        <w:t>𝜙</w:t>
      </w:r>
      <w:r w:rsidRPr="00271E19">
        <w:rPr>
          <w:rFonts w:ascii="Times New Roman" w:hAnsi="Times New Roman" w:cs="Times New Roman"/>
          <w:sz w:val="24"/>
          <w:szCs w:val="24"/>
        </w:rPr>
        <w:t>шк = 0, затем отпустили маятник и одновременно включили секундомер. Маятник будет совершать свободные затухающие колебания. Не останавливая секундомер, измерили время, когда амплитуда отклонения маятника от равновесного положения стала равна 25</w:t>
      </w:r>
      <w:r w:rsidRPr="00271E19">
        <w:rPr>
          <w:rFonts w:ascii="Cambria Math" w:hAnsi="Cambria Math" w:cs="Cambria Math"/>
          <w:sz w:val="24"/>
          <w:szCs w:val="24"/>
        </w:rPr>
        <w:t>∘</w:t>
      </w:r>
      <w:r w:rsidRPr="00271E19">
        <w:rPr>
          <w:rFonts w:ascii="Times New Roman" w:hAnsi="Times New Roman" w:cs="Times New Roman"/>
          <w:sz w:val="24"/>
          <w:szCs w:val="24"/>
        </w:rPr>
        <w:t>, 20</w:t>
      </w:r>
      <w:r w:rsidRPr="00271E19">
        <w:rPr>
          <w:rFonts w:ascii="Cambria Math" w:hAnsi="Cambria Math" w:cs="Cambria Math"/>
          <w:sz w:val="24"/>
          <w:szCs w:val="24"/>
        </w:rPr>
        <w:t>∘</w:t>
      </w:r>
      <w:r w:rsidRPr="00271E19">
        <w:rPr>
          <w:rFonts w:ascii="Times New Roman" w:hAnsi="Times New Roman" w:cs="Times New Roman"/>
          <w:sz w:val="24"/>
          <w:szCs w:val="24"/>
        </w:rPr>
        <w:t>, 15</w:t>
      </w:r>
      <w:r w:rsidRPr="00271E19">
        <w:rPr>
          <w:rFonts w:ascii="Cambria Math" w:hAnsi="Cambria Math" w:cs="Cambria Math"/>
          <w:sz w:val="24"/>
          <w:szCs w:val="24"/>
        </w:rPr>
        <w:t>∘</w:t>
      </w:r>
      <w:r w:rsidRPr="00271E19">
        <w:rPr>
          <w:rFonts w:ascii="Times New Roman" w:hAnsi="Times New Roman" w:cs="Times New Roman"/>
          <w:sz w:val="24"/>
          <w:szCs w:val="24"/>
        </w:rPr>
        <w:t>, 10</w:t>
      </w:r>
      <w:r w:rsidRPr="00271E19">
        <w:rPr>
          <w:rFonts w:ascii="Cambria Math" w:hAnsi="Cambria Math" w:cs="Cambria Math"/>
          <w:sz w:val="24"/>
          <w:szCs w:val="24"/>
        </w:rPr>
        <w:t>∘</w:t>
      </w:r>
      <w:r w:rsidRPr="00271E19">
        <w:rPr>
          <w:rFonts w:ascii="Times New Roman" w:hAnsi="Times New Roman" w:cs="Times New Roman"/>
          <w:sz w:val="24"/>
          <w:szCs w:val="24"/>
        </w:rPr>
        <w:t xml:space="preserve">, 5 </w:t>
      </w:r>
      <w:r w:rsidRPr="00271E19">
        <w:rPr>
          <w:rFonts w:ascii="Cambria Math" w:hAnsi="Cambria Math" w:cs="Cambria Math"/>
          <w:sz w:val="24"/>
          <w:szCs w:val="24"/>
        </w:rPr>
        <w:t>∘</w:t>
      </w:r>
      <w:r w:rsidRPr="00271E19">
        <w:rPr>
          <w:rFonts w:ascii="Times New Roman" w:hAnsi="Times New Roman" w:cs="Times New Roman"/>
          <w:sz w:val="24"/>
          <w:szCs w:val="24"/>
        </w:rPr>
        <w:t>. Результаты измерений занесли в табл. 2. Опыт повторили три раза. Результаты измерений записали в табл. 2.</w:t>
      </w:r>
    </w:p>
    <w:p w14:paraId="475FC416" w14:textId="2B140EEE" w:rsidR="008D0FD1" w:rsidRPr="00271E19" w:rsidRDefault="003D1E75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271E19">
        <w:rPr>
          <w:rFonts w:ascii="Times New Roman" w:hAnsi="Times New Roman" w:cs="Times New Roman"/>
          <w:sz w:val="24"/>
          <w:szCs w:val="24"/>
        </w:rPr>
        <w:t>Таблица 2</w:t>
      </w:r>
    </w:p>
    <w:tbl>
      <w:tblPr>
        <w:tblW w:w="9871" w:type="dxa"/>
        <w:tblInd w:w="-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654"/>
        <w:gridCol w:w="1559"/>
        <w:gridCol w:w="1559"/>
        <w:gridCol w:w="1559"/>
        <w:gridCol w:w="1560"/>
      </w:tblGrid>
      <w:tr w:rsidR="008D0FD1" w14:paraId="6F786644" w14:textId="77777777" w:rsidTr="00A50E22">
        <w:trPr>
          <w:trHeight w:val="1038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2690B" w14:textId="77777777" w:rsidR="008D0FD1" w:rsidRPr="00271E19" w:rsidRDefault="003D1E75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Амплитуда отклонения</w:t>
            </w:r>
          </w:p>
          <w:p w14:paraId="51B497CC" w14:textId="77777777" w:rsidR="008D0FD1" w:rsidRPr="00271E19" w:rsidRDefault="003D1E75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Время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04DEB" w14:textId="77777777" w:rsidR="008D0FD1" w:rsidRPr="00271E19" w:rsidRDefault="00000000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25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∘</m:t>
                    </m:r>
                  </m:sup>
                </m:sSup>
              </m:oMath>
            </m:oMathPara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9FDED" w14:textId="77777777" w:rsidR="008D0FD1" w:rsidRPr="00271E19" w:rsidRDefault="00000000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∘</m:t>
                    </m:r>
                  </m:sup>
                </m:sSup>
              </m:oMath>
            </m:oMathPara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F2080" w14:textId="77777777" w:rsidR="008D0FD1" w:rsidRPr="00271E19" w:rsidRDefault="00000000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∘</m:t>
                    </m:r>
                  </m:sup>
                </m:sSup>
              </m:oMath>
            </m:oMathPara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E9935" w14:textId="77777777" w:rsidR="008D0FD1" w:rsidRPr="00271E19" w:rsidRDefault="00000000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∘</m:t>
                    </m:r>
                  </m:sup>
                </m:sSup>
              </m:oMath>
            </m:oMathPara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83D66" w14:textId="77777777" w:rsidR="008D0FD1" w:rsidRPr="00271E19" w:rsidRDefault="00000000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∘</m:t>
                    </m:r>
                  </m:sup>
                </m:sSup>
              </m:oMath>
            </m:oMathPara>
          </w:p>
        </w:tc>
      </w:tr>
      <w:tr w:rsidR="00A50E22" w14:paraId="0AB5344F" w14:textId="77777777" w:rsidTr="00A50E22">
        <w:trPr>
          <w:trHeight w:val="45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83456" w14:textId="77777777" w:rsidR="00A50E22" w:rsidRPr="00271E19" w:rsidRDefault="00A50E22" w:rsidP="00A50E22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1E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,c</m:t>
              </m:r>
            </m:oMath>
          </w:p>
        </w:tc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CCE56" w14:textId="7F25BE74" w:rsidR="00A50E22" w:rsidRPr="00271E19" w:rsidRDefault="00A50E22" w:rsidP="00A50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sz w:val="24"/>
                <w:szCs w:val="24"/>
              </w:rPr>
              <w:t>76,89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4A643" w14:textId="2D22B042" w:rsidR="00A50E22" w:rsidRPr="00271E19" w:rsidRDefault="00A50E22" w:rsidP="00A50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sz w:val="24"/>
                <w:szCs w:val="24"/>
              </w:rPr>
              <w:t>59,39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B3D31" w14:textId="686F42B9" w:rsidR="00A50E22" w:rsidRPr="00271E19" w:rsidRDefault="00A50E22" w:rsidP="00A50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sz w:val="24"/>
                <w:szCs w:val="24"/>
              </w:rPr>
              <w:t>44,99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76D60" w14:textId="672B0A36" w:rsidR="00A50E22" w:rsidRPr="00271E19" w:rsidRDefault="00A50E22" w:rsidP="00A50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sz w:val="24"/>
                <w:szCs w:val="24"/>
              </w:rPr>
              <w:t>28,79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BB6EC" w14:textId="3C52F6E5" w:rsidR="00A50E22" w:rsidRPr="00271E19" w:rsidRDefault="00A50E22" w:rsidP="00A50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sz w:val="24"/>
                <w:szCs w:val="24"/>
              </w:rPr>
              <w:t>14,58</w:t>
            </w:r>
          </w:p>
        </w:tc>
      </w:tr>
      <w:tr w:rsidR="00A50E22" w14:paraId="392E9C8A" w14:textId="77777777" w:rsidTr="00A50E22">
        <w:trPr>
          <w:trHeight w:val="45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4737F" w14:textId="77777777" w:rsidR="00A50E22" w:rsidRPr="00271E19" w:rsidRDefault="00000000" w:rsidP="00A50E22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,c</m:t>
                </m:r>
              </m:oMath>
            </m:oMathPara>
          </w:p>
        </w:tc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FB3D6" w14:textId="1D1EE9BF" w:rsidR="00A50E22" w:rsidRPr="00271E19" w:rsidRDefault="00A50E22" w:rsidP="00A50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sz w:val="24"/>
                <w:szCs w:val="24"/>
              </w:rPr>
              <w:t>76,63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2C1BA" w14:textId="65ABFFE8" w:rsidR="00A50E22" w:rsidRPr="00271E19" w:rsidRDefault="00A50E22" w:rsidP="00A50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sz w:val="24"/>
                <w:szCs w:val="24"/>
              </w:rPr>
              <w:t>59,18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EE41F" w14:textId="22EA7DBB" w:rsidR="00A50E22" w:rsidRPr="00271E19" w:rsidRDefault="00A50E22" w:rsidP="00A50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sz w:val="24"/>
                <w:szCs w:val="24"/>
              </w:rPr>
              <w:t>43,09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2544C" w14:textId="5DD61FB8" w:rsidR="00A50E22" w:rsidRPr="00271E19" w:rsidRDefault="00A50E22" w:rsidP="00A50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sz w:val="24"/>
                <w:szCs w:val="24"/>
              </w:rPr>
              <w:t>27,86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8DC0C" w14:textId="0857F5CB" w:rsidR="00A50E22" w:rsidRPr="00271E19" w:rsidRDefault="00A50E22" w:rsidP="00A50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sz w:val="24"/>
                <w:szCs w:val="24"/>
              </w:rPr>
              <w:t>13,39</w:t>
            </w:r>
          </w:p>
        </w:tc>
      </w:tr>
      <w:tr w:rsidR="00A50E22" w14:paraId="268AEC31" w14:textId="77777777" w:rsidTr="00A50E22">
        <w:trPr>
          <w:trHeight w:val="45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82E5A" w14:textId="77777777" w:rsidR="00A50E22" w:rsidRPr="00271E19" w:rsidRDefault="00000000" w:rsidP="00A50E22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,c</m:t>
                </m:r>
              </m:oMath>
            </m:oMathPara>
          </w:p>
        </w:tc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712D5" w14:textId="03587655" w:rsidR="00A50E22" w:rsidRPr="00271E19" w:rsidRDefault="00D46502" w:rsidP="00A50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sz w:val="24"/>
                <w:szCs w:val="24"/>
              </w:rPr>
              <w:t>78,79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A2A95" w14:textId="4B35F409" w:rsidR="00A50E22" w:rsidRPr="00271E19" w:rsidRDefault="00D46502" w:rsidP="00A50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sz w:val="24"/>
                <w:szCs w:val="24"/>
              </w:rPr>
              <w:t>60,87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04841" w14:textId="082DAB36" w:rsidR="00A50E22" w:rsidRPr="00271E19" w:rsidRDefault="00D46502" w:rsidP="00A50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sz w:val="24"/>
                <w:szCs w:val="24"/>
              </w:rPr>
              <w:t>44,89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0D34F" w14:textId="51ED8FDB" w:rsidR="00A50E22" w:rsidRPr="00271E19" w:rsidRDefault="00D46502" w:rsidP="00A50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sz w:val="24"/>
                <w:szCs w:val="24"/>
              </w:rPr>
              <w:t>28,68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76002" w14:textId="13C84320" w:rsidR="00A50E22" w:rsidRPr="00271E19" w:rsidRDefault="00D46502" w:rsidP="00A50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sz w:val="24"/>
                <w:szCs w:val="24"/>
              </w:rPr>
              <w:t>14,39</w:t>
            </w:r>
          </w:p>
        </w:tc>
      </w:tr>
      <w:tr w:rsidR="00A81CF0" w14:paraId="3650B15E" w14:textId="77777777" w:rsidTr="00A50E22">
        <w:trPr>
          <w:trHeight w:val="452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3E7DF" w14:textId="77777777" w:rsidR="00A81CF0" w:rsidRPr="00271E19" w:rsidRDefault="00A81CF0" w:rsidP="00A81CF0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t,c</m:t>
                </m:r>
              </m:oMath>
            </m:oMathPara>
          </w:p>
        </w:tc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32835" w14:textId="276E1F5C" w:rsidR="00A81CF0" w:rsidRPr="00271E19" w:rsidRDefault="00A81CF0" w:rsidP="00A81C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sz w:val="24"/>
                <w:szCs w:val="24"/>
              </w:rPr>
              <w:t>77,44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A5D0F" w14:textId="46B5DA1F" w:rsidR="00A81CF0" w:rsidRPr="00271E19" w:rsidRDefault="00A81CF0" w:rsidP="00A81C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sz w:val="24"/>
                <w:szCs w:val="24"/>
              </w:rPr>
              <w:t>59,81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0E031" w14:textId="497DBEF6" w:rsidR="00A81CF0" w:rsidRPr="00271E19" w:rsidRDefault="00A81CF0" w:rsidP="00A81C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sz w:val="24"/>
                <w:szCs w:val="24"/>
              </w:rPr>
              <w:t>44,32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5862D" w14:textId="7813CC30" w:rsidR="00A81CF0" w:rsidRPr="00271E19" w:rsidRDefault="00A81CF0" w:rsidP="00A81C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sz w:val="24"/>
                <w:szCs w:val="24"/>
              </w:rPr>
              <w:t>28,44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9460A" w14:textId="2A8D5210" w:rsidR="00A81CF0" w:rsidRPr="00271E19" w:rsidRDefault="00A81CF0" w:rsidP="00A81C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sz w:val="24"/>
                <w:szCs w:val="24"/>
              </w:rPr>
              <w:t>14,12</w:t>
            </w:r>
          </w:p>
        </w:tc>
      </w:tr>
    </w:tbl>
    <w:p w14:paraId="50B144C8" w14:textId="77777777" w:rsidR="008D0FD1" w:rsidRPr="00271E19" w:rsidRDefault="008D0FD1">
      <w:pPr>
        <w:spacing w:after="240"/>
        <w:rPr>
          <w:rFonts w:ascii="Times New Roman" w:hAnsi="Times New Roman" w:cs="Times New Roman"/>
          <w:lang w:val="en-US"/>
        </w:rPr>
      </w:pPr>
    </w:p>
    <w:p w14:paraId="3BA87A22" w14:textId="77777777" w:rsidR="008D0FD1" w:rsidRPr="00271E19" w:rsidRDefault="003D1E75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271E19">
        <w:rPr>
          <w:rFonts w:ascii="Times New Roman" w:hAnsi="Times New Roman" w:cs="Times New Roman"/>
          <w:sz w:val="24"/>
          <w:szCs w:val="24"/>
        </w:rPr>
        <w:t>Таблица 3</w:t>
      </w:r>
    </w:p>
    <w:tbl>
      <w:tblPr>
        <w:tblW w:w="10179" w:type="dxa"/>
        <w:tblInd w:w="-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6"/>
        <w:gridCol w:w="1697"/>
        <w:gridCol w:w="1696"/>
        <w:gridCol w:w="1697"/>
        <w:gridCol w:w="1696"/>
        <w:gridCol w:w="1697"/>
      </w:tblGrid>
      <w:tr w:rsidR="008D0FD1" w14:paraId="75A9F282" w14:textId="77777777" w:rsidTr="00D46502">
        <w:trPr>
          <w:trHeight w:val="1038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23D26" w14:textId="77777777" w:rsidR="008D0FD1" w:rsidRPr="00271E19" w:rsidRDefault="003D1E75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Положение боковых грузов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0A9A1" w14:textId="77777777" w:rsidR="008D0FD1" w:rsidRPr="00271E19" w:rsidRDefault="00000000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8629F" w14:textId="77777777" w:rsidR="008D0FD1" w:rsidRPr="00271E19" w:rsidRDefault="00000000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C657F" w14:textId="77777777" w:rsidR="008D0FD1" w:rsidRPr="00271E19" w:rsidRDefault="00000000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E9D04" w14:textId="77777777" w:rsidR="008D0FD1" w:rsidRPr="00271E19" w:rsidRDefault="00000000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t</m:t>
                    </m:r>
                  </m:e>
                </m:bar>
              </m:oMath>
            </m:oMathPara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A812A" w14:textId="77777777" w:rsidR="008D0FD1" w:rsidRPr="00271E19" w:rsidRDefault="003D1E75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T</m:t>
                </m:r>
              </m:oMath>
            </m:oMathPara>
          </w:p>
        </w:tc>
      </w:tr>
      <w:tr w:rsidR="00271E19" w14:paraId="19181644" w14:textId="77777777" w:rsidTr="00D46502">
        <w:trPr>
          <w:trHeight w:val="452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965A8" w14:textId="77777777" w:rsidR="00271E19" w:rsidRPr="00271E19" w:rsidRDefault="00271E19" w:rsidP="00271E19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1 риска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D9E65" w14:textId="52421EB6" w:rsidR="00271E19" w:rsidRPr="00271E19" w:rsidRDefault="00271E19" w:rsidP="00271E19">
            <w:pPr>
              <w:ind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1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15,34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263A8" w14:textId="374004BA" w:rsidR="00271E19" w:rsidRPr="00271E19" w:rsidRDefault="00271E19" w:rsidP="00271E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1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16,18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5EB24" w14:textId="2233823C" w:rsidR="00271E19" w:rsidRPr="00271E19" w:rsidRDefault="00271E19" w:rsidP="00271E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1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15,86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A8604" w14:textId="0E06DF16" w:rsidR="00271E19" w:rsidRPr="00271E19" w:rsidRDefault="00271E19" w:rsidP="00271E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1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15,79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41B4C" w14:textId="064897BC" w:rsidR="00271E19" w:rsidRPr="00271E19" w:rsidRDefault="00271E19" w:rsidP="00271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1,58</w:t>
            </w:r>
          </w:p>
        </w:tc>
      </w:tr>
      <w:tr w:rsidR="00271E19" w14:paraId="3ED300B3" w14:textId="77777777" w:rsidTr="00D46502">
        <w:trPr>
          <w:trHeight w:val="452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AF882" w14:textId="77777777" w:rsidR="00271E19" w:rsidRPr="00271E19" w:rsidRDefault="00271E19" w:rsidP="00271E19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2 риска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C69D8" w14:textId="4CCE4631" w:rsidR="00271E19" w:rsidRPr="00271E19" w:rsidRDefault="00271E19" w:rsidP="00271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16,81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55C68" w14:textId="2067B30C" w:rsidR="00271E19" w:rsidRPr="00271E19" w:rsidRDefault="00271E19" w:rsidP="00271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16,94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6F2EC" w14:textId="454CA6C1" w:rsidR="00271E19" w:rsidRPr="00271E19" w:rsidRDefault="00271E19" w:rsidP="00271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16,88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22C5C" w14:textId="38A8FD00" w:rsidR="00271E19" w:rsidRPr="00271E19" w:rsidRDefault="00271E19" w:rsidP="00271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16,87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CC374" w14:textId="29F1B275" w:rsidR="00271E19" w:rsidRPr="00271E19" w:rsidRDefault="00271E19" w:rsidP="00271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1,69</w:t>
            </w:r>
          </w:p>
        </w:tc>
      </w:tr>
      <w:tr w:rsidR="00271E19" w14:paraId="49B11F80" w14:textId="77777777" w:rsidTr="00D46502">
        <w:trPr>
          <w:trHeight w:val="452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E9869" w14:textId="77777777" w:rsidR="00271E19" w:rsidRPr="00271E19" w:rsidRDefault="00271E19" w:rsidP="00271E19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3 риска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9D5A0" w14:textId="074C9E53" w:rsidR="00271E19" w:rsidRPr="00271E19" w:rsidRDefault="00271E19" w:rsidP="00271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18,13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54107" w14:textId="21628429" w:rsidR="00271E19" w:rsidRPr="00271E19" w:rsidRDefault="00271E19" w:rsidP="00271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17,94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C8494" w14:textId="5B74E099" w:rsidR="00271E19" w:rsidRPr="00271E19" w:rsidRDefault="00271E19" w:rsidP="00271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17,88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71635" w14:textId="45FEB0B5" w:rsidR="00271E19" w:rsidRPr="00271E19" w:rsidRDefault="00271E19" w:rsidP="00271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17,98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BAD38" w14:textId="3857FDF5" w:rsidR="00271E19" w:rsidRPr="00271E19" w:rsidRDefault="00271E19" w:rsidP="00271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1,80</w:t>
            </w:r>
          </w:p>
        </w:tc>
      </w:tr>
      <w:tr w:rsidR="00271E19" w14:paraId="3936DFEE" w14:textId="77777777" w:rsidTr="00D46502">
        <w:trPr>
          <w:trHeight w:val="452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24964" w14:textId="77777777" w:rsidR="00271E19" w:rsidRPr="00271E19" w:rsidRDefault="00271E19" w:rsidP="00271E19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4 риска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65DA3" w14:textId="038FD4F2" w:rsidR="00271E19" w:rsidRPr="00271E19" w:rsidRDefault="00271E19" w:rsidP="00271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19,16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32E06" w14:textId="3FE90834" w:rsidR="00271E19" w:rsidRPr="00271E19" w:rsidRDefault="00271E19" w:rsidP="00271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19,21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9871A" w14:textId="69EC86E2" w:rsidR="00271E19" w:rsidRPr="00271E19" w:rsidRDefault="00271E19" w:rsidP="00271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19,19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0D201" w14:textId="56CDE313" w:rsidR="00271E19" w:rsidRPr="00271E19" w:rsidRDefault="00271E19" w:rsidP="00271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19,18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536E0" w14:textId="22B67679" w:rsidR="00271E19" w:rsidRPr="00271E19" w:rsidRDefault="00271E19" w:rsidP="00271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</w:tr>
      <w:tr w:rsidR="00271E19" w14:paraId="665B077D" w14:textId="77777777" w:rsidTr="00D46502">
        <w:trPr>
          <w:trHeight w:val="452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97BEA" w14:textId="77777777" w:rsidR="00271E19" w:rsidRPr="00271E19" w:rsidRDefault="00271E19" w:rsidP="00271E19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5 риска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37A4C" w14:textId="3185D73A" w:rsidR="00271E19" w:rsidRPr="00271E19" w:rsidRDefault="00271E19" w:rsidP="00271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20,47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7C1F4" w14:textId="769EA36F" w:rsidR="00271E19" w:rsidRPr="00271E19" w:rsidRDefault="00271E19" w:rsidP="00271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20,44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8695C" w14:textId="3EF0D196" w:rsidR="00271E19" w:rsidRPr="00271E19" w:rsidRDefault="00271E19" w:rsidP="00271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20,59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EBF59" w14:textId="338D2925" w:rsidR="00271E19" w:rsidRPr="00271E19" w:rsidRDefault="00271E19" w:rsidP="00271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20,50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F7367" w14:textId="4CEBCAF6" w:rsidR="00271E19" w:rsidRPr="00271E19" w:rsidRDefault="00271E19" w:rsidP="00271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2,05</w:t>
            </w:r>
          </w:p>
        </w:tc>
      </w:tr>
      <w:tr w:rsidR="00271E19" w14:paraId="2FD592E9" w14:textId="77777777" w:rsidTr="00D46502">
        <w:trPr>
          <w:trHeight w:val="452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B34C7" w14:textId="77777777" w:rsidR="00271E19" w:rsidRPr="00271E19" w:rsidRDefault="00271E19" w:rsidP="00271E19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6 риска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4A57C" w14:textId="571C0A54" w:rsidR="00271E19" w:rsidRPr="00271E19" w:rsidRDefault="00271E19" w:rsidP="00271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21,94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D752A" w14:textId="69C527A2" w:rsidR="00271E19" w:rsidRPr="00271E19" w:rsidRDefault="00271E19" w:rsidP="00271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22,06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4B47C" w14:textId="4B8E5A00" w:rsidR="00271E19" w:rsidRPr="00271E19" w:rsidRDefault="00271E19" w:rsidP="00271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22,04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CC600" w14:textId="497030BB" w:rsidR="00271E19" w:rsidRPr="00271E19" w:rsidRDefault="00271E19" w:rsidP="00271E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1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22,01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4B661" w14:textId="0CD61264" w:rsidR="00271E19" w:rsidRPr="00271E19" w:rsidRDefault="00271E19" w:rsidP="00271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E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2,20</w:t>
            </w:r>
          </w:p>
        </w:tc>
      </w:tr>
    </w:tbl>
    <w:p w14:paraId="2F71CF29" w14:textId="77777777" w:rsidR="008D0FD1" w:rsidRPr="00271E19" w:rsidRDefault="008D0FD1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3C251B8E" w14:textId="77777777" w:rsidR="008D0FD1" w:rsidRPr="00271E19" w:rsidRDefault="003D1E75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271E19">
        <w:rPr>
          <w:rFonts w:ascii="Times New Roman" w:hAnsi="Times New Roman" w:cs="Times New Roman"/>
          <w:sz w:val="24"/>
          <w:szCs w:val="24"/>
        </w:rPr>
        <w:t>Таблица 4</w:t>
      </w:r>
    </w:p>
    <w:tbl>
      <w:tblPr>
        <w:tblW w:w="10179" w:type="dxa"/>
        <w:tblInd w:w="-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5"/>
        <w:gridCol w:w="1454"/>
        <w:gridCol w:w="1454"/>
        <w:gridCol w:w="1454"/>
        <w:gridCol w:w="1454"/>
        <w:gridCol w:w="1454"/>
        <w:gridCol w:w="1454"/>
      </w:tblGrid>
      <w:tr w:rsidR="008D0FD1" w14:paraId="4EBE3A68" w14:textId="77777777" w:rsidTr="00271E19">
        <w:trPr>
          <w:trHeight w:val="452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EF13F" w14:textId="77777777" w:rsidR="008D0FD1" w:rsidRDefault="003D1E75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  <w:t>Риски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9F5D9" w14:textId="77777777" w:rsidR="008D0FD1" w:rsidRDefault="003D1E75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95855" w14:textId="77777777" w:rsidR="008D0FD1" w:rsidRDefault="003D1E75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E67D5" w14:textId="77777777" w:rsidR="008D0FD1" w:rsidRDefault="003D1E75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1DA3" w14:textId="77777777" w:rsidR="008D0FD1" w:rsidRDefault="003D1E75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C617" w14:textId="77777777" w:rsidR="008D0FD1" w:rsidRDefault="003D1E75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72BF4" w14:textId="77777777" w:rsidR="008D0FD1" w:rsidRDefault="003D1E75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80323" w14:paraId="32143293" w14:textId="77777777" w:rsidTr="00DA3269">
        <w:trPr>
          <w:trHeight w:val="452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390E7" w14:textId="5A30CF91" w:rsidR="00780323" w:rsidRDefault="00000000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0"/>
                        <w:szCs w:val="3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0"/>
                        <w:szCs w:val="30"/>
                      </w:rPr>
                      <m:t>верх</m:t>
                    </m:r>
                  </m:sub>
                </m:sSub>
              </m:oMath>
            </m:oMathPara>
          </w:p>
        </w:tc>
        <w:tc>
          <w:tcPr>
            <w:tcW w:w="872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1AF05" w14:textId="78595CDE" w:rsidR="00780323" w:rsidRPr="001B1B75" w:rsidRDefault="001B1B75" w:rsidP="001B1B7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color w:val="000000"/>
              </w:rPr>
              <w:t>0,077</w:t>
            </w:r>
          </w:p>
        </w:tc>
      </w:tr>
      <w:tr w:rsidR="00780323" w14:paraId="557B841C" w14:textId="77777777" w:rsidTr="00685AF5">
        <w:trPr>
          <w:trHeight w:val="452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5107C" w14:textId="4BD6069F" w:rsidR="00780323" w:rsidRDefault="00000000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0"/>
                        <w:szCs w:val="3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0"/>
                        <w:szCs w:val="30"/>
                      </w:rPr>
                      <m:t>ниж</m:t>
                    </m:r>
                  </m:sub>
                </m:sSub>
              </m:oMath>
            </m:oMathPara>
          </w:p>
        </w:tc>
        <w:tc>
          <w:tcPr>
            <w:tcW w:w="872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60C1D" w14:textId="47BE6884" w:rsidR="00780323" w:rsidRPr="001B1B75" w:rsidRDefault="001B1B75" w:rsidP="001B1B75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color w:val="000000"/>
              </w:rPr>
              <w:t>0,202</w:t>
            </w:r>
          </w:p>
        </w:tc>
      </w:tr>
      <w:tr w:rsidR="001B1B75" w14:paraId="52BBF6CC" w14:textId="77777777" w:rsidTr="00271E19">
        <w:trPr>
          <w:trHeight w:val="452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81344" w14:textId="6C9E8964" w:rsidR="001B1B75" w:rsidRDefault="00000000" w:rsidP="001B1B75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0"/>
                        <w:szCs w:val="3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0"/>
                        <w:szCs w:val="30"/>
                      </w:rPr>
                      <m:t>бок</m:t>
                    </m:r>
                  </m:sub>
                </m:sSub>
              </m:oMath>
            </m:oMathPara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80386" w14:textId="19364DEF" w:rsidR="001B1B75" w:rsidRDefault="001B1B75" w:rsidP="001B1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0,077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C1434" w14:textId="53589234" w:rsidR="001B1B75" w:rsidRDefault="001B1B75" w:rsidP="001B1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0,102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FF7A5" w14:textId="07EDC091" w:rsidR="001B1B75" w:rsidRDefault="001B1B75" w:rsidP="001B1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0,127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C25E0" w14:textId="47012ED3" w:rsidR="001B1B75" w:rsidRDefault="001B1B75" w:rsidP="001B1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0,152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5A6F0" w14:textId="136E3EAE" w:rsidR="001B1B75" w:rsidRDefault="001B1B75" w:rsidP="001B1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0,177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2379B" w14:textId="07674D84" w:rsidR="001B1B75" w:rsidRDefault="001B1B75" w:rsidP="001B1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0,202</w:t>
            </w:r>
          </w:p>
        </w:tc>
      </w:tr>
      <w:tr w:rsidR="001B1B75" w14:paraId="308D5EA7" w14:textId="77777777" w:rsidTr="00271E19">
        <w:trPr>
          <w:trHeight w:val="452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7C083" w14:textId="44CCAEEE" w:rsidR="001B1B75" w:rsidRDefault="00000000" w:rsidP="001B1B75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0"/>
                        <w:szCs w:val="3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0"/>
                        <w:szCs w:val="30"/>
                      </w:rPr>
                      <m:t>гр</m:t>
                    </m:r>
                  </m:sub>
                </m:sSub>
              </m:oMath>
            </m:oMathPara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12840" w14:textId="21156C30" w:rsidR="001B1B75" w:rsidRDefault="001B1B75" w:rsidP="001B1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0,024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1DDBD" w14:textId="4DE43FDC" w:rsidR="001B1B75" w:rsidRDefault="001B1B75" w:rsidP="001B1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0,028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4883C" w14:textId="4872AD45" w:rsidR="001B1B75" w:rsidRDefault="001B1B75" w:rsidP="001B1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0,032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B20EB" w14:textId="726DFB71" w:rsidR="001B1B75" w:rsidRDefault="001B1B75" w:rsidP="001B1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0,038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A96E9" w14:textId="005413EB" w:rsidR="001B1B75" w:rsidRDefault="001B1B75" w:rsidP="001B1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0,045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C43AF" w14:textId="348CC735" w:rsidR="001B1B75" w:rsidRDefault="001B1B75" w:rsidP="001B1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0,052</w:t>
            </w:r>
          </w:p>
        </w:tc>
      </w:tr>
      <w:tr w:rsidR="001B1B75" w14:paraId="333DEA3D" w14:textId="77777777" w:rsidTr="00271E19">
        <w:trPr>
          <w:trHeight w:val="452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4EA7C" w14:textId="77777777" w:rsidR="001B1B75" w:rsidRDefault="001B1B75" w:rsidP="001B1B75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color w:val="000000"/>
                    <w:sz w:val="30"/>
                    <w:szCs w:val="30"/>
                  </w:rPr>
                  <m:t>I</m:t>
                </m:r>
              </m:oMath>
            </m:oMathPara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46B44" w14:textId="17C315DF" w:rsidR="001B1B75" w:rsidRDefault="001B1B75" w:rsidP="001B1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0,032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3EFD5" w14:textId="322AD72A" w:rsidR="001B1B75" w:rsidRDefault="001B1B75" w:rsidP="001B1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0,036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4C04F" w14:textId="308D4737" w:rsidR="001B1B75" w:rsidRDefault="001B1B75" w:rsidP="001B1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0,040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248FB" w14:textId="36F1E478" w:rsidR="001B1B75" w:rsidRDefault="001B1B75" w:rsidP="001B1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0,046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67417" w14:textId="78D6A11D" w:rsidR="001B1B75" w:rsidRDefault="001B1B75" w:rsidP="001B1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0,053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064F4" w14:textId="5CEFC75A" w:rsidR="001B1B75" w:rsidRDefault="001B1B75" w:rsidP="001B1B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0,060</w:t>
            </w:r>
          </w:p>
        </w:tc>
      </w:tr>
      <w:tr w:rsidR="000B06AA" w14:paraId="3D563EA3" w14:textId="77777777" w:rsidTr="00271E19">
        <w:trPr>
          <w:trHeight w:val="452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FFAE7" w14:textId="1B90CD7C" w:rsidR="000B06AA" w:rsidRDefault="00000000" w:rsidP="000B06AA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0"/>
                        <w:szCs w:val="30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пр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0"/>
                            <w:szCs w:val="30"/>
                          </w:rPr>
                          <m:t>эксп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95A77" w14:textId="35EBCD50" w:rsidR="000B06AA" w:rsidRDefault="000B06AA" w:rsidP="000B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0,619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06C4F" w14:textId="32304E41" w:rsidR="000B06AA" w:rsidRDefault="000B06AA" w:rsidP="000B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0,707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7EDD1" w14:textId="0236E570" w:rsidR="000B06AA" w:rsidRDefault="000B06AA" w:rsidP="000B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0,803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B199C" w14:textId="0F0CBAA7" w:rsidR="000B06AA" w:rsidRDefault="000B06AA" w:rsidP="000B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0,914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22F5D" w14:textId="76615EA6" w:rsidR="000B06AA" w:rsidRDefault="000B06AA" w:rsidP="000B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1,043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FFDBE" w14:textId="1079102D" w:rsidR="000B06AA" w:rsidRDefault="000B06AA" w:rsidP="000B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1,203</w:t>
            </w:r>
          </w:p>
        </w:tc>
      </w:tr>
      <w:tr w:rsidR="000B06AA" w14:paraId="4A5182D3" w14:textId="77777777" w:rsidTr="00271E19">
        <w:trPr>
          <w:trHeight w:val="452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DBA2C" w14:textId="03FCE993" w:rsidR="000B06AA" w:rsidRDefault="00000000" w:rsidP="000B06AA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0"/>
                        <w:szCs w:val="30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пр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0"/>
                            <w:szCs w:val="30"/>
                          </w:rPr>
                          <m:t>теор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C045A" w14:textId="0F6E4A38" w:rsidR="000B06AA" w:rsidRDefault="000B06AA" w:rsidP="000B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0,633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FA66C" w14:textId="1521FED8" w:rsidR="000B06AA" w:rsidRDefault="000B06AA" w:rsidP="000B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0,705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039C6" w14:textId="543A564C" w:rsidR="000B06AA" w:rsidRDefault="000B06AA" w:rsidP="000B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0,798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55824" w14:textId="5D0D736E" w:rsidR="000B06AA" w:rsidRDefault="000B06AA" w:rsidP="000B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0,911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3369E" w14:textId="68122A49" w:rsidR="000B06AA" w:rsidRDefault="000B06AA" w:rsidP="000B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1,044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32790" w14:textId="1BED1EDE" w:rsidR="000B06AA" w:rsidRDefault="000B06AA" w:rsidP="000B06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1,197</w:t>
            </w:r>
          </w:p>
        </w:tc>
      </w:tr>
    </w:tbl>
    <w:p w14:paraId="3414A561" w14:textId="77777777" w:rsidR="008D0FD1" w:rsidRDefault="008D0FD1">
      <w:pPr>
        <w:spacing w:after="240"/>
        <w:rPr>
          <w:rFonts w:ascii="Times New Roman" w:hAnsi="Times New Roman" w:cs="Times New Roman"/>
        </w:rPr>
      </w:pPr>
    </w:p>
    <w:p w14:paraId="645211DF" w14:textId="1C46CB77" w:rsidR="000B06AA" w:rsidRPr="003278A3" w:rsidRDefault="003D1E75" w:rsidP="000B06AA">
      <w:pPr>
        <w:spacing w:after="2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9. Расчет результатов косвенных измерений (</w:t>
      </w:r>
      <w:r>
        <w:rPr>
          <w:rFonts w:ascii="Times New Roman" w:hAnsi="Times New Roman" w:cs="Times New Roman"/>
          <w:i/>
          <w:iCs/>
        </w:rPr>
        <w:t>таблицы, примеры расчетов</w:t>
      </w:r>
      <w:r>
        <w:rPr>
          <w:rFonts w:ascii="Times New Roman" w:hAnsi="Times New Roman" w:cs="Times New Roman"/>
        </w:rPr>
        <w:t>).</w:t>
      </w:r>
    </w:p>
    <w:p w14:paraId="3B848C00" w14:textId="77777777" w:rsidR="000B06AA" w:rsidRPr="00E63FBC" w:rsidRDefault="000B06AA" w:rsidP="000B06AA">
      <w:pPr>
        <w:pStyle w:val="a3"/>
        <w:spacing w:before="9"/>
        <w:rPr>
          <w:rFonts w:ascii="Times New Roman" w:hAnsi="Times New Roman" w:cs="Times New Roman"/>
        </w:rPr>
      </w:pPr>
      <w:r w:rsidRPr="00E63FBC">
        <w:rPr>
          <w:rFonts w:ascii="Times New Roman" w:hAnsi="Times New Roman" w:cs="Times New Roman"/>
          <w:lang w:val="en-US"/>
        </w:rPr>
        <w:t>y</w:t>
      </w:r>
      <w:r w:rsidRPr="00E63FBC">
        <w:rPr>
          <w:rFonts w:ascii="Times New Roman" w:hAnsi="Times New Roman" w:cs="Times New Roman"/>
        </w:rPr>
        <w:t xml:space="preserve"> = -0,3235</w:t>
      </w:r>
      <w:r w:rsidRPr="00E63FBC">
        <w:rPr>
          <w:rFonts w:ascii="Times New Roman" w:hAnsi="Times New Roman" w:cs="Times New Roman"/>
          <w:lang w:val="en-US"/>
        </w:rPr>
        <w:t>x</w:t>
      </w:r>
      <w:r w:rsidRPr="00E63FBC">
        <w:rPr>
          <w:rFonts w:ascii="Times New Roman" w:hAnsi="Times New Roman" w:cs="Times New Roman"/>
        </w:rPr>
        <w:t xml:space="preserve"> + 29,585</w:t>
      </w:r>
    </w:p>
    <w:p w14:paraId="66FBBCBB" w14:textId="77777777" w:rsidR="000B06AA" w:rsidRPr="000B06AA" w:rsidRDefault="000B06AA" w:rsidP="000B06AA">
      <w:pPr>
        <w:pStyle w:val="a3"/>
        <w:spacing w:before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уравнению графика видно, что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=29, 585</m:t>
        </m:r>
      </m:oMath>
      <w:r>
        <w:rPr>
          <w:rFonts w:ascii="Times New Roman" w:hAnsi="Times New Roman" w:cs="Times New Roman"/>
        </w:rPr>
        <w:t xml:space="preserve">, следовательно можем найти </w:t>
      </w:r>
    </w:p>
    <w:p w14:paraId="62843EE1" w14:textId="77777777" w:rsidR="000B06AA" w:rsidRPr="00E63FBC" w:rsidRDefault="000B06AA" w:rsidP="000B06AA">
      <w:pPr>
        <w:pStyle w:val="a3"/>
        <w:spacing w:before="9"/>
        <w:rPr>
          <w:rFonts w:ascii="Times New Roman" w:hAnsi="Times New Roman" w:cs="Times New Roman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φ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 xml:space="preserve"> -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/>
                </w:rPr>
                <m:t>4n</m:t>
              </m:r>
            </m:den>
          </m:f>
          <m:r>
            <w:rPr>
              <w:rFonts w:ascii="Cambria Math" w:hAnsi="Cambria Math" w:cs="Times New Roman"/>
              <w:lang w:val="en-US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 xml:space="preserve">25- </m:t>
              </m:r>
              <m:r>
                <w:rPr>
                  <w:rFonts w:ascii="Cambria Math" w:hAnsi="Cambria Math" w:cs="Times New Roman"/>
                </w:rPr>
                <m:t>29, 585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4*8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 =0,14</m:t>
          </m:r>
        </m:oMath>
      </m:oMathPara>
    </w:p>
    <w:p w14:paraId="066D1BA1" w14:textId="77777777" w:rsidR="000B06AA" w:rsidRPr="00E63FBC" w:rsidRDefault="000B06AA" w:rsidP="000B06AA">
      <w:pPr>
        <w:rPr>
          <w:rFonts w:ascii="Times New Roman" w:hAnsi="Times New Roman" w:cs="Times New Roman"/>
          <w:lang w:val="en-US"/>
        </w:rPr>
      </w:pPr>
    </w:p>
    <w:p w14:paraId="22C99375" w14:textId="77777777" w:rsidR="000B06AA" w:rsidRPr="00E63FBC" w:rsidRDefault="000B06AA" w:rsidP="000B06AA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0,14-ширина застоя</m:t>
          </m:r>
        </m:oMath>
      </m:oMathPara>
    </w:p>
    <w:p w14:paraId="2A2AAA2D" w14:textId="77777777" w:rsidR="000B06AA" w:rsidRPr="00E63FBC" w:rsidRDefault="000B06AA" w:rsidP="000B06AA">
      <w:pPr>
        <w:rPr>
          <w:rFonts w:ascii="Times New Roman" w:hAnsi="Times New Roman" w:cs="Times New Roman"/>
          <w:lang w:val="en-US"/>
        </w:rPr>
      </w:pPr>
    </w:p>
    <w:p w14:paraId="41CF3C71" w14:textId="77777777" w:rsidR="000B06AA" w:rsidRPr="00793C29" w:rsidRDefault="000B06AA" w:rsidP="000B06AA">
      <w:pPr>
        <w:pStyle w:val="a3"/>
        <w:spacing w:before="9"/>
        <w:rPr>
          <w:rFonts w:ascii="Times New Roman" w:hAnsi="Times New Roman" w:cs="Times New Roman"/>
          <w:i/>
        </w:rPr>
      </w:pPr>
      <w:r>
        <w:rPr>
          <w:rFonts w:ascii="Times New Roman" w:eastAsia="Calibri" w:hAnsi="Times New Roman" w:cs="Times New Roman"/>
        </w:rPr>
        <w:t>По формуле</w:t>
      </w:r>
      <w:r w:rsidRPr="00793C29">
        <w:rPr>
          <w:rFonts w:ascii="Times New Roman" w:eastAsia="Calibri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A(</m:t>
        </m:r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>)=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-k</m:t>
        </m:r>
        <m:r>
          <w:rPr>
            <w:rFonts w:ascii="Cambria Math" w:hAnsi="Cambria Math" w:cs="Times New Roman"/>
            <w:lang w:val="en-US"/>
          </w:rPr>
          <m:t>t</m:t>
        </m:r>
      </m:oMath>
      <w:r>
        <w:rPr>
          <w:rFonts w:ascii="Times New Roman" w:eastAsia="Calibri" w:hAnsi="Times New Roman" w:cs="Times New Roman"/>
        </w:rPr>
        <w:t xml:space="preserve"> найдем </w:t>
      </w:r>
      <w:r>
        <w:rPr>
          <w:rFonts w:ascii="Times New Roman" w:eastAsia="Calibri" w:hAnsi="Times New Roman" w:cs="Times New Roman"/>
          <w:lang w:val="en-US"/>
        </w:rPr>
        <w:t>k</w:t>
      </w:r>
    </w:p>
    <w:p w14:paraId="464E8874" w14:textId="77777777" w:rsidR="000B06AA" w:rsidRPr="00793C29" w:rsidRDefault="000B06AA" w:rsidP="000B06AA">
      <w:pPr>
        <w:pStyle w:val="a3"/>
        <w:spacing w:before="9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</w:rPr>
            <m:t xml:space="preserve">k=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t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25-29,585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14,12</m:t>
              </m:r>
            </m:den>
          </m:f>
          <m:r>
            <w:rPr>
              <w:rFonts w:ascii="Cambria Math" w:hAnsi="Cambria Math" w:cs="Times New Roman"/>
              <w:lang w:val="en-US"/>
            </w:rPr>
            <m:t>=- 0,32</m:t>
          </m:r>
        </m:oMath>
      </m:oMathPara>
    </w:p>
    <w:p w14:paraId="4DD595F8" w14:textId="77777777" w:rsidR="000B06AA" w:rsidRDefault="000B06AA" w:rsidP="000B06AA">
      <w:pPr>
        <w:pStyle w:val="a3"/>
        <w:spacing w:before="9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</w:rPr>
        <w:t>Тогда</w:t>
      </w:r>
      <w:r>
        <w:rPr>
          <w:rFonts w:ascii="Times New Roman" w:hAnsi="Times New Roman" w:cs="Times New Roman"/>
          <w:iCs/>
          <w:lang w:val="en-US"/>
        </w:rPr>
        <w:t>:</w:t>
      </w:r>
    </w:p>
    <w:p w14:paraId="15E71E0B" w14:textId="77777777" w:rsidR="000B06AA" w:rsidRPr="000B06AA" w:rsidRDefault="000B06AA" w:rsidP="000B06AA">
      <w:pPr>
        <w:pStyle w:val="a3"/>
        <w:spacing w:before="9"/>
        <w:jc w:val="center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 xml:space="preserve">N=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/>
                </w:rPr>
                <m:t>kT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0,14 - 29, 585</m:t>
              </m:r>
            </m:num>
            <m:den>
              <m:r>
                <w:rPr>
                  <w:rFonts w:ascii="Cambria Math" w:hAnsi="Cambria Math" w:cs="Times New Roman"/>
                </w:rPr>
                <m:t>- 0,32*1,765</m:t>
              </m:r>
            </m:den>
          </m:f>
          <m:r>
            <w:rPr>
              <w:rFonts w:ascii="Cambria Math" w:hAnsi="Cambria Math" w:cs="Times New Roman"/>
            </w:rPr>
            <m:t xml:space="preserve">=51,37 при </m:t>
          </m:r>
          <m:r>
            <w:rPr>
              <w:rFonts w:ascii="Cambria Math" w:hAnsi="Cambria Math" w:cs="Times New Roman"/>
              <w:lang w:val="en-US"/>
            </w:rPr>
            <m:t>T</m:t>
          </m:r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14,12</m:t>
              </m:r>
            </m:num>
            <m:den>
              <m:r>
                <w:rPr>
                  <w:rFonts w:ascii="Cambria Math" w:hAnsi="Cambria Math" w:cs="Times New Roman"/>
                </w:rPr>
                <m:t>8</m:t>
              </m:r>
            </m:den>
          </m:f>
          <m:r>
            <w:rPr>
              <w:rFonts w:ascii="Cambria Math" w:hAnsi="Cambria Math" w:cs="Times New Roman"/>
            </w:rPr>
            <m:t>=1,765</m:t>
          </m:r>
        </m:oMath>
      </m:oMathPara>
    </w:p>
    <w:p w14:paraId="1BCDD208" w14:textId="77777777" w:rsidR="000B06AA" w:rsidRDefault="000B06AA" w:rsidP="000B06AA">
      <w:pPr>
        <w:pStyle w:val="a3"/>
        <w:spacing w:before="9"/>
        <w:jc w:val="center"/>
        <w:rPr>
          <w:rFonts w:ascii="Times New Roman" w:hAnsi="Times New Roman" w:cs="Times New Roman"/>
          <w:lang w:val="en-US"/>
        </w:rPr>
      </w:pPr>
    </w:p>
    <w:p w14:paraId="7679EB10" w14:textId="77777777" w:rsidR="000B06AA" w:rsidRPr="000B06AA" w:rsidRDefault="000B06AA" w:rsidP="000B06AA">
      <w:pPr>
        <w:pStyle w:val="a3"/>
        <w:spacing w:before="9"/>
        <w:jc w:val="center"/>
        <w:rPr>
          <w:rFonts w:ascii="Times New Roman" w:hAnsi="Times New Roman" w:cs="Times New Roman"/>
          <w:iCs/>
          <w:lang w:val="en-US"/>
        </w:rPr>
      </w:pPr>
    </w:p>
    <w:p w14:paraId="4074FFCA" w14:textId="77777777" w:rsidR="000B06AA" w:rsidRPr="00271E19" w:rsidRDefault="000B06AA" w:rsidP="000B06AA">
      <w:pPr>
        <w:pStyle w:val="a3"/>
        <w:spacing w:before="9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T=2π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mgl</m:t>
                  </m:r>
                </m:den>
              </m:f>
            </m:e>
          </m:rad>
        </m:oMath>
      </m:oMathPara>
    </w:p>
    <w:p w14:paraId="6385AE84" w14:textId="77777777" w:rsidR="000B06AA" w:rsidRPr="00367BB1" w:rsidRDefault="00000000" w:rsidP="000B06AA">
      <w:pPr>
        <w:spacing w:after="0" w:line="240" w:lineRule="auto"/>
        <w:rPr>
          <w:rFonts w:eastAsia="Times New Roman"/>
          <w:i/>
          <w:color w:val="00000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π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mgl</m:t>
              </m:r>
            </m:den>
          </m:f>
          <m:r>
            <w:rPr>
              <w:rFonts w:ascii="Cambria Math" w:hAnsi="Cambria Math" w:cs="Times New Roman"/>
            </w:rPr>
            <m:t xml:space="preserve"> =&gt; </m:t>
          </m:r>
          <m:r>
            <w:rPr>
              <w:rFonts w:ascii="Cambria Math" w:hAnsi="Cambria Math" w:cs="Times New Roman"/>
              <w:lang w:val="en-US"/>
            </w:rPr>
            <m:t>ml</m:t>
          </m:r>
          <m:r>
            <w:rPr>
              <w:rFonts w:ascii="Cambria Math" w:hAnsi="Cambria Math" w:cs="Times New Roman"/>
            </w:rPr>
            <m:t>= 4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π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lang w:val="en-US"/>
                </w:rPr>
                <m:t>g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eastAsia="Times New Roman" w:hAnsi="Cambria Math"/>
              <w:color w:val="000000"/>
            </w:rPr>
            <m:t>0</m:t>
          </m:r>
          <m:r>
            <w:rPr>
              <w:rFonts w:ascii="Cambria Math" w:eastAsia="Times New Roman" w:hAnsi="Cambria Math"/>
              <w:color w:val="000000"/>
              <w:lang w:val="en-US"/>
            </w:rPr>
            <m:t>,050</m:t>
          </m:r>
        </m:oMath>
      </m:oMathPara>
    </w:p>
    <w:p w14:paraId="1A84D865" w14:textId="77777777" w:rsidR="000B06AA" w:rsidRPr="00424A59" w:rsidRDefault="00000000" w:rsidP="000B06AA">
      <w:pPr>
        <w:rPr>
          <w:rFonts w:eastAsia="Times New Roman"/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теор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</m:t>
              </m:r>
              <m:r>
                <w:rPr>
                  <w:rFonts w:ascii="Cambria Math" w:hAnsi="Cambria Math" w:cs="Times New Roman"/>
                  <w:lang w:val="en-US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г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US"/>
            </w:rPr>
            <m:t>=0,031</m:t>
          </m:r>
        </m:oMath>
      </m:oMathPara>
    </w:p>
    <w:p w14:paraId="756E5761" w14:textId="77777777" w:rsidR="000B06AA" w:rsidRPr="00093182" w:rsidRDefault="00000000" w:rsidP="000B06AA">
      <w:pPr>
        <w:rPr>
          <w:rFonts w:eastAsia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="Times New Roman" w:hAnsi="Cambria Math"/>
                </w:rPr>
                <m:t>пр эксп</m:t>
              </m:r>
            </m:sub>
          </m:sSub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</w:rPr>
                <m:t>g</m:t>
              </m:r>
            </m:num>
            <m:den>
              <m:r>
                <w:rPr>
                  <w:rFonts w:ascii="Cambria Math" w:eastAsia="Times New Roman" w:hAnsi="Cambria Math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</m:den>
          </m:f>
        </m:oMath>
      </m:oMathPara>
    </w:p>
    <w:p w14:paraId="251B2963" w14:textId="77777777" w:rsidR="000B06AA" w:rsidRPr="00093182" w:rsidRDefault="00000000" w:rsidP="000B06AA">
      <w:pPr>
        <w:rPr>
          <w:rFonts w:eastAsia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="Times New Roman" w:hAnsi="Cambria Math"/>
                </w:rPr>
                <m:t>пр теор</m:t>
              </m:r>
            </m:sub>
          </m:sSub>
          <m:r>
            <w:rPr>
              <w:rFonts w:ascii="Cambria Math" w:eastAsia="Times New Roman" w:hAnsi="Cambria Math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eastAsia="Times New Roman" w:hAnsi="Cambria Math"/>
                  <w:lang w:val="en-US"/>
                </w:rPr>
                <m:t>ml</m:t>
              </m:r>
            </m:den>
          </m:f>
          <m:r>
            <w:rPr>
              <w:rFonts w:ascii="Cambria Math" w:eastAsia="Times New Roman" w:hAnsi="Cambria Math"/>
            </w:rPr>
            <m:t xml:space="preserve"> </m:t>
          </m:r>
        </m:oMath>
      </m:oMathPara>
    </w:p>
    <w:p w14:paraId="16096E40" w14:textId="77777777" w:rsidR="000B06AA" w:rsidRDefault="000B06AA" w:rsidP="000B06AA">
      <w:pPr>
        <w:spacing w:after="240"/>
        <w:rPr>
          <w:rFonts w:ascii="Times New Roman" w:hAnsi="Times New Roman" w:cs="Times New Roman"/>
          <w:b/>
          <w:bCs/>
          <w:lang w:val="en-US"/>
        </w:rPr>
      </w:pPr>
    </w:p>
    <w:tbl>
      <w:tblPr>
        <w:tblW w:w="10179" w:type="dxa"/>
        <w:tblInd w:w="-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5"/>
        <w:gridCol w:w="1454"/>
        <w:gridCol w:w="1454"/>
        <w:gridCol w:w="1454"/>
        <w:gridCol w:w="1454"/>
        <w:gridCol w:w="1454"/>
        <w:gridCol w:w="1454"/>
      </w:tblGrid>
      <w:tr w:rsidR="000B06AA" w14:paraId="2B5DAA86" w14:textId="77777777" w:rsidTr="00673B2C">
        <w:trPr>
          <w:trHeight w:val="452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A093C" w14:textId="77777777" w:rsidR="000B06AA" w:rsidRDefault="00000000" w:rsidP="00673B2C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0"/>
                        <w:szCs w:val="30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пр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0"/>
                            <w:szCs w:val="30"/>
                          </w:rPr>
                          <m:t>эксп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11032" w14:textId="77777777" w:rsidR="000B06AA" w:rsidRDefault="000B06AA" w:rsidP="00673B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0,619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7405C" w14:textId="77777777" w:rsidR="000B06AA" w:rsidRDefault="000B06AA" w:rsidP="00673B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0,707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CB601" w14:textId="77777777" w:rsidR="000B06AA" w:rsidRDefault="000B06AA" w:rsidP="00673B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0,803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F2121" w14:textId="77777777" w:rsidR="000B06AA" w:rsidRDefault="000B06AA" w:rsidP="00673B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0,914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69D85" w14:textId="77777777" w:rsidR="000B06AA" w:rsidRDefault="000B06AA" w:rsidP="00673B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1,043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5C970" w14:textId="77777777" w:rsidR="000B06AA" w:rsidRDefault="000B06AA" w:rsidP="00673B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1,203</w:t>
            </w:r>
          </w:p>
        </w:tc>
      </w:tr>
      <w:tr w:rsidR="000B06AA" w14:paraId="1EBDF03E" w14:textId="77777777" w:rsidTr="00673B2C">
        <w:trPr>
          <w:trHeight w:val="452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3B28B" w14:textId="77777777" w:rsidR="000B06AA" w:rsidRDefault="00000000" w:rsidP="00673B2C">
            <w:pPr>
              <w:suppressAutoHyphens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0"/>
                        <w:szCs w:val="30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пр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0"/>
                            <w:szCs w:val="30"/>
                          </w:rPr>
                          <m:t>теор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54C7F" w14:textId="77777777" w:rsidR="000B06AA" w:rsidRDefault="000B06AA" w:rsidP="00673B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0,633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48159" w14:textId="77777777" w:rsidR="000B06AA" w:rsidRDefault="000B06AA" w:rsidP="00673B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0,705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30BAD" w14:textId="77777777" w:rsidR="000B06AA" w:rsidRDefault="000B06AA" w:rsidP="00673B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0,798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3A53E" w14:textId="77777777" w:rsidR="000B06AA" w:rsidRDefault="000B06AA" w:rsidP="00673B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0,911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71A9B" w14:textId="77777777" w:rsidR="000B06AA" w:rsidRDefault="000B06AA" w:rsidP="00673B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1,044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49967" w14:textId="77777777" w:rsidR="000B06AA" w:rsidRDefault="000B06AA" w:rsidP="00673B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1,197</w:t>
            </w:r>
          </w:p>
        </w:tc>
      </w:tr>
    </w:tbl>
    <w:p w14:paraId="6CCF1ACC" w14:textId="77777777" w:rsidR="000B06AA" w:rsidRPr="000B06AA" w:rsidRDefault="000B06AA" w:rsidP="000B06AA">
      <w:pPr>
        <w:spacing w:after="240"/>
        <w:rPr>
          <w:rFonts w:ascii="Times New Roman" w:hAnsi="Times New Roman" w:cs="Times New Roman"/>
          <w:b/>
          <w:bCs/>
          <w:lang w:val="en-US"/>
        </w:rPr>
      </w:pPr>
    </w:p>
    <w:p w14:paraId="1955FF07" w14:textId="77777777" w:rsidR="008D0FD1" w:rsidRDefault="003D1E75">
      <w:pPr>
        <w:rPr>
          <w:rFonts w:ascii="Times New Roman" w:eastAsia="Arial Unicode MS" w:hAnsi="Times New Roman" w:cs="Times New Roman"/>
          <w:lang w:val="en-US"/>
        </w:rPr>
      </w:pPr>
      <w:r>
        <w:rPr>
          <w:rFonts w:ascii="Times New Roman" w:eastAsia="Arial Unicode MS" w:hAnsi="Times New Roman" w:cs="Times New Roman"/>
        </w:rPr>
        <w:t>11. Графики</w:t>
      </w:r>
    </w:p>
    <w:p w14:paraId="17B4FF9B" w14:textId="2022EEAD" w:rsidR="007B75EE" w:rsidRPr="007B75EE" w:rsidRDefault="007B75EE">
      <w:pPr>
        <w:rPr>
          <w:rFonts w:ascii="Times New Roman" w:hAnsi="Times New Roman" w:cs="Times New Roman"/>
        </w:rPr>
      </w:pPr>
      <w:r w:rsidRPr="007B75EE">
        <w:rPr>
          <w:rFonts w:ascii="Times New Roman" w:hAnsi="Times New Roman" w:cs="Times New Roman"/>
        </w:rPr>
        <w:t>По данным табл. 2 построи</w:t>
      </w:r>
      <w:r>
        <w:rPr>
          <w:rFonts w:ascii="Times New Roman" w:hAnsi="Times New Roman" w:cs="Times New Roman"/>
        </w:rPr>
        <w:t>ли</w:t>
      </w:r>
      <w:r w:rsidRPr="007B75EE">
        <w:rPr>
          <w:rFonts w:ascii="Times New Roman" w:hAnsi="Times New Roman" w:cs="Times New Roman"/>
        </w:rPr>
        <w:t xml:space="preserve"> график зависимости амплитуды колебаний от времени </w:t>
      </w:r>
      <w:r w:rsidRPr="007B75EE">
        <w:rPr>
          <w:rFonts w:ascii="Cambria Math" w:hAnsi="Cambria Math" w:cs="Cambria Math"/>
        </w:rPr>
        <w:t>𝐴</w:t>
      </w:r>
      <w:r w:rsidRPr="007B75EE">
        <w:rPr>
          <w:rFonts w:ascii="Times New Roman" w:hAnsi="Times New Roman" w:cs="Times New Roman"/>
        </w:rPr>
        <w:t>(</w:t>
      </w:r>
      <w:r w:rsidRPr="007B75EE">
        <w:rPr>
          <w:rFonts w:ascii="Cambria Math" w:hAnsi="Cambria Math" w:cs="Cambria Math"/>
        </w:rPr>
        <w:t>𝑡</w:t>
      </w:r>
      <w:r w:rsidRPr="007B75EE">
        <w:rPr>
          <w:rFonts w:ascii="Times New Roman" w:hAnsi="Times New Roman" w:cs="Times New Roman"/>
        </w:rPr>
        <w:t>).</w:t>
      </w:r>
    </w:p>
    <w:p w14:paraId="13257B86" w14:textId="0F28DF20" w:rsidR="008D0FD1" w:rsidRDefault="00106B6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048E9D" wp14:editId="51D3FC2D">
            <wp:extent cx="4572000" cy="2743200"/>
            <wp:effectExtent l="0" t="0" r="0" b="0"/>
            <wp:docPr id="42061552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FA4EB03-DADC-9EB1-BA83-B71A13A8F4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C7CCEE2" w14:textId="4359E771" w:rsidR="007B75EE" w:rsidRDefault="007C33B3">
      <w:r>
        <w:t>Определим, какой тип трения играет главную роль в затухании колебаний: сухое трение или вязкое.</w:t>
      </w:r>
    </w:p>
    <w:p w14:paraId="665692A8" w14:textId="3CD9E31B" w:rsidR="007C33B3" w:rsidRDefault="007C33B3">
      <w:r>
        <w:t>Из графика уже видно, что мы имеем дело с сухим видом трения. Если это действительно так, то при сухом трении момент силы трения постоянен. А амплитудные значения уменьшаются по линейному закону:</w:t>
      </w:r>
    </w:p>
    <w:p w14:paraId="4680A833" w14:textId="77777777" w:rsidR="007C33B3" w:rsidRPr="00992E00" w:rsidRDefault="007C33B3" w:rsidP="007C33B3">
      <w:pPr>
        <w:pStyle w:val="a3"/>
        <w:spacing w:before="9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A(t=nT)=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-4n</m:t>
          </m:r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φ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</m:oMath>
      </m:oMathPara>
    </w:p>
    <w:p w14:paraId="3C63BFAE" w14:textId="77777777" w:rsidR="00992E00" w:rsidRPr="00992E00" w:rsidRDefault="00992E00" w:rsidP="00992E00">
      <w:pPr>
        <w:pStyle w:val="a3"/>
        <w:spacing w:before="9"/>
        <w:rPr>
          <w:rFonts w:ascii="Times New Roman" w:hAnsi="Times New Roman" w:cs="Times New Roman"/>
        </w:rPr>
      </w:pPr>
    </w:p>
    <w:p w14:paraId="3E30A540" w14:textId="77777777" w:rsidR="00E63FBC" w:rsidRPr="00E63FBC" w:rsidRDefault="00E63FBC" w:rsidP="00E63FBC">
      <w:pPr>
        <w:pStyle w:val="a3"/>
        <w:spacing w:before="9"/>
        <w:rPr>
          <w:rFonts w:ascii="Times New Roman" w:hAnsi="Times New Roman" w:cs="Times New Roman"/>
        </w:rPr>
      </w:pPr>
      <w:r w:rsidRPr="00E63FBC">
        <w:rPr>
          <w:rFonts w:ascii="Times New Roman" w:hAnsi="Times New Roman" w:cs="Times New Roman"/>
          <w:lang w:val="en-US"/>
        </w:rPr>
        <w:t>y</w:t>
      </w:r>
      <w:r w:rsidRPr="00E63FBC">
        <w:rPr>
          <w:rFonts w:ascii="Times New Roman" w:hAnsi="Times New Roman" w:cs="Times New Roman"/>
        </w:rPr>
        <w:t xml:space="preserve"> = -0,3235</w:t>
      </w:r>
      <w:r w:rsidRPr="00E63FBC">
        <w:rPr>
          <w:rFonts w:ascii="Times New Roman" w:hAnsi="Times New Roman" w:cs="Times New Roman"/>
          <w:lang w:val="en-US"/>
        </w:rPr>
        <w:t>x</w:t>
      </w:r>
      <w:r w:rsidRPr="00E63FBC">
        <w:rPr>
          <w:rFonts w:ascii="Times New Roman" w:hAnsi="Times New Roman" w:cs="Times New Roman"/>
        </w:rPr>
        <w:t xml:space="preserve"> + 29,585</w:t>
      </w:r>
    </w:p>
    <w:p w14:paraId="01BECC70" w14:textId="77777777" w:rsidR="00E63FBC" w:rsidRPr="003278A3" w:rsidRDefault="00E63FBC" w:rsidP="007C33B3">
      <w:pPr>
        <w:pStyle w:val="a3"/>
        <w:spacing w:before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уравнению графика видно, что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=29, 585</m:t>
        </m:r>
      </m:oMath>
      <w:r>
        <w:rPr>
          <w:rFonts w:ascii="Times New Roman" w:hAnsi="Times New Roman" w:cs="Times New Roman"/>
        </w:rPr>
        <w:t xml:space="preserve">, следовательно можем найти </w:t>
      </w:r>
    </w:p>
    <w:p w14:paraId="5A71F01A" w14:textId="648E0022" w:rsidR="00992E00" w:rsidRPr="003278A3" w:rsidRDefault="00E63FBC" w:rsidP="007C33B3">
      <w:pPr>
        <w:pStyle w:val="a3"/>
        <w:spacing w:before="9"/>
        <w:rPr>
          <w:rFonts w:ascii="Times New Roman" w:hAnsi="Times New Roman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φ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 xml:space="preserve"> -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/>
                </w:rPr>
                <m:t>4n</m:t>
              </m:r>
            </m:den>
          </m:f>
          <m:r>
            <w:rPr>
              <w:rFonts w:ascii="Cambria Math" w:hAnsi="Cambria Math" w:cs="Times New Roman"/>
              <w:lang w:val="en-US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 xml:space="preserve">25- </m:t>
              </m:r>
              <m:r>
                <w:rPr>
                  <w:rFonts w:ascii="Cambria Math" w:hAnsi="Cambria Math" w:cs="Times New Roman"/>
                </w:rPr>
                <m:t>29, 585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4*8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 =0,14</m:t>
          </m:r>
          <m:r>
            <w:rPr>
              <w:rFonts w:ascii="Cambria Math" w:hAnsi="Cambria Math" w:cs="Times New Roman"/>
              <w:lang w:val="en-US"/>
            </w:rPr>
            <m:t xml:space="preserve"> </m:t>
          </m:r>
        </m:oMath>
      </m:oMathPara>
    </w:p>
    <w:p w14:paraId="7EB11F25" w14:textId="77777777" w:rsidR="00537134" w:rsidRPr="00E63FBC" w:rsidRDefault="00537134">
      <w:pPr>
        <w:rPr>
          <w:rFonts w:ascii="Times New Roman" w:hAnsi="Times New Roman" w:cs="Times New Roman"/>
          <w:lang w:val="en-US"/>
        </w:rPr>
      </w:pPr>
    </w:p>
    <w:p w14:paraId="0FEE3C50" w14:textId="76CA1DE5" w:rsidR="00537134" w:rsidRPr="00E63FBC" w:rsidRDefault="00537134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0,14-ширина застоя</m:t>
          </m:r>
        </m:oMath>
      </m:oMathPara>
    </w:p>
    <w:p w14:paraId="37A48159" w14:textId="77777777" w:rsidR="009B1A51" w:rsidRPr="00E63FBC" w:rsidRDefault="009B1A51">
      <w:pPr>
        <w:rPr>
          <w:rFonts w:ascii="Times New Roman" w:hAnsi="Times New Roman" w:cs="Times New Roman"/>
          <w:lang w:val="en-US"/>
        </w:rPr>
      </w:pPr>
    </w:p>
    <w:p w14:paraId="5704B49D" w14:textId="69700647" w:rsidR="00793C29" w:rsidRPr="00793C29" w:rsidRDefault="00793C29" w:rsidP="00793C29">
      <w:pPr>
        <w:pStyle w:val="a3"/>
        <w:spacing w:before="9"/>
        <w:rPr>
          <w:rFonts w:ascii="Times New Roman" w:hAnsi="Times New Roman" w:cs="Times New Roman"/>
          <w:i/>
        </w:rPr>
      </w:pPr>
      <w:r>
        <w:rPr>
          <w:rFonts w:ascii="Times New Roman" w:eastAsia="Calibri" w:hAnsi="Times New Roman" w:cs="Times New Roman"/>
        </w:rPr>
        <w:t>По формуле</w:t>
      </w:r>
      <w:r w:rsidRPr="00793C29">
        <w:rPr>
          <w:rFonts w:ascii="Times New Roman" w:eastAsia="Calibri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A(</m:t>
        </m:r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>)=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-k</m:t>
        </m:r>
        <m:r>
          <w:rPr>
            <w:rFonts w:ascii="Cambria Math" w:hAnsi="Cambria Math" w:cs="Times New Roman"/>
            <w:lang w:val="en-US"/>
          </w:rPr>
          <m:t>t</m:t>
        </m:r>
      </m:oMath>
      <w:r>
        <w:rPr>
          <w:rFonts w:ascii="Times New Roman" w:eastAsia="Calibri" w:hAnsi="Times New Roman" w:cs="Times New Roman"/>
        </w:rPr>
        <w:t xml:space="preserve"> найдем </w:t>
      </w:r>
      <w:r>
        <w:rPr>
          <w:rFonts w:ascii="Times New Roman" w:eastAsia="Calibri" w:hAnsi="Times New Roman" w:cs="Times New Roman"/>
          <w:lang w:val="en-US"/>
        </w:rPr>
        <w:t>k</w:t>
      </w:r>
    </w:p>
    <w:p w14:paraId="114C23FE" w14:textId="76888FD1" w:rsidR="00045E31" w:rsidRPr="00793C29" w:rsidRDefault="009B1A51" w:rsidP="00793C29">
      <w:pPr>
        <w:pStyle w:val="a3"/>
        <w:spacing w:before="9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</w:rPr>
            <m:t xml:space="preserve">k=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t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25-29,585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14,12</m:t>
              </m:r>
            </m:den>
          </m:f>
          <m:r>
            <w:rPr>
              <w:rFonts w:ascii="Cambria Math" w:hAnsi="Cambria Math" w:cs="Times New Roman"/>
              <w:lang w:val="en-US"/>
            </w:rPr>
            <m:t>=- 0,32</m:t>
          </m:r>
        </m:oMath>
      </m:oMathPara>
    </w:p>
    <w:p w14:paraId="18FA7F06" w14:textId="77777777" w:rsidR="004A3A04" w:rsidRDefault="00793C29" w:rsidP="00793C29">
      <w:pPr>
        <w:pStyle w:val="a3"/>
        <w:spacing w:before="9"/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</w:rPr>
        <w:t>Тогда</w:t>
      </w:r>
      <w:r w:rsidR="004A3A04">
        <w:rPr>
          <w:rFonts w:ascii="Times New Roman" w:hAnsi="Times New Roman" w:cs="Times New Roman"/>
          <w:iCs/>
          <w:lang w:val="en-US"/>
        </w:rPr>
        <w:t>:</w:t>
      </w:r>
    </w:p>
    <w:p w14:paraId="371C3818" w14:textId="31C728CD" w:rsidR="000B06AA" w:rsidRPr="000B06AA" w:rsidRDefault="00793C29" w:rsidP="000B06AA">
      <w:pPr>
        <w:pStyle w:val="a3"/>
        <w:spacing w:before="9"/>
        <w:jc w:val="center"/>
        <w:rPr>
          <w:rFonts w:ascii="Times New Roman" w:hAnsi="Times New Roman" w:cs="Times New Roman"/>
          <w:i/>
          <w:iCs/>
          <w:lang w:val="en-US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 xml:space="preserve">N=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/>
                </w:rPr>
                <m:t>kT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0,14 - 29, 585</m:t>
              </m:r>
            </m:num>
            <m:den>
              <m:r>
                <w:rPr>
                  <w:rFonts w:ascii="Cambria Math" w:hAnsi="Cambria Math" w:cs="Times New Roman"/>
                </w:rPr>
                <m:t>- 0,32*1,765</m:t>
              </m:r>
            </m:den>
          </m:f>
          <m:r>
            <w:rPr>
              <w:rFonts w:ascii="Cambria Math" w:hAnsi="Cambria Math" w:cs="Times New Roman"/>
            </w:rPr>
            <m:t xml:space="preserve">=51,37 при </m:t>
          </m:r>
          <m:r>
            <w:rPr>
              <w:rFonts w:ascii="Cambria Math" w:hAnsi="Cambria Math" w:cs="Times New Roman"/>
              <w:lang w:val="en-US"/>
            </w:rPr>
            <m:t>T</m:t>
          </m:r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14,12</m:t>
              </m:r>
            </m:num>
            <m:den>
              <m:r>
                <w:rPr>
                  <w:rFonts w:ascii="Cambria Math" w:hAnsi="Cambria Math" w:cs="Times New Roman"/>
                </w:rPr>
                <m:t>8</m:t>
              </m:r>
            </m:den>
          </m:f>
          <m:r>
            <w:rPr>
              <w:rFonts w:ascii="Cambria Math" w:hAnsi="Cambria Math" w:cs="Times New Roman"/>
            </w:rPr>
            <m:t>=1,765</m:t>
          </m:r>
        </m:oMath>
      </m:oMathPara>
    </w:p>
    <w:p w14:paraId="7F4C75B4" w14:textId="2208D55A" w:rsidR="00E206D7" w:rsidRDefault="00E206D7">
      <w:pPr>
        <w:rPr>
          <w:rFonts w:ascii="Times New Roman" w:hAnsi="Times New Roman" w:cs="Times New Roman"/>
          <w:iCs/>
          <w:lang w:val="en-US"/>
        </w:rPr>
      </w:pPr>
      <w:r>
        <w:rPr>
          <w:noProof/>
        </w:rPr>
        <w:drawing>
          <wp:inline distT="0" distB="0" distL="0" distR="0" wp14:anchorId="47EDA1A8" wp14:editId="4C7E33EC">
            <wp:extent cx="5274310" cy="3355340"/>
            <wp:effectExtent l="0" t="0" r="2540" b="16510"/>
            <wp:docPr id="108232364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219F652-A0B2-47EE-478E-4BC5A26012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0007E33" w14:textId="54108458" w:rsidR="008D0FD1" w:rsidRDefault="000B06AA">
      <w:pPr>
        <w:spacing w:after="1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</w:t>
      </w:r>
      <w:r w:rsidR="003D1E75">
        <w:rPr>
          <w:rFonts w:ascii="Times New Roman" w:hAnsi="Times New Roman" w:cs="Times New Roman"/>
        </w:rPr>
        <w:t>2. Окончательные результаты.</w:t>
      </w:r>
    </w:p>
    <w:p w14:paraId="5D1CCF63" w14:textId="77777777" w:rsidR="000B06AA" w:rsidRPr="000B06AA" w:rsidRDefault="000B06AA" w:rsidP="000B06AA">
      <w:pPr>
        <w:pStyle w:val="a3"/>
        <w:spacing w:before="9"/>
        <w:jc w:val="center"/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N=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/>
                </w:rPr>
                <m:t>kT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0,14 - 29, 585</m:t>
              </m:r>
            </m:num>
            <m:den>
              <m:r>
                <w:rPr>
                  <w:rFonts w:ascii="Cambria Math" w:hAnsi="Cambria Math" w:cs="Times New Roman"/>
                </w:rPr>
                <m:t>- 0,32*1,765</m:t>
              </m:r>
            </m:den>
          </m:f>
          <m:r>
            <w:rPr>
              <w:rFonts w:ascii="Cambria Math" w:hAnsi="Cambria Math" w:cs="Times New Roman"/>
            </w:rPr>
            <m:t xml:space="preserve">=51,37 при </m:t>
          </m:r>
          <m:r>
            <w:rPr>
              <w:rFonts w:ascii="Cambria Math" w:hAnsi="Cambria Math" w:cs="Times New Roman"/>
              <w:lang w:val="en-US"/>
            </w:rPr>
            <m:t>T</m:t>
          </m:r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14,12</m:t>
              </m:r>
            </m:num>
            <m:den>
              <m:r>
                <w:rPr>
                  <w:rFonts w:ascii="Cambria Math" w:hAnsi="Cambria Math" w:cs="Times New Roman"/>
                </w:rPr>
                <m:t>8</m:t>
              </m:r>
            </m:den>
          </m:f>
          <m:r>
            <w:rPr>
              <w:rFonts w:ascii="Cambria Math" w:hAnsi="Cambria Math" w:cs="Times New Roman"/>
            </w:rPr>
            <m:t>=1,765</m:t>
          </m:r>
        </m:oMath>
      </m:oMathPara>
    </w:p>
    <w:tbl>
      <w:tblPr>
        <w:tblpPr w:leftFromText="180" w:rightFromText="180" w:vertAnchor="text" w:horzAnchor="margin" w:tblpXSpec="center" w:tblpY="339"/>
        <w:tblW w:w="9467" w:type="dxa"/>
        <w:tblLook w:val="04A0" w:firstRow="1" w:lastRow="0" w:firstColumn="1" w:lastColumn="0" w:noHBand="0" w:noVBand="1"/>
      </w:tblPr>
      <w:tblGrid>
        <w:gridCol w:w="1322"/>
        <w:gridCol w:w="1946"/>
        <w:gridCol w:w="1188"/>
        <w:gridCol w:w="1188"/>
        <w:gridCol w:w="1188"/>
        <w:gridCol w:w="1447"/>
        <w:gridCol w:w="1188"/>
      </w:tblGrid>
      <w:tr w:rsidR="000B06AA" w:rsidRPr="000B06AA" w14:paraId="78D32C8E" w14:textId="77777777" w:rsidTr="000B06AA">
        <w:trPr>
          <w:trHeight w:val="311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E8A600" w14:textId="77777777" w:rsidR="000B06AA" w:rsidRPr="000B06AA" w:rsidRDefault="000B06AA" w:rsidP="000B06AA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Риски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3519C2" w14:textId="77777777" w:rsidR="000B06AA" w:rsidRPr="000B06AA" w:rsidRDefault="000B06AA" w:rsidP="000B06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29CD18" w14:textId="77777777" w:rsidR="000B06AA" w:rsidRPr="000B06AA" w:rsidRDefault="000B06AA" w:rsidP="000B06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ADCC3E" w14:textId="77777777" w:rsidR="000B06AA" w:rsidRPr="000B06AA" w:rsidRDefault="000B06AA" w:rsidP="000B06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81230C" w14:textId="77777777" w:rsidR="000B06AA" w:rsidRPr="000B06AA" w:rsidRDefault="000B06AA" w:rsidP="000B06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2A5C13" w14:textId="77777777" w:rsidR="000B06AA" w:rsidRPr="000B06AA" w:rsidRDefault="000B06AA" w:rsidP="000B06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1B2124" w14:textId="77777777" w:rsidR="000B06AA" w:rsidRPr="000B06AA" w:rsidRDefault="000B06AA" w:rsidP="000B06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0B06AA" w:rsidRPr="000B06AA" w14:paraId="6B21C718" w14:textId="77777777" w:rsidTr="000B06AA">
        <w:trPr>
          <w:trHeight w:val="311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61328E" w14:textId="77777777" w:rsidR="000B06AA" w:rsidRPr="000B06AA" w:rsidRDefault="000B06AA" w:rsidP="000B06A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06AA">
              <w:rPr>
                <w:rFonts w:eastAsia="Times New Roman"/>
                <w:color w:val="000000"/>
              </w:rPr>
              <w:t>L_пр_эксп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D4BE0" w14:textId="77777777" w:rsidR="000B06AA" w:rsidRPr="000B06AA" w:rsidRDefault="000B06AA" w:rsidP="000B06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B06AA">
              <w:rPr>
                <w:rFonts w:eastAsia="Times New Roman"/>
                <w:color w:val="000000"/>
              </w:rPr>
              <w:t>0,619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4A57D" w14:textId="77777777" w:rsidR="000B06AA" w:rsidRPr="000B06AA" w:rsidRDefault="000B06AA" w:rsidP="000B06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B06AA">
              <w:rPr>
                <w:rFonts w:eastAsia="Times New Roman"/>
                <w:color w:val="000000"/>
              </w:rPr>
              <w:t>0,707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3DB9CC" w14:textId="77777777" w:rsidR="000B06AA" w:rsidRPr="000B06AA" w:rsidRDefault="000B06AA" w:rsidP="000B06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B06AA">
              <w:rPr>
                <w:rFonts w:eastAsia="Times New Roman"/>
                <w:color w:val="000000"/>
              </w:rPr>
              <w:t>0,803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0DBE05" w14:textId="77777777" w:rsidR="000B06AA" w:rsidRPr="000B06AA" w:rsidRDefault="000B06AA" w:rsidP="000B06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B06AA">
              <w:rPr>
                <w:rFonts w:eastAsia="Times New Roman"/>
                <w:color w:val="000000"/>
              </w:rPr>
              <w:t>0,914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3FA9C5" w14:textId="77777777" w:rsidR="000B06AA" w:rsidRPr="000B06AA" w:rsidRDefault="000B06AA" w:rsidP="000B06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B06AA">
              <w:rPr>
                <w:rFonts w:eastAsia="Times New Roman"/>
                <w:color w:val="000000"/>
              </w:rPr>
              <w:t>1,043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60D03F" w14:textId="77777777" w:rsidR="000B06AA" w:rsidRPr="000B06AA" w:rsidRDefault="000B06AA" w:rsidP="000B06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B06AA">
              <w:rPr>
                <w:rFonts w:eastAsia="Times New Roman"/>
                <w:color w:val="000000"/>
              </w:rPr>
              <w:t>1,203</w:t>
            </w:r>
          </w:p>
        </w:tc>
      </w:tr>
      <w:tr w:rsidR="000B06AA" w:rsidRPr="000B06AA" w14:paraId="03C56494" w14:textId="77777777" w:rsidTr="000B06AA">
        <w:trPr>
          <w:trHeight w:val="311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DFC521" w14:textId="77777777" w:rsidR="000B06AA" w:rsidRPr="000B06AA" w:rsidRDefault="000B06AA" w:rsidP="000B06A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06AA">
              <w:rPr>
                <w:rFonts w:eastAsia="Times New Roman"/>
                <w:color w:val="000000"/>
              </w:rPr>
              <w:t>L_пр_теор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A3B8F" w14:textId="77777777" w:rsidR="000B06AA" w:rsidRPr="000B06AA" w:rsidRDefault="000B06AA" w:rsidP="000B06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B06AA">
              <w:rPr>
                <w:rFonts w:eastAsia="Times New Roman"/>
                <w:color w:val="000000"/>
              </w:rPr>
              <w:t>0,633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BBC1B" w14:textId="77777777" w:rsidR="000B06AA" w:rsidRPr="000B06AA" w:rsidRDefault="000B06AA" w:rsidP="000B06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B06AA">
              <w:rPr>
                <w:rFonts w:eastAsia="Times New Roman"/>
                <w:color w:val="000000"/>
              </w:rPr>
              <w:t>0,705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C4BE0" w14:textId="77777777" w:rsidR="000B06AA" w:rsidRPr="000B06AA" w:rsidRDefault="000B06AA" w:rsidP="000B06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B06AA">
              <w:rPr>
                <w:rFonts w:eastAsia="Times New Roman"/>
                <w:color w:val="000000"/>
              </w:rPr>
              <w:t>0,798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791CA" w14:textId="77777777" w:rsidR="000B06AA" w:rsidRPr="000B06AA" w:rsidRDefault="000B06AA" w:rsidP="000B06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B06AA">
              <w:rPr>
                <w:rFonts w:eastAsia="Times New Roman"/>
                <w:color w:val="000000"/>
              </w:rPr>
              <w:t>0,911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0BBD1" w14:textId="77777777" w:rsidR="000B06AA" w:rsidRPr="000B06AA" w:rsidRDefault="000B06AA" w:rsidP="000B06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B06AA">
              <w:rPr>
                <w:rFonts w:eastAsia="Times New Roman"/>
                <w:color w:val="000000"/>
              </w:rPr>
              <w:t>1,044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F4B3" w14:textId="77777777" w:rsidR="000B06AA" w:rsidRPr="000B06AA" w:rsidRDefault="000B06AA" w:rsidP="000B06AA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B06AA">
              <w:rPr>
                <w:rFonts w:eastAsia="Times New Roman"/>
                <w:color w:val="000000"/>
              </w:rPr>
              <w:t>1,197</w:t>
            </w:r>
          </w:p>
        </w:tc>
      </w:tr>
    </w:tbl>
    <w:p w14:paraId="4DF63F0C" w14:textId="77777777" w:rsidR="008D0FD1" w:rsidRDefault="008D0FD1">
      <w:pPr>
        <w:pStyle w:val="a3"/>
        <w:rPr>
          <w:rFonts w:ascii="Times New Roman" w:hAnsi="Times New Roman" w:cs="Times New Roman"/>
          <w:lang w:val="en-US"/>
        </w:rPr>
      </w:pPr>
    </w:p>
    <w:p w14:paraId="6E5F1830" w14:textId="77777777" w:rsidR="000B06AA" w:rsidRPr="00367BB1" w:rsidRDefault="00000000" w:rsidP="000B06AA">
      <w:pPr>
        <w:spacing w:after="0" w:line="240" w:lineRule="auto"/>
        <w:rPr>
          <w:rFonts w:eastAsia="Times New Roman"/>
          <w:i/>
          <w:color w:val="00000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π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mgl</m:t>
              </m:r>
            </m:den>
          </m:f>
          <m:r>
            <w:rPr>
              <w:rFonts w:ascii="Cambria Math" w:hAnsi="Cambria Math" w:cs="Times New Roman"/>
            </w:rPr>
            <m:t xml:space="preserve"> =&gt; </m:t>
          </m:r>
          <m:r>
            <w:rPr>
              <w:rFonts w:ascii="Cambria Math" w:hAnsi="Cambria Math" w:cs="Times New Roman"/>
              <w:lang w:val="en-US"/>
            </w:rPr>
            <m:t>ml</m:t>
          </m:r>
          <m:r>
            <w:rPr>
              <w:rFonts w:ascii="Cambria Math" w:hAnsi="Cambria Math" w:cs="Times New Roman"/>
            </w:rPr>
            <m:t>= 4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π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lang w:val="en-US"/>
                </w:rPr>
                <m:t>g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eastAsia="Times New Roman" w:hAnsi="Cambria Math"/>
              <w:color w:val="000000"/>
            </w:rPr>
            <m:t>0</m:t>
          </m:r>
          <m:r>
            <w:rPr>
              <w:rFonts w:ascii="Cambria Math" w:eastAsia="Times New Roman" w:hAnsi="Cambria Math"/>
              <w:color w:val="000000"/>
              <w:lang w:val="en-US"/>
            </w:rPr>
            <m:t>,050</m:t>
          </m:r>
        </m:oMath>
      </m:oMathPara>
    </w:p>
    <w:p w14:paraId="512FD81B" w14:textId="77777777" w:rsidR="000B06AA" w:rsidRPr="00424A59" w:rsidRDefault="00000000" w:rsidP="000B06AA">
      <w:pPr>
        <w:rPr>
          <w:rFonts w:eastAsia="Times New Roman"/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теор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</m:t>
              </m:r>
              <m:r>
                <w:rPr>
                  <w:rFonts w:ascii="Cambria Math" w:hAnsi="Cambria Math" w:cs="Times New Roman"/>
                  <w:lang w:val="en-US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  <m:r>
                <w:rPr>
                  <w:rFonts w:ascii="Cambria Math" w:hAnsi="Cambria Math" w:cs="Times New Roman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г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US"/>
            </w:rPr>
            <m:t>=0,031</m:t>
          </m:r>
        </m:oMath>
      </m:oMathPara>
    </w:p>
    <w:p w14:paraId="0D28B973" w14:textId="77777777" w:rsidR="000B06AA" w:rsidRPr="000B06AA" w:rsidRDefault="000B06AA">
      <w:pPr>
        <w:pStyle w:val="a3"/>
        <w:rPr>
          <w:rFonts w:ascii="Times New Roman" w:hAnsi="Times New Roman" w:cs="Times New Roman"/>
          <w:lang w:val="en-US"/>
        </w:rPr>
      </w:pPr>
    </w:p>
    <w:p w14:paraId="7ADD8500" w14:textId="77777777" w:rsidR="008D0FD1" w:rsidRDefault="008D0FD1">
      <w:pPr>
        <w:rPr>
          <w:rFonts w:ascii="Times New Roman" w:hAnsi="Times New Roman" w:cs="Times New Roman"/>
        </w:rPr>
      </w:pPr>
    </w:p>
    <w:p w14:paraId="1F444272" w14:textId="77777777" w:rsidR="008D0FD1" w:rsidRDefault="003D1E75">
      <w:r>
        <w:rPr>
          <w:rFonts w:ascii="Times New Roman" w:hAnsi="Times New Roman" w:cs="Times New Roman"/>
        </w:rPr>
        <w:t>13. Выводы и анализ результатов работы</w:t>
      </w:r>
    </w:p>
    <w:p w14:paraId="18B5C331" w14:textId="4DF18725" w:rsidR="008D0FD1" w:rsidRPr="00B61DA7" w:rsidRDefault="000B06AA" w:rsidP="00B61DA7">
      <w:pPr>
        <w:widowControl w:val="0"/>
        <w:autoSpaceDE w:val="0"/>
        <w:autoSpaceDN w:val="0"/>
        <w:ind w:left="14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1DA7">
        <w:rPr>
          <w:rFonts w:ascii="Times New Roman" w:hAnsi="Times New Roman" w:cs="Times New Roman"/>
          <w:color w:val="000000"/>
          <w:shd w:val="clear" w:color="auto" w:fill="FFFFFF"/>
        </w:rPr>
        <w:t>В ходе выполнения лабораторной работы были экспериментально изучены характеристики затухающих колебаний физического маятника. Последовательно измеряя время, когда амплитуда колебаний уменьшалась до 25</w:t>
      </w:r>
      <w:r w:rsidRPr="00B61DA7">
        <w:rPr>
          <w:rFonts w:ascii="Cambria Math" w:hAnsi="Cambria Math" w:cs="Cambria Math"/>
          <w:color w:val="000000"/>
          <w:vertAlign w:val="superscript"/>
        </w:rPr>
        <w:t>∘</w:t>
      </w:r>
      <w:r w:rsidRPr="00B61DA7">
        <w:rPr>
          <w:rFonts w:ascii="Times New Roman" w:hAnsi="Times New Roman" w:cs="Times New Roman"/>
          <w:color w:val="000000"/>
          <w:shd w:val="clear" w:color="auto" w:fill="FFFFFF"/>
        </w:rPr>
        <w:t>, 20</w:t>
      </w:r>
      <w:r w:rsidRPr="00B61DA7">
        <w:rPr>
          <w:rFonts w:ascii="Cambria Math" w:hAnsi="Cambria Math" w:cs="Cambria Math"/>
          <w:color w:val="000000"/>
          <w:vertAlign w:val="superscript"/>
        </w:rPr>
        <w:t>∘</w:t>
      </w:r>
      <w:r w:rsidRPr="00B61DA7">
        <w:rPr>
          <w:rFonts w:ascii="Times New Roman" w:hAnsi="Times New Roman" w:cs="Times New Roman"/>
          <w:color w:val="000000"/>
        </w:rPr>
        <w:t xml:space="preserve"> и т. д., был составлен график зависимости амплитуды колебаний от времени, который, как оказалось, имеет </w:t>
      </w:r>
      <w:r w:rsidR="00B61DA7" w:rsidRPr="00B61DA7">
        <w:rPr>
          <w:rFonts w:ascii="Times New Roman" w:hAnsi="Times New Roman" w:cs="Times New Roman"/>
          <w:color w:val="000000"/>
        </w:rPr>
        <w:t xml:space="preserve">линейный </w:t>
      </w:r>
      <w:r w:rsidRPr="00B61DA7">
        <w:rPr>
          <w:rFonts w:ascii="Times New Roman" w:hAnsi="Times New Roman" w:cs="Times New Roman"/>
          <w:color w:val="000000"/>
        </w:rPr>
        <w:t xml:space="preserve">вид – соответственно, в данных колебаниях преобладает именно </w:t>
      </w:r>
      <w:r w:rsidR="00B61DA7" w:rsidRPr="00B61DA7">
        <w:rPr>
          <w:rFonts w:ascii="Times New Roman" w:hAnsi="Times New Roman" w:cs="Times New Roman"/>
          <w:color w:val="000000"/>
        </w:rPr>
        <w:t xml:space="preserve">сухое </w:t>
      </w:r>
      <w:r w:rsidRPr="00B61DA7">
        <w:rPr>
          <w:rFonts w:ascii="Times New Roman" w:hAnsi="Times New Roman" w:cs="Times New Roman"/>
          <w:color w:val="000000"/>
        </w:rPr>
        <w:t>трение</w:t>
      </w:r>
      <w:r w:rsidR="00B61DA7" w:rsidRPr="00B61DA7">
        <w:rPr>
          <w:rFonts w:ascii="Times New Roman" w:hAnsi="Times New Roman" w:cs="Times New Roman"/>
          <w:color w:val="000000"/>
        </w:rPr>
        <w:t xml:space="preserve">. </w:t>
      </w:r>
      <w:r w:rsidRPr="00B61DA7">
        <w:rPr>
          <w:rFonts w:ascii="Times New Roman" w:hAnsi="Times New Roman" w:cs="Times New Roman"/>
          <w:color w:val="000000"/>
        </w:rPr>
        <w:t>Кроме того, были определены экспериментальные l</w:t>
      </w:r>
      <w:r w:rsidRPr="00B61DA7">
        <w:rPr>
          <w:rFonts w:ascii="Times New Roman" w:hAnsi="Times New Roman" w:cs="Times New Roman"/>
          <w:color w:val="000000"/>
          <w:vertAlign w:val="subscript"/>
        </w:rPr>
        <w:t>пр эксп</w:t>
      </w:r>
      <w:r w:rsidRPr="00B61DA7">
        <w:rPr>
          <w:rFonts w:ascii="Times New Roman" w:hAnsi="Times New Roman" w:cs="Times New Roman"/>
          <w:color w:val="000000"/>
        </w:rPr>
        <w:t xml:space="preserve"> и теоретические l</w:t>
      </w:r>
      <w:r w:rsidRPr="00B61DA7">
        <w:rPr>
          <w:rFonts w:ascii="Times New Roman" w:hAnsi="Times New Roman" w:cs="Times New Roman"/>
          <w:color w:val="000000"/>
          <w:vertAlign w:val="subscript"/>
        </w:rPr>
        <w:t>пр теор</w:t>
      </w:r>
      <w:r w:rsidRPr="00B61DA7">
        <w:rPr>
          <w:rFonts w:ascii="Times New Roman" w:hAnsi="Times New Roman" w:cs="Times New Roman"/>
          <w:color w:val="000000"/>
        </w:rPr>
        <w:t xml:space="preserve"> значения приведенной длины, представленные в последних столбцах на таблице 4</w:t>
      </w:r>
      <w:r>
        <w:rPr>
          <w:color w:val="000000"/>
        </w:rPr>
        <w:t>.</w:t>
      </w:r>
    </w:p>
    <w:sectPr w:rsidR="008D0FD1" w:rsidRPr="00B61DA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220F2" w14:textId="77777777" w:rsidR="00A2326C" w:rsidRDefault="00A2326C">
      <w:pPr>
        <w:spacing w:line="240" w:lineRule="auto"/>
      </w:pPr>
      <w:r>
        <w:separator/>
      </w:r>
    </w:p>
  </w:endnote>
  <w:endnote w:type="continuationSeparator" w:id="0">
    <w:p w14:paraId="01030667" w14:textId="77777777" w:rsidR="00A2326C" w:rsidRDefault="00A232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764DF" w14:textId="77777777" w:rsidR="00A2326C" w:rsidRDefault="00A2326C">
      <w:pPr>
        <w:spacing w:after="0"/>
      </w:pPr>
      <w:r>
        <w:separator/>
      </w:r>
    </w:p>
  </w:footnote>
  <w:footnote w:type="continuationSeparator" w:id="0">
    <w:p w14:paraId="12B0E37C" w14:textId="77777777" w:rsidR="00A2326C" w:rsidRDefault="00A2326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611B1"/>
    <w:multiLevelType w:val="hybridMultilevel"/>
    <w:tmpl w:val="78BADA74"/>
    <w:lvl w:ilvl="0" w:tplc="47E22C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F1389E"/>
    <w:multiLevelType w:val="hybridMultilevel"/>
    <w:tmpl w:val="854AED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F771C1"/>
    <w:multiLevelType w:val="hybridMultilevel"/>
    <w:tmpl w:val="998C1CF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75E7E51"/>
    <w:multiLevelType w:val="hybridMultilevel"/>
    <w:tmpl w:val="923C81B4"/>
    <w:lvl w:ilvl="0" w:tplc="47E22CD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59864677">
    <w:abstractNumId w:val="1"/>
  </w:num>
  <w:num w:numId="2" w16cid:durableId="921258135">
    <w:abstractNumId w:val="1"/>
  </w:num>
  <w:num w:numId="3" w16cid:durableId="1136488820">
    <w:abstractNumId w:val="2"/>
  </w:num>
  <w:num w:numId="4" w16cid:durableId="356738966">
    <w:abstractNumId w:val="3"/>
  </w:num>
  <w:num w:numId="5" w16cid:durableId="142233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0B1039A"/>
    <w:rsid w:val="00045E31"/>
    <w:rsid w:val="00093182"/>
    <w:rsid w:val="000B06AA"/>
    <w:rsid w:val="00106B69"/>
    <w:rsid w:val="00185379"/>
    <w:rsid w:val="00190F87"/>
    <w:rsid w:val="001B1B75"/>
    <w:rsid w:val="00271E19"/>
    <w:rsid w:val="00301D76"/>
    <w:rsid w:val="00322F88"/>
    <w:rsid w:val="003278A3"/>
    <w:rsid w:val="00367BB1"/>
    <w:rsid w:val="003A1333"/>
    <w:rsid w:val="003D1E75"/>
    <w:rsid w:val="00424A59"/>
    <w:rsid w:val="004274B0"/>
    <w:rsid w:val="004A3A04"/>
    <w:rsid w:val="00537134"/>
    <w:rsid w:val="005C67E6"/>
    <w:rsid w:val="00780323"/>
    <w:rsid w:val="00793C29"/>
    <w:rsid w:val="007B75EE"/>
    <w:rsid w:val="007C33B3"/>
    <w:rsid w:val="007D7916"/>
    <w:rsid w:val="008D0FD1"/>
    <w:rsid w:val="009436B7"/>
    <w:rsid w:val="0098161E"/>
    <w:rsid w:val="009835E0"/>
    <w:rsid w:val="00992E00"/>
    <w:rsid w:val="009B1A51"/>
    <w:rsid w:val="00A2326C"/>
    <w:rsid w:val="00A50E22"/>
    <w:rsid w:val="00A81CF0"/>
    <w:rsid w:val="00B61DA7"/>
    <w:rsid w:val="00D12396"/>
    <w:rsid w:val="00D322BA"/>
    <w:rsid w:val="00D46502"/>
    <w:rsid w:val="00DE48CF"/>
    <w:rsid w:val="00E206D7"/>
    <w:rsid w:val="00E63FBC"/>
    <w:rsid w:val="00F30D76"/>
    <w:rsid w:val="02C31E14"/>
    <w:rsid w:val="30B1039A"/>
    <w:rsid w:val="6310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CC40BF"/>
  <w15:docId w15:val="{83BC9059-D9D2-4C9B-92F3-0F5E826C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B06AA"/>
    <w:pPr>
      <w:spacing w:after="160" w:line="256" w:lineRule="auto"/>
    </w:pPr>
    <w:rPr>
      <w:rFonts w:ascii="Calibri" w:eastAsia="Calibri" w:hAnsi="Calibri"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qFormat/>
    <w:pPr>
      <w:widowControl w:val="0"/>
      <w:spacing w:after="120"/>
    </w:pPr>
    <w:rPr>
      <w:rFonts w:ascii="Arial" w:eastAsia="Arial Unicode MS" w:hAnsi="Arial" w:cs="Arial Unicode MS"/>
      <w:color w:val="000000"/>
      <w:sz w:val="24"/>
      <w:szCs w:val="24"/>
      <w:u w:color="000000"/>
    </w:rPr>
  </w:style>
  <w:style w:type="character" w:styleId="a5">
    <w:name w:val="Placeholder Text"/>
    <w:basedOn w:val="a0"/>
    <w:uiPriority w:val="99"/>
    <w:unhideWhenUsed/>
    <w:rsid w:val="00301D76"/>
    <w:rPr>
      <w:color w:val="666666"/>
    </w:rPr>
  </w:style>
  <w:style w:type="character" w:customStyle="1" w:styleId="a4">
    <w:name w:val="Основной текст Знак"/>
    <w:basedOn w:val="a0"/>
    <w:link w:val="a3"/>
    <w:rsid w:val="007C33B3"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a6">
    <w:name w:val="List Paragraph"/>
    <w:basedOn w:val="a"/>
    <w:uiPriority w:val="99"/>
    <w:unhideWhenUsed/>
    <w:rsid w:val="00780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ffi\Downloads\Telegram%20Desktop\1.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ffi\Downloads\Telegram%20Desktop\1.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График зависимости амплитуды колебаний от времени 𝐴(𝑡)</a:t>
            </a:r>
            <a:r>
              <a:rPr lang="ru-RU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7.5546369203849523E-2"/>
                  <c:y val="3.9705453484981043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Sheet1!$B$21:$G$21</c:f>
              <c:numCache>
                <c:formatCode>0.00</c:formatCode>
                <c:ptCount val="6"/>
                <c:pt idx="0">
                  <c:v>0</c:v>
                </c:pt>
                <c:pt idx="1">
                  <c:v>14.12</c:v>
                </c:pt>
                <c:pt idx="2">
                  <c:v>28.443333333333332</c:v>
                </c:pt>
                <c:pt idx="3">
                  <c:v>44.323333333333345</c:v>
                </c:pt>
                <c:pt idx="4">
                  <c:v>59.813333333333333</c:v>
                </c:pt>
                <c:pt idx="5">
                  <c:v>77.436666666666667</c:v>
                </c:pt>
              </c:numCache>
            </c:numRef>
          </c:xVal>
          <c:yVal>
            <c:numRef>
              <c:f>Sheet1!$B$17:$G$17</c:f>
              <c:numCache>
                <c:formatCode>General</c:formatCode>
                <c:ptCount val="6"/>
                <c:pt idx="0">
                  <c:v>30</c:v>
                </c:pt>
                <c:pt idx="1">
                  <c:v>25</c:v>
                </c:pt>
                <c:pt idx="2">
                  <c:v>20</c:v>
                </c:pt>
                <c:pt idx="3">
                  <c:v>15</c:v>
                </c:pt>
                <c:pt idx="4">
                  <c:v>10</c:v>
                </c:pt>
                <c:pt idx="5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B26-4189-8C89-5964D7BF11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2299776"/>
        <c:axId val="1132297856"/>
      </c:scatterChart>
      <c:valAx>
        <c:axId val="1132299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/>
                  <a:t>t</a:t>
                </a:r>
                <a:endParaRPr lang="ru-RU" sz="1400" i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2297856"/>
        <c:crosses val="autoZero"/>
        <c:crossBetween val="midCat"/>
      </c:valAx>
      <c:valAx>
        <c:axId val="1132297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i="1"/>
                  <a:t>A</a:t>
                </a:r>
                <a:endParaRPr lang="ru-RU" sz="1200" i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2299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График зависимости квадрата периода от момента инерции </a:t>
            </a:r>
            <a:r>
              <a:rPr lang="ru-RU" sz="1400" b="0" i="0" u="none" strike="noStrike" baseline="0"/>
              <a:t>𝑇</a:t>
            </a:r>
            <a:r>
              <a:rPr lang="en-US" sz="1400" b="0" i="0" u="none" strike="noStrike" baseline="0"/>
              <a:t>^</a:t>
            </a:r>
            <a:r>
              <a:rPr lang="ru-RU" sz="1400" b="0" i="0" u="none" strike="noStrike" baseline="0"/>
              <a:t>2 (𝐼)</a:t>
            </a:r>
            <a:r>
              <a:rPr lang="ru-RU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Sheet1!$B$45:$G$45</c:f>
              <c:numCache>
                <c:formatCode>0.000</c:formatCode>
                <c:ptCount val="6"/>
                <c:pt idx="0">
                  <c:v>3.1905127999999998E-2</c:v>
                </c:pt>
                <c:pt idx="1">
                  <c:v>3.5556727999999996E-2</c:v>
                </c:pt>
                <c:pt idx="2">
                  <c:v>4.0228328000000001E-2</c:v>
                </c:pt>
                <c:pt idx="3">
                  <c:v>4.5919927999999999E-2</c:v>
                </c:pt>
                <c:pt idx="4">
                  <c:v>5.263152799999999E-2</c:v>
                </c:pt>
                <c:pt idx="5">
                  <c:v>6.0363127999999988E-2</c:v>
                </c:pt>
              </c:numCache>
            </c:numRef>
          </c:xVal>
          <c:yVal>
            <c:numRef>
              <c:f>Sheet1!$B$60:$B$65</c:f>
              <c:numCache>
                <c:formatCode>0.000</c:formatCode>
                <c:ptCount val="6"/>
                <c:pt idx="0">
                  <c:v>2.4942937777777767</c:v>
                </c:pt>
                <c:pt idx="1">
                  <c:v>2.848218777777777</c:v>
                </c:pt>
                <c:pt idx="2">
                  <c:v>3.234002777777778</c:v>
                </c:pt>
                <c:pt idx="3">
                  <c:v>3.681281777777778</c:v>
                </c:pt>
                <c:pt idx="4">
                  <c:v>4.2024999999999997</c:v>
                </c:pt>
                <c:pt idx="5">
                  <c:v>4.8458684444444442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B32-4D5C-9A84-3591A7EF50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9171967"/>
        <c:axId val="1132390752"/>
      </c:scatterChart>
      <c:valAx>
        <c:axId val="1689171967"/>
        <c:scaling>
          <c:orientation val="minMax"/>
          <c:min val="3.1000000000000007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2390752"/>
        <c:crossesAt val="0"/>
        <c:crossBetween val="midCat"/>
      </c:valAx>
      <c:valAx>
        <c:axId val="1132390752"/>
        <c:scaling>
          <c:orientation val="minMax"/>
          <c:max val="5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T^2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9171967"/>
        <c:crossesAt val="0"/>
        <c:crossBetween val="midCat"/>
        <c:majorUnit val="0.30000000000000004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113E7-E186-4F93-83BF-5FC487F52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7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Ratle</dc:creator>
  <cp:keywords/>
  <cp:lastModifiedBy>Ершова Мария Сергеевна</cp:lastModifiedBy>
  <cp:revision>3</cp:revision>
  <dcterms:created xsi:type="dcterms:W3CDTF">2024-05-27T00:42:00Z</dcterms:created>
  <dcterms:modified xsi:type="dcterms:W3CDTF">2024-05-29T19:56:00Z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E6D7F4C4A01A4FC0942D45028E173280_11</vt:lpwstr>
  </property>
</Properties>
</file>