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4FC8" w14:textId="77777777" w:rsidR="00D528DD" w:rsidRDefault="00D528DD" w:rsidP="00D528DD">
      <w:pPr>
        <w:pStyle w:val="Titulek"/>
        <w:sectPr w:rsidR="00D528DD" w:rsidSect="009F2F9D">
          <w:footerReference w:type="default" r:id="rId8"/>
          <w:pgSz w:w="11906" w:h="16838" w:code="9"/>
          <w:pgMar w:top="1701" w:right="1418" w:bottom="1701" w:left="2268" w:header="709" w:footer="851" w:gutter="0"/>
          <w:pgNumType w:start="1"/>
          <w:cols w:space="708"/>
          <w:docGrid w:linePitch="360"/>
        </w:sectPr>
      </w:pPr>
      <w:r>
        <w:rPr>
          <w:noProof/>
        </w:rPr>
        <mc:AlternateContent>
          <mc:Choice Requires="wpg">
            <w:drawing>
              <wp:inline distT="0" distB="0" distL="0" distR="0" wp14:anchorId="7282D8D8" wp14:editId="20C5D300">
                <wp:extent cx="5143500" cy="82296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8229600"/>
                          <a:chOff x="2448" y="2061"/>
                          <a:chExt cx="8100" cy="12960"/>
                        </a:xfrm>
                      </wpg:grpSpPr>
                      <wps:wsp>
                        <wps:cNvPr id="10" name="Text Box 50"/>
                        <wps:cNvSpPr txBox="1">
                          <a:spLocks noChangeArrowheads="1"/>
                        </wps:cNvSpPr>
                        <wps:spPr bwMode="auto">
                          <a:xfrm>
                            <a:off x="4068" y="6201"/>
                            <a:ext cx="4860"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D9FAB" w14:textId="77777777" w:rsidR="00D528DD" w:rsidRPr="00037BB8" w:rsidRDefault="00D528DD" w:rsidP="00D528DD">
                              <w:pPr>
                                <w:ind w:firstLine="0"/>
                                <w:jc w:val="center"/>
                                <w:rPr>
                                  <w:b/>
                                  <w:sz w:val="28"/>
                                  <w:szCs w:val="28"/>
                                </w:rPr>
                              </w:pPr>
                              <w:r w:rsidRPr="00037BB8">
                                <w:rPr>
                                  <w:b/>
                                  <w:sz w:val="28"/>
                                  <w:szCs w:val="28"/>
                                </w:rPr>
                                <w:t>Maturitní práce</w:t>
                              </w:r>
                            </w:p>
                            <w:p w14:paraId="03B3552A" w14:textId="77777777" w:rsidR="00D528DD" w:rsidRPr="000B489C" w:rsidRDefault="00D528DD" w:rsidP="00D528DD">
                              <w:pPr>
                                <w:pStyle w:val="Nzev"/>
                                <w:jc w:val="center"/>
                                <w:rPr>
                                  <w:caps/>
                                </w:rPr>
                              </w:pPr>
                              <w:bookmarkStart w:id="0" w:name="_Toc413407048"/>
                              <w:r>
                                <w:rPr>
                                  <w:caps/>
                                </w:rPr>
                                <w:t>Enigma</w:t>
                              </w:r>
                            </w:p>
                            <w:p w14:paraId="11D6F16B"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DF86272" w14:textId="77777777" w:rsidR="00D528DD" w:rsidRDefault="00D528DD" w:rsidP="00D528DD"/>
                            <w:p w14:paraId="3CE5A1AE" w14:textId="77777777" w:rsidR="00D528DD" w:rsidRPr="000B489C" w:rsidRDefault="00D528DD" w:rsidP="00D528DD">
                              <w:pPr>
                                <w:pStyle w:val="Nzev"/>
                                <w:jc w:val="center"/>
                                <w:rPr>
                                  <w:caps/>
                                </w:rPr>
                              </w:pPr>
                              <w:r w:rsidRPr="000B489C">
                                <w:rPr>
                                  <w:caps/>
                                </w:rPr>
                                <w:t>Název</w:t>
                              </w:r>
                            </w:p>
                            <w:p w14:paraId="50786A3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68F0623" w14:textId="77777777" w:rsidR="00D528DD" w:rsidRDefault="00D528DD" w:rsidP="00D528DD"/>
                            <w:p w14:paraId="27EB3DDD" w14:textId="77777777" w:rsidR="00D528DD" w:rsidRPr="000B489C" w:rsidRDefault="00D528DD" w:rsidP="00D528DD">
                              <w:pPr>
                                <w:pStyle w:val="Nzev"/>
                                <w:jc w:val="center"/>
                                <w:rPr>
                                  <w:caps/>
                                </w:rPr>
                              </w:pPr>
                              <w:r w:rsidRPr="000B489C">
                                <w:rPr>
                                  <w:caps/>
                                </w:rPr>
                                <w:t>Název</w:t>
                              </w:r>
                            </w:p>
                            <w:p w14:paraId="06B1164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52AFCD0C" w14:textId="77777777" w:rsidR="00D528DD" w:rsidRDefault="00D528DD" w:rsidP="00D528DD"/>
                            <w:p w14:paraId="3D5A34DA" w14:textId="77777777" w:rsidR="00D528DD" w:rsidRPr="000B489C" w:rsidRDefault="00D528DD" w:rsidP="00D528DD">
                              <w:pPr>
                                <w:pStyle w:val="Nzev"/>
                                <w:jc w:val="center"/>
                                <w:rPr>
                                  <w:caps/>
                                </w:rPr>
                              </w:pPr>
                              <w:r w:rsidRPr="000B489C">
                                <w:rPr>
                                  <w:caps/>
                                </w:rPr>
                                <w:t>Název</w:t>
                              </w:r>
                            </w:p>
                            <w:p w14:paraId="48AA73D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E2A3D51" w14:textId="77777777" w:rsidR="00D528DD" w:rsidRDefault="00D528DD" w:rsidP="00D528DD"/>
                            <w:p w14:paraId="457F3A32" w14:textId="77777777" w:rsidR="00D528DD" w:rsidRPr="000B489C" w:rsidRDefault="00D528DD" w:rsidP="00D528DD">
                              <w:pPr>
                                <w:pStyle w:val="Nzev"/>
                                <w:jc w:val="center"/>
                                <w:rPr>
                                  <w:caps/>
                                </w:rPr>
                              </w:pPr>
                              <w:r w:rsidRPr="000B489C">
                                <w:rPr>
                                  <w:caps/>
                                </w:rPr>
                                <w:t>Název</w:t>
                              </w:r>
                            </w:p>
                            <w:p w14:paraId="3CE86DFA"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BCFD32E" w14:textId="77777777" w:rsidR="00D528DD" w:rsidRDefault="00D528DD" w:rsidP="00D528DD"/>
                            <w:p w14:paraId="2EE570DE" w14:textId="77777777" w:rsidR="00D528DD" w:rsidRPr="000B489C" w:rsidRDefault="00D528DD" w:rsidP="00D528DD">
                              <w:pPr>
                                <w:pStyle w:val="Nzev"/>
                                <w:jc w:val="center"/>
                                <w:rPr>
                                  <w:caps/>
                                </w:rPr>
                              </w:pPr>
                              <w:r w:rsidRPr="000B489C">
                                <w:rPr>
                                  <w:caps/>
                                </w:rPr>
                                <w:t>Název</w:t>
                              </w:r>
                            </w:p>
                            <w:p w14:paraId="3327B05E"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14A5D713" w14:textId="77777777" w:rsidR="00D528DD" w:rsidRDefault="00D528DD" w:rsidP="00D528DD"/>
                            <w:p w14:paraId="3938ADF9" w14:textId="77777777" w:rsidR="00D528DD" w:rsidRPr="000B489C" w:rsidRDefault="00D528DD" w:rsidP="00D528DD">
                              <w:pPr>
                                <w:pStyle w:val="Nzev"/>
                                <w:jc w:val="center"/>
                                <w:rPr>
                                  <w:caps/>
                                </w:rPr>
                              </w:pPr>
                              <w:r w:rsidRPr="000B489C">
                                <w:rPr>
                                  <w:caps/>
                                </w:rPr>
                                <w:t>Název</w:t>
                              </w:r>
                            </w:p>
                            <w:p w14:paraId="4E76FA87"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575FB6A" w14:textId="77777777" w:rsidR="00D528DD" w:rsidRDefault="00D528DD" w:rsidP="00D528DD"/>
                            <w:p w14:paraId="5A3ADA56" w14:textId="77777777" w:rsidR="00D528DD" w:rsidRPr="000B489C" w:rsidRDefault="00D528DD" w:rsidP="00D528DD">
                              <w:pPr>
                                <w:pStyle w:val="Nzev"/>
                                <w:jc w:val="center"/>
                                <w:rPr>
                                  <w:caps/>
                                </w:rPr>
                              </w:pPr>
                              <w:r w:rsidRPr="000B489C">
                                <w:rPr>
                                  <w:caps/>
                                </w:rPr>
                                <w:t>Název</w:t>
                              </w:r>
                            </w:p>
                            <w:p w14:paraId="1ED7045D"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9CF2593" w14:textId="77777777" w:rsidR="00D528DD" w:rsidRDefault="00D528DD" w:rsidP="00D528DD"/>
                            <w:p w14:paraId="5AE13E4F" w14:textId="77777777" w:rsidR="00D528DD" w:rsidRPr="000B489C" w:rsidRDefault="00D528DD" w:rsidP="00D528DD">
                              <w:pPr>
                                <w:pStyle w:val="Nzev"/>
                                <w:jc w:val="center"/>
                                <w:rPr>
                                  <w:caps/>
                                </w:rPr>
                              </w:pPr>
                              <w:r w:rsidRPr="000B489C">
                                <w:rPr>
                                  <w:caps/>
                                </w:rPr>
                                <w:t>Název</w:t>
                              </w:r>
                            </w:p>
                            <w:p w14:paraId="0E204899"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78DDEA4" w14:textId="77777777" w:rsidR="00D528DD" w:rsidRDefault="00D528DD" w:rsidP="00D528DD"/>
                            <w:p w14:paraId="68A2F0E0" w14:textId="77777777" w:rsidR="00D528DD" w:rsidRPr="000B489C" w:rsidRDefault="00D528DD" w:rsidP="00D528DD">
                              <w:pPr>
                                <w:pStyle w:val="Nzev"/>
                                <w:jc w:val="center"/>
                                <w:rPr>
                                  <w:caps/>
                                </w:rPr>
                              </w:pPr>
                              <w:r w:rsidRPr="000B489C">
                                <w:rPr>
                                  <w:caps/>
                                </w:rPr>
                                <w:t>Název</w:t>
                              </w:r>
                            </w:p>
                            <w:p w14:paraId="4DFF9D29"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23D1B4A" w14:textId="77777777" w:rsidR="00D528DD" w:rsidRDefault="00D528DD" w:rsidP="00D528DD"/>
                            <w:p w14:paraId="5D4CC737" w14:textId="77777777" w:rsidR="00D528DD" w:rsidRPr="000B489C" w:rsidRDefault="00D528DD" w:rsidP="00D528DD">
                              <w:pPr>
                                <w:pStyle w:val="Nzev"/>
                                <w:jc w:val="center"/>
                                <w:rPr>
                                  <w:caps/>
                                </w:rPr>
                              </w:pPr>
                              <w:r w:rsidRPr="000B489C">
                                <w:rPr>
                                  <w:caps/>
                                </w:rPr>
                                <w:t>Název</w:t>
                              </w:r>
                            </w:p>
                            <w:p w14:paraId="658360F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C2B0731" w14:textId="77777777" w:rsidR="00D528DD" w:rsidRDefault="00D528DD" w:rsidP="00D528DD"/>
                            <w:p w14:paraId="19BFD67E" w14:textId="77777777" w:rsidR="00D528DD" w:rsidRPr="000B489C" w:rsidRDefault="00D528DD" w:rsidP="00D528DD">
                              <w:pPr>
                                <w:pStyle w:val="Nzev"/>
                                <w:jc w:val="center"/>
                                <w:rPr>
                                  <w:caps/>
                                </w:rPr>
                              </w:pPr>
                              <w:r w:rsidRPr="000B489C">
                                <w:rPr>
                                  <w:caps/>
                                </w:rPr>
                                <w:t>Název</w:t>
                              </w:r>
                            </w:p>
                            <w:p w14:paraId="6F9464A1"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AE571EB" w14:textId="77777777" w:rsidR="00D528DD" w:rsidRDefault="00D528DD" w:rsidP="00D528DD"/>
                            <w:p w14:paraId="3F5020E8" w14:textId="77777777" w:rsidR="00D528DD" w:rsidRPr="000B489C" w:rsidRDefault="00D528DD" w:rsidP="00D528DD">
                              <w:pPr>
                                <w:pStyle w:val="Nzev"/>
                                <w:jc w:val="center"/>
                                <w:rPr>
                                  <w:caps/>
                                </w:rPr>
                              </w:pPr>
                              <w:r w:rsidRPr="000B489C">
                                <w:rPr>
                                  <w:caps/>
                                </w:rPr>
                                <w:t>Název</w:t>
                              </w:r>
                            </w:p>
                            <w:p w14:paraId="000B4AA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C3B0756" w14:textId="77777777" w:rsidR="00D528DD" w:rsidRDefault="00D528DD" w:rsidP="00D528DD"/>
                            <w:p w14:paraId="0F9549F6" w14:textId="77777777" w:rsidR="00D528DD" w:rsidRPr="000B489C" w:rsidRDefault="00D528DD" w:rsidP="00D528DD">
                              <w:pPr>
                                <w:pStyle w:val="Nzev"/>
                                <w:jc w:val="center"/>
                                <w:rPr>
                                  <w:caps/>
                                </w:rPr>
                              </w:pPr>
                              <w:r w:rsidRPr="000B489C">
                                <w:rPr>
                                  <w:caps/>
                                </w:rPr>
                                <w:t>Název</w:t>
                              </w:r>
                            </w:p>
                            <w:p w14:paraId="6D4309B4"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D82617" w14:textId="77777777" w:rsidR="00D528DD" w:rsidRDefault="00D528DD" w:rsidP="00D528DD"/>
                            <w:p w14:paraId="623A292E" w14:textId="77777777" w:rsidR="00D528DD" w:rsidRPr="000B489C" w:rsidRDefault="00D528DD" w:rsidP="00D528DD">
                              <w:pPr>
                                <w:pStyle w:val="Nzev"/>
                                <w:jc w:val="center"/>
                                <w:rPr>
                                  <w:caps/>
                                </w:rPr>
                              </w:pPr>
                              <w:r w:rsidRPr="000B489C">
                                <w:rPr>
                                  <w:caps/>
                                </w:rPr>
                                <w:t>Název</w:t>
                              </w:r>
                            </w:p>
                            <w:p w14:paraId="6C4AA7F8"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71AC245" w14:textId="77777777" w:rsidR="00D528DD" w:rsidRDefault="00D528DD" w:rsidP="00D528DD"/>
                            <w:p w14:paraId="289B7735" w14:textId="77777777" w:rsidR="00D528DD" w:rsidRPr="000B489C" w:rsidRDefault="00D528DD" w:rsidP="00D528DD">
                              <w:pPr>
                                <w:pStyle w:val="Nzev"/>
                                <w:jc w:val="center"/>
                                <w:rPr>
                                  <w:caps/>
                                </w:rPr>
                              </w:pPr>
                              <w:r w:rsidRPr="000B489C">
                                <w:rPr>
                                  <w:caps/>
                                </w:rPr>
                                <w:t>Název</w:t>
                              </w:r>
                            </w:p>
                            <w:p w14:paraId="6F38F12F"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6899C78" w14:textId="77777777" w:rsidR="00D528DD" w:rsidRDefault="00D528DD" w:rsidP="00D528DD"/>
                            <w:p w14:paraId="1844A64D" w14:textId="77777777" w:rsidR="00D528DD" w:rsidRPr="000B489C" w:rsidRDefault="00D528DD" w:rsidP="00D528DD">
                              <w:pPr>
                                <w:pStyle w:val="Nzev"/>
                                <w:jc w:val="center"/>
                                <w:rPr>
                                  <w:caps/>
                                </w:rPr>
                              </w:pPr>
                              <w:r w:rsidRPr="000B489C">
                                <w:rPr>
                                  <w:caps/>
                                </w:rPr>
                                <w:t>Název</w:t>
                              </w:r>
                            </w:p>
                            <w:p w14:paraId="1CAC917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354821B" w14:textId="77777777" w:rsidR="00D528DD" w:rsidRDefault="00D528DD" w:rsidP="00D528DD"/>
                            <w:p w14:paraId="7C10086B" w14:textId="77777777" w:rsidR="00D528DD" w:rsidRPr="000B489C" w:rsidRDefault="00D528DD" w:rsidP="00D528DD">
                              <w:pPr>
                                <w:pStyle w:val="Nzev"/>
                                <w:jc w:val="center"/>
                                <w:rPr>
                                  <w:caps/>
                                </w:rPr>
                              </w:pPr>
                              <w:r w:rsidRPr="000B489C">
                                <w:rPr>
                                  <w:caps/>
                                </w:rPr>
                                <w:t>Název</w:t>
                              </w:r>
                            </w:p>
                            <w:p w14:paraId="0E1FDD1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770BA1A" w14:textId="77777777" w:rsidR="00D528DD" w:rsidRDefault="00D528DD" w:rsidP="00D528DD"/>
                            <w:p w14:paraId="3AA06AFC" w14:textId="77777777" w:rsidR="00D528DD" w:rsidRPr="000B489C" w:rsidRDefault="00D528DD" w:rsidP="00D528DD">
                              <w:pPr>
                                <w:pStyle w:val="Nzev"/>
                                <w:jc w:val="center"/>
                                <w:rPr>
                                  <w:caps/>
                                </w:rPr>
                              </w:pPr>
                              <w:r w:rsidRPr="000B489C">
                                <w:rPr>
                                  <w:caps/>
                                </w:rPr>
                                <w:t>Název</w:t>
                              </w:r>
                            </w:p>
                            <w:p w14:paraId="373522FC"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C8BE46F" w14:textId="77777777" w:rsidR="00D528DD" w:rsidRDefault="00D528DD" w:rsidP="00D528DD"/>
                            <w:p w14:paraId="6DC7235B" w14:textId="77777777" w:rsidR="00D528DD" w:rsidRPr="000B489C" w:rsidRDefault="00D528DD" w:rsidP="00D528DD">
                              <w:pPr>
                                <w:pStyle w:val="Nzev"/>
                                <w:jc w:val="center"/>
                                <w:rPr>
                                  <w:caps/>
                                </w:rPr>
                              </w:pPr>
                              <w:r w:rsidRPr="000B489C">
                                <w:rPr>
                                  <w:caps/>
                                </w:rPr>
                                <w:t>Název</w:t>
                              </w:r>
                            </w:p>
                            <w:p w14:paraId="0BA43A45"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65C253C" w14:textId="77777777" w:rsidR="00D528DD" w:rsidRDefault="00D528DD" w:rsidP="00D528DD"/>
                            <w:p w14:paraId="080D432B" w14:textId="77777777" w:rsidR="00D528DD" w:rsidRPr="000B489C" w:rsidRDefault="00D528DD" w:rsidP="00D528DD">
                              <w:pPr>
                                <w:pStyle w:val="Nzev"/>
                                <w:jc w:val="center"/>
                                <w:rPr>
                                  <w:caps/>
                                </w:rPr>
                              </w:pPr>
                              <w:r w:rsidRPr="000B489C">
                                <w:rPr>
                                  <w:caps/>
                                </w:rPr>
                                <w:t>Název</w:t>
                              </w:r>
                            </w:p>
                            <w:p w14:paraId="7FD6905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56BB9D5" w14:textId="77777777" w:rsidR="00D528DD" w:rsidRDefault="00D528DD" w:rsidP="00D528DD"/>
                            <w:p w14:paraId="70C51FFB" w14:textId="77777777" w:rsidR="00D528DD" w:rsidRPr="000B489C" w:rsidRDefault="00D528DD" w:rsidP="00D528DD">
                              <w:pPr>
                                <w:pStyle w:val="Nzev"/>
                                <w:jc w:val="center"/>
                                <w:rPr>
                                  <w:caps/>
                                </w:rPr>
                              </w:pPr>
                              <w:r w:rsidRPr="000B489C">
                                <w:rPr>
                                  <w:caps/>
                                </w:rPr>
                                <w:t>Název</w:t>
                              </w:r>
                            </w:p>
                            <w:p w14:paraId="5568C6D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FA0D3E3" w14:textId="77777777" w:rsidR="00D528DD" w:rsidRDefault="00D528DD" w:rsidP="00D528DD"/>
                            <w:p w14:paraId="47ED84A1" w14:textId="77777777" w:rsidR="00D528DD" w:rsidRPr="000B489C" w:rsidRDefault="00D528DD" w:rsidP="00D528DD">
                              <w:pPr>
                                <w:pStyle w:val="Nzev"/>
                                <w:jc w:val="center"/>
                                <w:rPr>
                                  <w:caps/>
                                </w:rPr>
                              </w:pPr>
                              <w:r w:rsidRPr="000B489C">
                                <w:rPr>
                                  <w:caps/>
                                </w:rPr>
                                <w:t>Název</w:t>
                              </w:r>
                            </w:p>
                            <w:p w14:paraId="7E05F42B"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575141A" w14:textId="77777777" w:rsidR="00D528DD" w:rsidRDefault="00D528DD" w:rsidP="00D528DD"/>
                            <w:p w14:paraId="3790F44D" w14:textId="77777777" w:rsidR="00D528DD" w:rsidRPr="000B489C" w:rsidRDefault="00D528DD" w:rsidP="00D528DD">
                              <w:pPr>
                                <w:pStyle w:val="Nzev"/>
                                <w:jc w:val="center"/>
                                <w:rPr>
                                  <w:caps/>
                                </w:rPr>
                              </w:pPr>
                              <w:r w:rsidRPr="000B489C">
                                <w:rPr>
                                  <w:caps/>
                                </w:rPr>
                                <w:t>Název</w:t>
                              </w:r>
                            </w:p>
                            <w:p w14:paraId="4EF8F30E"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914C0F" w14:textId="77777777" w:rsidR="00D528DD" w:rsidRDefault="00D528DD" w:rsidP="00D528DD"/>
                            <w:p w14:paraId="441FAB79" w14:textId="77777777" w:rsidR="00D528DD" w:rsidRPr="000B489C" w:rsidRDefault="00D528DD" w:rsidP="00D528DD">
                              <w:pPr>
                                <w:pStyle w:val="Nzev"/>
                                <w:jc w:val="center"/>
                                <w:rPr>
                                  <w:caps/>
                                </w:rPr>
                              </w:pPr>
                              <w:r w:rsidRPr="000B489C">
                                <w:rPr>
                                  <w:caps/>
                                </w:rPr>
                                <w:t>Název</w:t>
                              </w:r>
                            </w:p>
                            <w:p w14:paraId="0E021A80"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1BF564D" w14:textId="77777777" w:rsidR="00D528DD" w:rsidRDefault="00D528DD" w:rsidP="00D528DD"/>
                            <w:p w14:paraId="245E8B7C" w14:textId="77777777" w:rsidR="00D528DD" w:rsidRPr="000B489C" w:rsidRDefault="00D528DD" w:rsidP="00D528DD">
                              <w:pPr>
                                <w:pStyle w:val="Nzev"/>
                                <w:jc w:val="center"/>
                                <w:rPr>
                                  <w:caps/>
                                </w:rPr>
                              </w:pPr>
                              <w:r w:rsidRPr="000B489C">
                                <w:rPr>
                                  <w:caps/>
                                </w:rPr>
                                <w:t>Název</w:t>
                              </w:r>
                            </w:p>
                            <w:p w14:paraId="5A19E0C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DD0FCC6" w14:textId="77777777" w:rsidR="00D528DD" w:rsidRDefault="00D528DD" w:rsidP="00D528DD"/>
                            <w:p w14:paraId="457E0089" w14:textId="77777777" w:rsidR="00D528DD" w:rsidRPr="000B489C" w:rsidRDefault="00D528DD" w:rsidP="00D528DD">
                              <w:pPr>
                                <w:pStyle w:val="Nzev"/>
                                <w:jc w:val="center"/>
                                <w:rPr>
                                  <w:caps/>
                                </w:rPr>
                              </w:pPr>
                              <w:r w:rsidRPr="000B489C">
                                <w:rPr>
                                  <w:caps/>
                                </w:rPr>
                                <w:t>Název</w:t>
                              </w:r>
                            </w:p>
                            <w:p w14:paraId="0DE761FD"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0A6CEB4" w14:textId="77777777" w:rsidR="00D528DD" w:rsidRDefault="00D528DD" w:rsidP="00D528DD"/>
                            <w:p w14:paraId="1A546DD0" w14:textId="77777777" w:rsidR="00D528DD" w:rsidRPr="000B489C" w:rsidRDefault="00D528DD" w:rsidP="00D528DD">
                              <w:pPr>
                                <w:pStyle w:val="Nzev"/>
                                <w:jc w:val="center"/>
                                <w:rPr>
                                  <w:caps/>
                                </w:rPr>
                              </w:pPr>
                              <w:r w:rsidRPr="000B489C">
                                <w:rPr>
                                  <w:caps/>
                                </w:rPr>
                                <w:t>Název</w:t>
                              </w:r>
                            </w:p>
                            <w:p w14:paraId="340594AA"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55250367" w14:textId="77777777" w:rsidR="00D528DD" w:rsidRDefault="00D528DD" w:rsidP="00D528DD"/>
                            <w:p w14:paraId="08006D1C" w14:textId="77777777" w:rsidR="00D528DD" w:rsidRPr="000B489C" w:rsidRDefault="00D528DD" w:rsidP="00D528DD">
                              <w:pPr>
                                <w:pStyle w:val="Nzev"/>
                                <w:jc w:val="center"/>
                                <w:rPr>
                                  <w:caps/>
                                </w:rPr>
                              </w:pPr>
                              <w:r w:rsidRPr="000B489C">
                                <w:rPr>
                                  <w:caps/>
                                </w:rPr>
                                <w:t>Název</w:t>
                              </w:r>
                            </w:p>
                            <w:p w14:paraId="13668F8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09C3AE0" w14:textId="77777777" w:rsidR="00D528DD" w:rsidRDefault="00D528DD" w:rsidP="00D528DD"/>
                            <w:p w14:paraId="648B9C9B" w14:textId="77777777" w:rsidR="00D528DD" w:rsidRPr="000B489C" w:rsidRDefault="00D528DD" w:rsidP="00D528DD">
                              <w:pPr>
                                <w:pStyle w:val="Nzev"/>
                                <w:jc w:val="center"/>
                                <w:rPr>
                                  <w:caps/>
                                </w:rPr>
                              </w:pPr>
                              <w:r w:rsidRPr="000B489C">
                                <w:rPr>
                                  <w:caps/>
                                </w:rPr>
                                <w:t>Název</w:t>
                              </w:r>
                            </w:p>
                            <w:p w14:paraId="5B03E277"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13C83F" w14:textId="77777777" w:rsidR="00D528DD" w:rsidRDefault="00D528DD" w:rsidP="00D528DD"/>
                            <w:p w14:paraId="74F5EAA1" w14:textId="77777777" w:rsidR="00D528DD" w:rsidRPr="000B489C" w:rsidRDefault="00D528DD" w:rsidP="00D528DD">
                              <w:pPr>
                                <w:pStyle w:val="Nzev"/>
                                <w:jc w:val="center"/>
                                <w:rPr>
                                  <w:caps/>
                                </w:rPr>
                              </w:pPr>
                              <w:r w:rsidRPr="000B489C">
                                <w:rPr>
                                  <w:caps/>
                                </w:rPr>
                                <w:t>Název</w:t>
                              </w:r>
                              <w:bookmarkEnd w:id="0"/>
                            </w:p>
                            <w:p w14:paraId="1937293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434C6DE" w14:textId="77777777" w:rsidR="00D528DD" w:rsidRDefault="00D528DD" w:rsidP="00D528DD"/>
                            <w:p w14:paraId="27BE3314" w14:textId="77777777" w:rsidR="00D528DD" w:rsidRPr="000B489C" w:rsidRDefault="00D528DD" w:rsidP="00D528DD">
                              <w:pPr>
                                <w:pStyle w:val="Nzev"/>
                                <w:jc w:val="center"/>
                                <w:rPr>
                                  <w:caps/>
                                </w:rPr>
                              </w:pPr>
                              <w:r w:rsidRPr="000B489C">
                                <w:rPr>
                                  <w:caps/>
                                </w:rPr>
                                <w:t>Název</w:t>
                              </w:r>
                            </w:p>
                            <w:p w14:paraId="46BA46A1" w14:textId="77777777" w:rsidR="00D528DD" w:rsidRPr="00037BB8" w:rsidRDefault="00D528DD" w:rsidP="00D528DD">
                              <w:pPr>
                                <w:ind w:firstLine="0"/>
                                <w:jc w:val="center"/>
                                <w:rPr>
                                  <w:b/>
                                  <w:sz w:val="28"/>
                                  <w:szCs w:val="28"/>
                                </w:rPr>
                              </w:pPr>
                              <w:r w:rsidRPr="00037BB8">
                                <w:rPr>
                                  <w:b/>
                                  <w:sz w:val="28"/>
                                  <w:szCs w:val="28"/>
                                </w:rPr>
                                <w:t>Profilová část maturitní zkoušky</w:t>
                              </w:r>
                            </w:p>
                          </w:txbxContent>
                        </wps:txbx>
                        <wps:bodyPr rot="0" vert="horz" wrap="square" lIns="91440" tIns="45720" rIns="91440" bIns="45720" anchor="t" anchorCtr="0" upright="1">
                          <a:noAutofit/>
                        </wps:bodyPr>
                      </wps:wsp>
                      <wps:wsp>
                        <wps:cNvPr id="11" name="Text Box 51"/>
                        <wps:cNvSpPr txBox="1">
                          <a:spLocks noChangeArrowheads="1"/>
                        </wps:cNvSpPr>
                        <wps:spPr bwMode="auto">
                          <a:xfrm>
                            <a:off x="2448" y="12501"/>
                            <a:ext cx="810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46973"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3CBE4E40"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ITB4</w:t>
                              </w:r>
                            </w:p>
                            <w:p w14:paraId="6BCCAF42" w14:textId="77777777" w:rsidR="00D528DD" w:rsidRPr="004C5565"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266C7828" w14:textId="77777777" w:rsidR="00D528DD" w:rsidRDefault="00D528DD" w:rsidP="00D528DD">
                              <w:pPr>
                                <w:ind w:firstLine="0"/>
                              </w:pPr>
                            </w:p>
                            <w:p w14:paraId="2A4A4FB4"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FE07691"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1319222"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5C00D20" w14:textId="77777777" w:rsidR="00D528DD" w:rsidRDefault="00D528DD" w:rsidP="00D528DD"/>
                            <w:p w14:paraId="73C4583E"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E7A37A3"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B53E75"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129EAF7" w14:textId="77777777" w:rsidR="00D528DD" w:rsidRDefault="00D528DD" w:rsidP="00D528DD"/>
                            <w:p w14:paraId="2027E51E"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8D6C24"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D7A7C6B"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F03D875" w14:textId="77777777" w:rsidR="00D528DD" w:rsidRDefault="00D528DD" w:rsidP="00D528DD"/>
                            <w:p w14:paraId="4193D433"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F407E3E"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83808EF"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8BB8EB2" w14:textId="77777777" w:rsidR="00D528DD" w:rsidRDefault="00D528DD" w:rsidP="00D528DD"/>
                            <w:p w14:paraId="3E5DFC49"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6A44A25"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7BD4E2C"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46CDAEF" w14:textId="77777777" w:rsidR="00D528DD" w:rsidRDefault="00D528DD" w:rsidP="00D528DD"/>
                            <w:p w14:paraId="2F17BA59"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C54B2A9"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856DE6E"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wps:txbx>
                        <wps:bodyPr rot="0" vert="horz" wrap="square" lIns="91440" tIns="45720" rIns="91440" bIns="45720" anchor="t" anchorCtr="0" upright="1">
                          <a:noAutofit/>
                        </wps:bodyPr>
                      </wps:wsp>
                      <wpg:grpSp>
                        <wpg:cNvPr id="12" name="Group 64"/>
                        <wpg:cNvGrpSpPr>
                          <a:grpSpLocks/>
                        </wpg:cNvGrpSpPr>
                        <wpg:grpSpPr bwMode="auto">
                          <a:xfrm>
                            <a:off x="2448" y="2061"/>
                            <a:ext cx="8100" cy="1422"/>
                            <a:chOff x="2268" y="2061"/>
                            <a:chExt cx="8100" cy="1422"/>
                          </a:xfrm>
                        </wpg:grpSpPr>
                        <wps:wsp>
                          <wps:cNvPr id="13" name="Text Box 61"/>
                          <wps:cNvSpPr txBox="1">
                            <a:spLocks noChangeArrowheads="1"/>
                          </wps:cNvSpPr>
                          <wps:spPr bwMode="auto">
                            <a:xfrm>
                              <a:off x="2268" y="2061"/>
                              <a:ext cx="8100" cy="1422"/>
                            </a:xfrm>
                            <a:prstGeom prst="rect">
                              <a:avLst/>
                            </a:prstGeom>
                            <a:solidFill>
                              <a:srgbClr val="FFFFFF"/>
                            </a:solidFill>
                            <a:ln w="9525">
                              <a:noFill/>
                              <a:miter lim="800000"/>
                              <a:headEnd/>
                              <a:tailEnd/>
                            </a:ln>
                          </wps:spPr>
                          <wps:txbx>
                            <w:txbxContent>
                              <w:p w14:paraId="579FDE0D" w14:textId="77777777" w:rsidR="00D528DD" w:rsidRDefault="00D528DD" w:rsidP="00D528DD">
                                <w:pPr>
                                  <w:ind w:firstLine="0"/>
                                </w:pPr>
                                <w:r w:rsidRPr="009363B6">
                                  <w:rPr>
                                    <w:noProof/>
                                  </w:rPr>
                                  <w:drawing>
                                    <wp:inline distT="0" distB="0" distL="0" distR="0" wp14:anchorId="380E77EB" wp14:editId="1E1B574D">
                                      <wp:extent cx="1615840" cy="8030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2B168C7D" w14:textId="77777777" w:rsidR="00D528DD" w:rsidRDefault="00D528DD" w:rsidP="00D528DD"/>
                              <w:p w14:paraId="1B18633D" w14:textId="77777777" w:rsidR="00D528DD" w:rsidRDefault="00D528DD" w:rsidP="00D528DD">
                                <w:pPr>
                                  <w:ind w:firstLine="0"/>
                                </w:pPr>
                                <w:r w:rsidRPr="009363B6">
                                  <w:rPr>
                                    <w:noProof/>
                                  </w:rPr>
                                  <w:drawing>
                                    <wp:inline distT="0" distB="0" distL="0" distR="0" wp14:anchorId="19F0F227" wp14:editId="4B867917">
                                      <wp:extent cx="1590675"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1A3EE1C" w14:textId="77777777" w:rsidR="00D528DD" w:rsidRDefault="00D528DD" w:rsidP="00D528DD"/>
                              <w:p w14:paraId="58F25E92" w14:textId="77777777" w:rsidR="00D528DD" w:rsidRDefault="00D528DD" w:rsidP="00D528DD">
                                <w:pPr>
                                  <w:ind w:firstLine="0"/>
                                </w:pPr>
                                <w:r w:rsidRPr="009363B6">
                                  <w:rPr>
                                    <w:noProof/>
                                  </w:rPr>
                                  <w:drawing>
                                    <wp:inline distT="0" distB="0" distL="0" distR="0" wp14:anchorId="00E046AB" wp14:editId="3703C365">
                                      <wp:extent cx="1590675" cy="79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522DBEE" w14:textId="77777777" w:rsidR="00D528DD" w:rsidRDefault="00D528DD" w:rsidP="00D528DD"/>
                              <w:p w14:paraId="055C31F3" w14:textId="77777777" w:rsidR="00D528DD" w:rsidRDefault="00D528DD" w:rsidP="00D528DD">
                                <w:pPr>
                                  <w:ind w:firstLine="0"/>
                                </w:pPr>
                                <w:r w:rsidRPr="009363B6">
                                  <w:rPr>
                                    <w:noProof/>
                                  </w:rPr>
                                  <w:drawing>
                                    <wp:inline distT="0" distB="0" distL="0" distR="0" wp14:anchorId="266BD927" wp14:editId="12767BD9">
                                      <wp:extent cx="15906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CF4EDC0" w14:textId="77777777" w:rsidR="00D528DD" w:rsidRDefault="00D528DD" w:rsidP="00D528DD"/>
                              <w:p w14:paraId="1B51BA9D" w14:textId="77777777" w:rsidR="00D528DD" w:rsidRDefault="00D528DD" w:rsidP="00D528DD">
                                <w:pPr>
                                  <w:ind w:firstLine="0"/>
                                </w:pPr>
                                <w:r w:rsidRPr="009363B6">
                                  <w:rPr>
                                    <w:noProof/>
                                  </w:rPr>
                                  <w:drawing>
                                    <wp:inline distT="0" distB="0" distL="0" distR="0" wp14:anchorId="6679DCAA" wp14:editId="6C1365BC">
                                      <wp:extent cx="1590675"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2970E70A" w14:textId="77777777" w:rsidR="00D528DD" w:rsidRDefault="00D528DD" w:rsidP="00D528DD"/>
                              <w:p w14:paraId="6B5C217A" w14:textId="77777777" w:rsidR="00D528DD" w:rsidRDefault="00D528DD" w:rsidP="00D528DD">
                                <w:pPr>
                                  <w:ind w:firstLine="0"/>
                                </w:pPr>
                                <w:r w:rsidRPr="009363B6">
                                  <w:rPr>
                                    <w:noProof/>
                                  </w:rPr>
                                  <w:drawing>
                                    <wp:inline distT="0" distB="0" distL="0" distR="0" wp14:anchorId="3F32C06D" wp14:editId="190CFB6E">
                                      <wp:extent cx="1590675" cy="79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7D4406" w14:textId="77777777" w:rsidR="00D528DD" w:rsidRDefault="00D528DD" w:rsidP="00D528DD"/>
                              <w:p w14:paraId="08A77A04" w14:textId="77777777" w:rsidR="00D528DD" w:rsidRDefault="00D528DD" w:rsidP="00D528DD">
                                <w:pPr>
                                  <w:ind w:firstLine="0"/>
                                </w:pPr>
                                <w:r w:rsidRPr="009363B6">
                                  <w:rPr>
                                    <w:noProof/>
                                  </w:rPr>
                                  <w:drawing>
                                    <wp:inline distT="0" distB="0" distL="0" distR="0" wp14:anchorId="221658AB" wp14:editId="4E546A51">
                                      <wp:extent cx="1590675" cy="79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C00AB25" w14:textId="77777777" w:rsidR="00D528DD" w:rsidRDefault="00D528DD" w:rsidP="00D528DD"/>
                              <w:p w14:paraId="60B26D0D" w14:textId="77777777" w:rsidR="00D528DD" w:rsidRDefault="00D528DD" w:rsidP="00D528DD">
                                <w:pPr>
                                  <w:ind w:firstLine="0"/>
                                </w:pPr>
                                <w:r w:rsidRPr="009363B6">
                                  <w:rPr>
                                    <w:noProof/>
                                  </w:rPr>
                                  <w:drawing>
                                    <wp:inline distT="0" distB="0" distL="0" distR="0" wp14:anchorId="177F893C" wp14:editId="12C0742D">
                                      <wp:extent cx="1590675" cy="79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4" name="Rectangle 63"/>
                          <wps:cNvSpPr>
                            <a:spLocks noChangeArrowheads="1"/>
                          </wps:cNvSpPr>
                          <wps:spPr bwMode="auto">
                            <a:xfrm>
                              <a:off x="4968" y="2328"/>
                              <a:ext cx="5400"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5B0B8"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2C982E6"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77AF755D" w14:textId="77777777" w:rsidR="00D528DD" w:rsidRDefault="00D528DD" w:rsidP="00D528DD"/>
                              <w:p w14:paraId="21365963"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D0FF452"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281CC0F6" w14:textId="77777777" w:rsidR="00D528DD" w:rsidRDefault="00D528DD" w:rsidP="00D528DD"/>
                              <w:p w14:paraId="722368AB"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3735704"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0ADE07B4" w14:textId="77777777" w:rsidR="00D528DD" w:rsidRDefault="00D528DD" w:rsidP="00D528DD"/>
                              <w:p w14:paraId="02DA304D"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77BBE63"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3143893A" w14:textId="77777777" w:rsidR="00D528DD" w:rsidRDefault="00D528DD" w:rsidP="00D528DD"/>
                              <w:p w14:paraId="06F43574"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1B360FE"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399CDB29" w14:textId="77777777" w:rsidR="00D528DD" w:rsidRDefault="00D528DD" w:rsidP="00D528DD"/>
                              <w:p w14:paraId="51907ED2"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F5E30B5"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4B7F513E" w14:textId="77777777" w:rsidR="00D528DD" w:rsidRDefault="00D528DD" w:rsidP="00D528DD"/>
                              <w:p w14:paraId="6E5C87EB"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ED73EC0"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528F39AB" w14:textId="77777777" w:rsidR="00D528DD" w:rsidRDefault="00D528DD" w:rsidP="00D528DD"/>
                              <w:p w14:paraId="5BA440F1"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75C4600"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txbxContent>
                          </wps:txbx>
                          <wps:bodyPr rot="0" vert="horz" wrap="square" lIns="91440" tIns="45720" rIns="91440" bIns="45720" anchor="t" anchorCtr="0" upright="1">
                            <a:noAutofit/>
                          </wps:bodyPr>
                        </wps:wsp>
                      </wpg:grpSp>
                    </wpg:wgp>
                  </a:graphicData>
                </a:graphic>
              </wp:inline>
            </w:drawing>
          </mc:Choice>
          <mc:Fallback>
            <w:pict>
              <v:group w14:anchorId="7282D8D8" id="Group 1" o:spid="_x0000_s1026" style="width:405pt;height:9in;mso-position-horizontal-relative:char;mso-position-vertical-relative:line" coordorigin="2448,2061" coordsize="810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">
                <v:shapetype id="_x0000_t202" coordsize="21600,21600" o:spt="202" path="m,l,21600r21600,l21600,xe">
                  <v:stroke joinstyle="miter"/>
                  <v:path gradientshapeok="t" o:connecttype="rect"/>
                </v:shapetype>
                <v:shape id="Text Box 50" o:spid="_x0000_s1027" type="#_x0000_t202" style="position:absolute;left:4068;top:6201;width:4860;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60D9FAB" w14:textId="77777777" w:rsidR="00D528DD" w:rsidRPr="00037BB8" w:rsidRDefault="00D528DD" w:rsidP="00D528DD">
                        <w:pPr>
                          <w:ind w:firstLine="0"/>
                          <w:jc w:val="center"/>
                          <w:rPr>
                            <w:b/>
                            <w:sz w:val="28"/>
                            <w:szCs w:val="28"/>
                          </w:rPr>
                        </w:pPr>
                        <w:r w:rsidRPr="00037BB8">
                          <w:rPr>
                            <w:b/>
                            <w:sz w:val="28"/>
                            <w:szCs w:val="28"/>
                          </w:rPr>
                          <w:t>Maturitní práce</w:t>
                        </w:r>
                      </w:p>
                      <w:p w14:paraId="03B3552A" w14:textId="77777777" w:rsidR="00D528DD" w:rsidRPr="000B489C" w:rsidRDefault="00D528DD" w:rsidP="00D528DD">
                        <w:pPr>
                          <w:pStyle w:val="Nzev"/>
                          <w:jc w:val="center"/>
                          <w:rPr>
                            <w:caps/>
                          </w:rPr>
                        </w:pPr>
                        <w:bookmarkStart w:id="1" w:name="_Toc413407048"/>
                        <w:r>
                          <w:rPr>
                            <w:caps/>
                          </w:rPr>
                          <w:t>Enigma</w:t>
                        </w:r>
                      </w:p>
                      <w:p w14:paraId="11D6F16B"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DF86272" w14:textId="77777777" w:rsidR="00D528DD" w:rsidRDefault="00D528DD" w:rsidP="00D528DD"/>
                      <w:p w14:paraId="3CE5A1AE" w14:textId="77777777" w:rsidR="00D528DD" w:rsidRPr="000B489C" w:rsidRDefault="00D528DD" w:rsidP="00D528DD">
                        <w:pPr>
                          <w:pStyle w:val="Nzev"/>
                          <w:jc w:val="center"/>
                          <w:rPr>
                            <w:caps/>
                          </w:rPr>
                        </w:pPr>
                        <w:r w:rsidRPr="000B489C">
                          <w:rPr>
                            <w:caps/>
                          </w:rPr>
                          <w:t>Název</w:t>
                        </w:r>
                      </w:p>
                      <w:p w14:paraId="50786A3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68F0623" w14:textId="77777777" w:rsidR="00D528DD" w:rsidRDefault="00D528DD" w:rsidP="00D528DD"/>
                      <w:p w14:paraId="27EB3DDD" w14:textId="77777777" w:rsidR="00D528DD" w:rsidRPr="000B489C" w:rsidRDefault="00D528DD" w:rsidP="00D528DD">
                        <w:pPr>
                          <w:pStyle w:val="Nzev"/>
                          <w:jc w:val="center"/>
                          <w:rPr>
                            <w:caps/>
                          </w:rPr>
                        </w:pPr>
                        <w:r w:rsidRPr="000B489C">
                          <w:rPr>
                            <w:caps/>
                          </w:rPr>
                          <w:t>Název</w:t>
                        </w:r>
                      </w:p>
                      <w:p w14:paraId="06B1164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52AFCD0C" w14:textId="77777777" w:rsidR="00D528DD" w:rsidRDefault="00D528DD" w:rsidP="00D528DD"/>
                      <w:p w14:paraId="3D5A34DA" w14:textId="77777777" w:rsidR="00D528DD" w:rsidRPr="000B489C" w:rsidRDefault="00D528DD" w:rsidP="00D528DD">
                        <w:pPr>
                          <w:pStyle w:val="Nzev"/>
                          <w:jc w:val="center"/>
                          <w:rPr>
                            <w:caps/>
                          </w:rPr>
                        </w:pPr>
                        <w:r w:rsidRPr="000B489C">
                          <w:rPr>
                            <w:caps/>
                          </w:rPr>
                          <w:t>Název</w:t>
                        </w:r>
                      </w:p>
                      <w:p w14:paraId="48AA73D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E2A3D51" w14:textId="77777777" w:rsidR="00D528DD" w:rsidRDefault="00D528DD" w:rsidP="00D528DD"/>
                      <w:p w14:paraId="457F3A32" w14:textId="77777777" w:rsidR="00D528DD" w:rsidRPr="000B489C" w:rsidRDefault="00D528DD" w:rsidP="00D528DD">
                        <w:pPr>
                          <w:pStyle w:val="Nzev"/>
                          <w:jc w:val="center"/>
                          <w:rPr>
                            <w:caps/>
                          </w:rPr>
                        </w:pPr>
                        <w:r w:rsidRPr="000B489C">
                          <w:rPr>
                            <w:caps/>
                          </w:rPr>
                          <w:t>Název</w:t>
                        </w:r>
                      </w:p>
                      <w:p w14:paraId="3CE86DFA"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BCFD32E" w14:textId="77777777" w:rsidR="00D528DD" w:rsidRDefault="00D528DD" w:rsidP="00D528DD"/>
                      <w:p w14:paraId="2EE570DE" w14:textId="77777777" w:rsidR="00D528DD" w:rsidRPr="000B489C" w:rsidRDefault="00D528DD" w:rsidP="00D528DD">
                        <w:pPr>
                          <w:pStyle w:val="Nzev"/>
                          <w:jc w:val="center"/>
                          <w:rPr>
                            <w:caps/>
                          </w:rPr>
                        </w:pPr>
                        <w:r w:rsidRPr="000B489C">
                          <w:rPr>
                            <w:caps/>
                          </w:rPr>
                          <w:t>Název</w:t>
                        </w:r>
                      </w:p>
                      <w:p w14:paraId="3327B05E"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14A5D713" w14:textId="77777777" w:rsidR="00D528DD" w:rsidRDefault="00D528DD" w:rsidP="00D528DD"/>
                      <w:p w14:paraId="3938ADF9" w14:textId="77777777" w:rsidR="00D528DD" w:rsidRPr="000B489C" w:rsidRDefault="00D528DD" w:rsidP="00D528DD">
                        <w:pPr>
                          <w:pStyle w:val="Nzev"/>
                          <w:jc w:val="center"/>
                          <w:rPr>
                            <w:caps/>
                          </w:rPr>
                        </w:pPr>
                        <w:r w:rsidRPr="000B489C">
                          <w:rPr>
                            <w:caps/>
                          </w:rPr>
                          <w:t>Název</w:t>
                        </w:r>
                      </w:p>
                      <w:p w14:paraId="4E76FA87"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575FB6A" w14:textId="77777777" w:rsidR="00D528DD" w:rsidRDefault="00D528DD" w:rsidP="00D528DD"/>
                      <w:p w14:paraId="5A3ADA56" w14:textId="77777777" w:rsidR="00D528DD" w:rsidRPr="000B489C" w:rsidRDefault="00D528DD" w:rsidP="00D528DD">
                        <w:pPr>
                          <w:pStyle w:val="Nzev"/>
                          <w:jc w:val="center"/>
                          <w:rPr>
                            <w:caps/>
                          </w:rPr>
                        </w:pPr>
                        <w:r w:rsidRPr="000B489C">
                          <w:rPr>
                            <w:caps/>
                          </w:rPr>
                          <w:t>Název</w:t>
                        </w:r>
                      </w:p>
                      <w:p w14:paraId="1ED7045D"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9CF2593" w14:textId="77777777" w:rsidR="00D528DD" w:rsidRDefault="00D528DD" w:rsidP="00D528DD"/>
                      <w:p w14:paraId="5AE13E4F" w14:textId="77777777" w:rsidR="00D528DD" w:rsidRPr="000B489C" w:rsidRDefault="00D528DD" w:rsidP="00D528DD">
                        <w:pPr>
                          <w:pStyle w:val="Nzev"/>
                          <w:jc w:val="center"/>
                          <w:rPr>
                            <w:caps/>
                          </w:rPr>
                        </w:pPr>
                        <w:r w:rsidRPr="000B489C">
                          <w:rPr>
                            <w:caps/>
                          </w:rPr>
                          <w:t>Název</w:t>
                        </w:r>
                      </w:p>
                      <w:p w14:paraId="0E204899"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78DDEA4" w14:textId="77777777" w:rsidR="00D528DD" w:rsidRDefault="00D528DD" w:rsidP="00D528DD"/>
                      <w:p w14:paraId="68A2F0E0" w14:textId="77777777" w:rsidR="00D528DD" w:rsidRPr="000B489C" w:rsidRDefault="00D528DD" w:rsidP="00D528DD">
                        <w:pPr>
                          <w:pStyle w:val="Nzev"/>
                          <w:jc w:val="center"/>
                          <w:rPr>
                            <w:caps/>
                          </w:rPr>
                        </w:pPr>
                        <w:r w:rsidRPr="000B489C">
                          <w:rPr>
                            <w:caps/>
                          </w:rPr>
                          <w:t>Název</w:t>
                        </w:r>
                      </w:p>
                      <w:p w14:paraId="4DFF9D29"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23D1B4A" w14:textId="77777777" w:rsidR="00D528DD" w:rsidRDefault="00D528DD" w:rsidP="00D528DD"/>
                      <w:p w14:paraId="5D4CC737" w14:textId="77777777" w:rsidR="00D528DD" w:rsidRPr="000B489C" w:rsidRDefault="00D528DD" w:rsidP="00D528DD">
                        <w:pPr>
                          <w:pStyle w:val="Nzev"/>
                          <w:jc w:val="center"/>
                          <w:rPr>
                            <w:caps/>
                          </w:rPr>
                        </w:pPr>
                        <w:r w:rsidRPr="000B489C">
                          <w:rPr>
                            <w:caps/>
                          </w:rPr>
                          <w:t>Název</w:t>
                        </w:r>
                      </w:p>
                      <w:p w14:paraId="658360F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C2B0731" w14:textId="77777777" w:rsidR="00D528DD" w:rsidRDefault="00D528DD" w:rsidP="00D528DD"/>
                      <w:p w14:paraId="19BFD67E" w14:textId="77777777" w:rsidR="00D528DD" w:rsidRPr="000B489C" w:rsidRDefault="00D528DD" w:rsidP="00D528DD">
                        <w:pPr>
                          <w:pStyle w:val="Nzev"/>
                          <w:jc w:val="center"/>
                          <w:rPr>
                            <w:caps/>
                          </w:rPr>
                        </w:pPr>
                        <w:r w:rsidRPr="000B489C">
                          <w:rPr>
                            <w:caps/>
                          </w:rPr>
                          <w:t>Název</w:t>
                        </w:r>
                      </w:p>
                      <w:p w14:paraId="6F9464A1"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AE571EB" w14:textId="77777777" w:rsidR="00D528DD" w:rsidRDefault="00D528DD" w:rsidP="00D528DD"/>
                      <w:p w14:paraId="3F5020E8" w14:textId="77777777" w:rsidR="00D528DD" w:rsidRPr="000B489C" w:rsidRDefault="00D528DD" w:rsidP="00D528DD">
                        <w:pPr>
                          <w:pStyle w:val="Nzev"/>
                          <w:jc w:val="center"/>
                          <w:rPr>
                            <w:caps/>
                          </w:rPr>
                        </w:pPr>
                        <w:r w:rsidRPr="000B489C">
                          <w:rPr>
                            <w:caps/>
                          </w:rPr>
                          <w:t>Název</w:t>
                        </w:r>
                      </w:p>
                      <w:p w14:paraId="000B4AA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C3B0756" w14:textId="77777777" w:rsidR="00D528DD" w:rsidRDefault="00D528DD" w:rsidP="00D528DD"/>
                      <w:p w14:paraId="0F9549F6" w14:textId="77777777" w:rsidR="00D528DD" w:rsidRPr="000B489C" w:rsidRDefault="00D528DD" w:rsidP="00D528DD">
                        <w:pPr>
                          <w:pStyle w:val="Nzev"/>
                          <w:jc w:val="center"/>
                          <w:rPr>
                            <w:caps/>
                          </w:rPr>
                        </w:pPr>
                        <w:r w:rsidRPr="000B489C">
                          <w:rPr>
                            <w:caps/>
                          </w:rPr>
                          <w:t>Název</w:t>
                        </w:r>
                      </w:p>
                      <w:p w14:paraId="6D4309B4"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D82617" w14:textId="77777777" w:rsidR="00D528DD" w:rsidRDefault="00D528DD" w:rsidP="00D528DD"/>
                      <w:p w14:paraId="623A292E" w14:textId="77777777" w:rsidR="00D528DD" w:rsidRPr="000B489C" w:rsidRDefault="00D528DD" w:rsidP="00D528DD">
                        <w:pPr>
                          <w:pStyle w:val="Nzev"/>
                          <w:jc w:val="center"/>
                          <w:rPr>
                            <w:caps/>
                          </w:rPr>
                        </w:pPr>
                        <w:r w:rsidRPr="000B489C">
                          <w:rPr>
                            <w:caps/>
                          </w:rPr>
                          <w:t>Název</w:t>
                        </w:r>
                      </w:p>
                      <w:p w14:paraId="6C4AA7F8"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71AC245" w14:textId="77777777" w:rsidR="00D528DD" w:rsidRDefault="00D528DD" w:rsidP="00D528DD"/>
                      <w:p w14:paraId="289B7735" w14:textId="77777777" w:rsidR="00D528DD" w:rsidRPr="000B489C" w:rsidRDefault="00D528DD" w:rsidP="00D528DD">
                        <w:pPr>
                          <w:pStyle w:val="Nzev"/>
                          <w:jc w:val="center"/>
                          <w:rPr>
                            <w:caps/>
                          </w:rPr>
                        </w:pPr>
                        <w:r w:rsidRPr="000B489C">
                          <w:rPr>
                            <w:caps/>
                          </w:rPr>
                          <w:t>Název</w:t>
                        </w:r>
                      </w:p>
                      <w:p w14:paraId="6F38F12F"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6899C78" w14:textId="77777777" w:rsidR="00D528DD" w:rsidRDefault="00D528DD" w:rsidP="00D528DD"/>
                      <w:p w14:paraId="1844A64D" w14:textId="77777777" w:rsidR="00D528DD" w:rsidRPr="000B489C" w:rsidRDefault="00D528DD" w:rsidP="00D528DD">
                        <w:pPr>
                          <w:pStyle w:val="Nzev"/>
                          <w:jc w:val="center"/>
                          <w:rPr>
                            <w:caps/>
                          </w:rPr>
                        </w:pPr>
                        <w:r w:rsidRPr="000B489C">
                          <w:rPr>
                            <w:caps/>
                          </w:rPr>
                          <w:t>Název</w:t>
                        </w:r>
                      </w:p>
                      <w:p w14:paraId="1CAC917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354821B" w14:textId="77777777" w:rsidR="00D528DD" w:rsidRDefault="00D528DD" w:rsidP="00D528DD"/>
                      <w:p w14:paraId="7C10086B" w14:textId="77777777" w:rsidR="00D528DD" w:rsidRPr="000B489C" w:rsidRDefault="00D528DD" w:rsidP="00D528DD">
                        <w:pPr>
                          <w:pStyle w:val="Nzev"/>
                          <w:jc w:val="center"/>
                          <w:rPr>
                            <w:caps/>
                          </w:rPr>
                        </w:pPr>
                        <w:r w:rsidRPr="000B489C">
                          <w:rPr>
                            <w:caps/>
                          </w:rPr>
                          <w:t>Název</w:t>
                        </w:r>
                      </w:p>
                      <w:p w14:paraId="0E1FDD1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770BA1A" w14:textId="77777777" w:rsidR="00D528DD" w:rsidRDefault="00D528DD" w:rsidP="00D528DD"/>
                      <w:p w14:paraId="3AA06AFC" w14:textId="77777777" w:rsidR="00D528DD" w:rsidRPr="000B489C" w:rsidRDefault="00D528DD" w:rsidP="00D528DD">
                        <w:pPr>
                          <w:pStyle w:val="Nzev"/>
                          <w:jc w:val="center"/>
                          <w:rPr>
                            <w:caps/>
                          </w:rPr>
                        </w:pPr>
                        <w:r w:rsidRPr="000B489C">
                          <w:rPr>
                            <w:caps/>
                          </w:rPr>
                          <w:t>Název</w:t>
                        </w:r>
                      </w:p>
                      <w:p w14:paraId="373522FC"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C8BE46F" w14:textId="77777777" w:rsidR="00D528DD" w:rsidRDefault="00D528DD" w:rsidP="00D528DD"/>
                      <w:p w14:paraId="6DC7235B" w14:textId="77777777" w:rsidR="00D528DD" w:rsidRPr="000B489C" w:rsidRDefault="00D528DD" w:rsidP="00D528DD">
                        <w:pPr>
                          <w:pStyle w:val="Nzev"/>
                          <w:jc w:val="center"/>
                          <w:rPr>
                            <w:caps/>
                          </w:rPr>
                        </w:pPr>
                        <w:r w:rsidRPr="000B489C">
                          <w:rPr>
                            <w:caps/>
                          </w:rPr>
                          <w:t>Název</w:t>
                        </w:r>
                      </w:p>
                      <w:p w14:paraId="0BA43A45"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65C253C" w14:textId="77777777" w:rsidR="00D528DD" w:rsidRDefault="00D528DD" w:rsidP="00D528DD"/>
                      <w:p w14:paraId="080D432B" w14:textId="77777777" w:rsidR="00D528DD" w:rsidRPr="000B489C" w:rsidRDefault="00D528DD" w:rsidP="00D528DD">
                        <w:pPr>
                          <w:pStyle w:val="Nzev"/>
                          <w:jc w:val="center"/>
                          <w:rPr>
                            <w:caps/>
                          </w:rPr>
                        </w:pPr>
                        <w:r w:rsidRPr="000B489C">
                          <w:rPr>
                            <w:caps/>
                          </w:rPr>
                          <w:t>Název</w:t>
                        </w:r>
                      </w:p>
                      <w:p w14:paraId="7FD69053"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56BB9D5" w14:textId="77777777" w:rsidR="00D528DD" w:rsidRDefault="00D528DD" w:rsidP="00D528DD"/>
                      <w:p w14:paraId="70C51FFB" w14:textId="77777777" w:rsidR="00D528DD" w:rsidRPr="000B489C" w:rsidRDefault="00D528DD" w:rsidP="00D528DD">
                        <w:pPr>
                          <w:pStyle w:val="Nzev"/>
                          <w:jc w:val="center"/>
                          <w:rPr>
                            <w:caps/>
                          </w:rPr>
                        </w:pPr>
                        <w:r w:rsidRPr="000B489C">
                          <w:rPr>
                            <w:caps/>
                          </w:rPr>
                          <w:t>Název</w:t>
                        </w:r>
                      </w:p>
                      <w:p w14:paraId="5568C6D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FA0D3E3" w14:textId="77777777" w:rsidR="00D528DD" w:rsidRDefault="00D528DD" w:rsidP="00D528DD"/>
                      <w:p w14:paraId="47ED84A1" w14:textId="77777777" w:rsidR="00D528DD" w:rsidRPr="000B489C" w:rsidRDefault="00D528DD" w:rsidP="00D528DD">
                        <w:pPr>
                          <w:pStyle w:val="Nzev"/>
                          <w:jc w:val="center"/>
                          <w:rPr>
                            <w:caps/>
                          </w:rPr>
                        </w:pPr>
                        <w:r w:rsidRPr="000B489C">
                          <w:rPr>
                            <w:caps/>
                          </w:rPr>
                          <w:t>Název</w:t>
                        </w:r>
                      </w:p>
                      <w:p w14:paraId="7E05F42B"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4575141A" w14:textId="77777777" w:rsidR="00D528DD" w:rsidRDefault="00D528DD" w:rsidP="00D528DD"/>
                      <w:p w14:paraId="3790F44D" w14:textId="77777777" w:rsidR="00D528DD" w:rsidRPr="000B489C" w:rsidRDefault="00D528DD" w:rsidP="00D528DD">
                        <w:pPr>
                          <w:pStyle w:val="Nzev"/>
                          <w:jc w:val="center"/>
                          <w:rPr>
                            <w:caps/>
                          </w:rPr>
                        </w:pPr>
                        <w:r w:rsidRPr="000B489C">
                          <w:rPr>
                            <w:caps/>
                          </w:rPr>
                          <w:t>Název</w:t>
                        </w:r>
                      </w:p>
                      <w:p w14:paraId="4EF8F30E"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914C0F" w14:textId="77777777" w:rsidR="00D528DD" w:rsidRDefault="00D528DD" w:rsidP="00D528DD"/>
                      <w:p w14:paraId="441FAB79" w14:textId="77777777" w:rsidR="00D528DD" w:rsidRPr="000B489C" w:rsidRDefault="00D528DD" w:rsidP="00D528DD">
                        <w:pPr>
                          <w:pStyle w:val="Nzev"/>
                          <w:jc w:val="center"/>
                          <w:rPr>
                            <w:caps/>
                          </w:rPr>
                        </w:pPr>
                        <w:r w:rsidRPr="000B489C">
                          <w:rPr>
                            <w:caps/>
                          </w:rPr>
                          <w:t>Název</w:t>
                        </w:r>
                      </w:p>
                      <w:p w14:paraId="0E021A80"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1BF564D" w14:textId="77777777" w:rsidR="00D528DD" w:rsidRDefault="00D528DD" w:rsidP="00D528DD"/>
                      <w:p w14:paraId="245E8B7C" w14:textId="77777777" w:rsidR="00D528DD" w:rsidRPr="000B489C" w:rsidRDefault="00D528DD" w:rsidP="00D528DD">
                        <w:pPr>
                          <w:pStyle w:val="Nzev"/>
                          <w:jc w:val="center"/>
                          <w:rPr>
                            <w:caps/>
                          </w:rPr>
                        </w:pPr>
                        <w:r w:rsidRPr="000B489C">
                          <w:rPr>
                            <w:caps/>
                          </w:rPr>
                          <w:t>Název</w:t>
                        </w:r>
                      </w:p>
                      <w:p w14:paraId="5A19E0C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2DD0FCC6" w14:textId="77777777" w:rsidR="00D528DD" w:rsidRDefault="00D528DD" w:rsidP="00D528DD"/>
                      <w:p w14:paraId="457E0089" w14:textId="77777777" w:rsidR="00D528DD" w:rsidRPr="000B489C" w:rsidRDefault="00D528DD" w:rsidP="00D528DD">
                        <w:pPr>
                          <w:pStyle w:val="Nzev"/>
                          <w:jc w:val="center"/>
                          <w:rPr>
                            <w:caps/>
                          </w:rPr>
                        </w:pPr>
                        <w:r w:rsidRPr="000B489C">
                          <w:rPr>
                            <w:caps/>
                          </w:rPr>
                          <w:t>Název</w:t>
                        </w:r>
                      </w:p>
                      <w:p w14:paraId="0DE761FD"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00A6CEB4" w14:textId="77777777" w:rsidR="00D528DD" w:rsidRDefault="00D528DD" w:rsidP="00D528DD"/>
                      <w:p w14:paraId="1A546DD0" w14:textId="77777777" w:rsidR="00D528DD" w:rsidRPr="000B489C" w:rsidRDefault="00D528DD" w:rsidP="00D528DD">
                        <w:pPr>
                          <w:pStyle w:val="Nzev"/>
                          <w:jc w:val="center"/>
                          <w:rPr>
                            <w:caps/>
                          </w:rPr>
                        </w:pPr>
                        <w:r w:rsidRPr="000B489C">
                          <w:rPr>
                            <w:caps/>
                          </w:rPr>
                          <w:t>Název</w:t>
                        </w:r>
                      </w:p>
                      <w:p w14:paraId="340594AA"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55250367" w14:textId="77777777" w:rsidR="00D528DD" w:rsidRDefault="00D528DD" w:rsidP="00D528DD"/>
                      <w:p w14:paraId="08006D1C" w14:textId="77777777" w:rsidR="00D528DD" w:rsidRPr="000B489C" w:rsidRDefault="00D528DD" w:rsidP="00D528DD">
                        <w:pPr>
                          <w:pStyle w:val="Nzev"/>
                          <w:jc w:val="center"/>
                          <w:rPr>
                            <w:caps/>
                          </w:rPr>
                        </w:pPr>
                        <w:r w:rsidRPr="000B489C">
                          <w:rPr>
                            <w:caps/>
                          </w:rPr>
                          <w:t>Název</w:t>
                        </w:r>
                      </w:p>
                      <w:p w14:paraId="13668F82"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609C3AE0" w14:textId="77777777" w:rsidR="00D528DD" w:rsidRDefault="00D528DD" w:rsidP="00D528DD"/>
                      <w:p w14:paraId="648B9C9B" w14:textId="77777777" w:rsidR="00D528DD" w:rsidRPr="000B489C" w:rsidRDefault="00D528DD" w:rsidP="00D528DD">
                        <w:pPr>
                          <w:pStyle w:val="Nzev"/>
                          <w:jc w:val="center"/>
                          <w:rPr>
                            <w:caps/>
                          </w:rPr>
                        </w:pPr>
                        <w:r w:rsidRPr="000B489C">
                          <w:rPr>
                            <w:caps/>
                          </w:rPr>
                          <w:t>Název</w:t>
                        </w:r>
                      </w:p>
                      <w:p w14:paraId="5B03E277"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3F13C83F" w14:textId="77777777" w:rsidR="00D528DD" w:rsidRDefault="00D528DD" w:rsidP="00D528DD"/>
                      <w:p w14:paraId="74F5EAA1" w14:textId="77777777" w:rsidR="00D528DD" w:rsidRPr="000B489C" w:rsidRDefault="00D528DD" w:rsidP="00D528DD">
                        <w:pPr>
                          <w:pStyle w:val="Nzev"/>
                          <w:jc w:val="center"/>
                          <w:rPr>
                            <w:caps/>
                          </w:rPr>
                        </w:pPr>
                        <w:r w:rsidRPr="000B489C">
                          <w:rPr>
                            <w:caps/>
                          </w:rPr>
                          <w:t>Název</w:t>
                        </w:r>
                        <w:bookmarkEnd w:id="1"/>
                      </w:p>
                      <w:p w14:paraId="19372936" w14:textId="77777777" w:rsidR="00D528DD" w:rsidRPr="00037BB8" w:rsidRDefault="00D528DD" w:rsidP="00D528DD">
                        <w:pPr>
                          <w:ind w:firstLine="0"/>
                          <w:jc w:val="center"/>
                          <w:rPr>
                            <w:b/>
                            <w:sz w:val="28"/>
                            <w:szCs w:val="28"/>
                          </w:rPr>
                        </w:pPr>
                        <w:r w:rsidRPr="00037BB8">
                          <w:rPr>
                            <w:b/>
                            <w:sz w:val="28"/>
                            <w:szCs w:val="28"/>
                          </w:rPr>
                          <w:t>Profilová část maturitní zkoušky</w:t>
                        </w:r>
                      </w:p>
                      <w:p w14:paraId="7434C6DE" w14:textId="77777777" w:rsidR="00D528DD" w:rsidRDefault="00D528DD" w:rsidP="00D528DD"/>
                      <w:p w14:paraId="27BE3314" w14:textId="77777777" w:rsidR="00D528DD" w:rsidRPr="000B489C" w:rsidRDefault="00D528DD" w:rsidP="00D528DD">
                        <w:pPr>
                          <w:pStyle w:val="Nzev"/>
                          <w:jc w:val="center"/>
                          <w:rPr>
                            <w:caps/>
                          </w:rPr>
                        </w:pPr>
                        <w:r w:rsidRPr="000B489C">
                          <w:rPr>
                            <w:caps/>
                          </w:rPr>
                          <w:t>Název</w:t>
                        </w:r>
                      </w:p>
                      <w:p w14:paraId="46BA46A1" w14:textId="77777777" w:rsidR="00D528DD" w:rsidRPr="00037BB8" w:rsidRDefault="00D528DD" w:rsidP="00D528DD">
                        <w:pPr>
                          <w:ind w:firstLine="0"/>
                          <w:jc w:val="center"/>
                          <w:rPr>
                            <w:b/>
                            <w:sz w:val="28"/>
                            <w:szCs w:val="28"/>
                          </w:rPr>
                        </w:pPr>
                        <w:r w:rsidRPr="00037BB8">
                          <w:rPr>
                            <w:b/>
                            <w:sz w:val="28"/>
                            <w:szCs w:val="28"/>
                          </w:rPr>
                          <w:t>Profilová část maturitní zkoušky</w:t>
                        </w:r>
                      </w:p>
                    </w:txbxContent>
                  </v:textbox>
                </v:shape>
                <v:shape id="Text Box 51" o:spid="_x0000_s1028" type="#_x0000_t202" style="position:absolute;left:2448;top:12501;width:81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3346973"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3CBE4E40"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ITB4</w:t>
                        </w:r>
                      </w:p>
                      <w:p w14:paraId="6BCCAF42" w14:textId="77777777" w:rsidR="00D528DD" w:rsidRPr="004C5565"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266C7828" w14:textId="77777777" w:rsidR="00D528DD" w:rsidRDefault="00D528DD" w:rsidP="00D528DD">
                        <w:pPr>
                          <w:ind w:firstLine="0"/>
                        </w:pPr>
                      </w:p>
                      <w:p w14:paraId="2A4A4FB4"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FE07691"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1319222"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5C00D20" w14:textId="77777777" w:rsidR="00D528DD" w:rsidRDefault="00D528DD" w:rsidP="00D528DD"/>
                      <w:p w14:paraId="73C4583E"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E7A37A3"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B53E75"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129EAF7" w14:textId="77777777" w:rsidR="00D528DD" w:rsidRDefault="00D528DD" w:rsidP="00D528DD"/>
                      <w:p w14:paraId="2027E51E"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8D6C24"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D7A7C6B"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F03D875" w14:textId="77777777" w:rsidR="00D528DD" w:rsidRDefault="00D528DD" w:rsidP="00D528DD"/>
                      <w:p w14:paraId="4193D433"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F407E3E"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83808EF"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8BB8EB2" w14:textId="77777777" w:rsidR="00D528DD" w:rsidRDefault="00D528DD" w:rsidP="00D528DD"/>
                      <w:p w14:paraId="3E5DFC49"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6A44A25"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7BD4E2C"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46CDAEF" w14:textId="77777777" w:rsidR="00D528DD" w:rsidRDefault="00D528DD" w:rsidP="00D528DD"/>
                      <w:p w14:paraId="2F17BA59" w14:textId="77777777" w:rsidR="00D528DD" w:rsidRPr="00B23882" w:rsidRDefault="00D528DD" w:rsidP="00D528DD">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C54B2A9" w14:textId="77777777" w:rsidR="00D528DD" w:rsidRPr="00B23882" w:rsidRDefault="00D528DD" w:rsidP="00D528DD">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856DE6E" w14:textId="77777777" w:rsidR="00D528DD" w:rsidRPr="00B23882" w:rsidRDefault="00D528DD" w:rsidP="00D528DD">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v:textbox>
                </v:shape>
                <v:group id="Group 64" o:spid="_x0000_s1029" style="position:absolute;left:2448;top:2061;width:8100;height:1422" coordorigin="2268,2061" coordsize="810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61" o:spid="_x0000_s1030" type="#_x0000_t202" style="position:absolute;left:2268;top:2061;width:810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79FDE0D" w14:textId="77777777" w:rsidR="00D528DD" w:rsidRDefault="00D528DD" w:rsidP="00D528DD">
                          <w:pPr>
                            <w:ind w:firstLine="0"/>
                          </w:pPr>
                          <w:r w:rsidRPr="009363B6">
                            <w:rPr>
                              <w:noProof/>
                            </w:rPr>
                            <w:drawing>
                              <wp:inline distT="0" distB="0" distL="0" distR="0" wp14:anchorId="380E77EB" wp14:editId="1E1B574D">
                                <wp:extent cx="1615840" cy="8030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2B168C7D" w14:textId="77777777" w:rsidR="00D528DD" w:rsidRDefault="00D528DD" w:rsidP="00D528DD"/>
                        <w:p w14:paraId="1B18633D" w14:textId="77777777" w:rsidR="00D528DD" w:rsidRDefault="00D528DD" w:rsidP="00D528DD">
                          <w:pPr>
                            <w:ind w:firstLine="0"/>
                          </w:pPr>
                          <w:r w:rsidRPr="009363B6">
                            <w:rPr>
                              <w:noProof/>
                            </w:rPr>
                            <w:drawing>
                              <wp:inline distT="0" distB="0" distL="0" distR="0" wp14:anchorId="19F0F227" wp14:editId="4B867917">
                                <wp:extent cx="1590675"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1A3EE1C" w14:textId="77777777" w:rsidR="00D528DD" w:rsidRDefault="00D528DD" w:rsidP="00D528DD"/>
                        <w:p w14:paraId="58F25E92" w14:textId="77777777" w:rsidR="00D528DD" w:rsidRDefault="00D528DD" w:rsidP="00D528DD">
                          <w:pPr>
                            <w:ind w:firstLine="0"/>
                          </w:pPr>
                          <w:r w:rsidRPr="009363B6">
                            <w:rPr>
                              <w:noProof/>
                            </w:rPr>
                            <w:drawing>
                              <wp:inline distT="0" distB="0" distL="0" distR="0" wp14:anchorId="00E046AB" wp14:editId="3703C365">
                                <wp:extent cx="1590675" cy="79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522DBEE" w14:textId="77777777" w:rsidR="00D528DD" w:rsidRDefault="00D528DD" w:rsidP="00D528DD"/>
                        <w:p w14:paraId="055C31F3" w14:textId="77777777" w:rsidR="00D528DD" w:rsidRDefault="00D528DD" w:rsidP="00D528DD">
                          <w:pPr>
                            <w:ind w:firstLine="0"/>
                          </w:pPr>
                          <w:r w:rsidRPr="009363B6">
                            <w:rPr>
                              <w:noProof/>
                            </w:rPr>
                            <w:drawing>
                              <wp:inline distT="0" distB="0" distL="0" distR="0" wp14:anchorId="266BD927" wp14:editId="12767BD9">
                                <wp:extent cx="15906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CF4EDC0" w14:textId="77777777" w:rsidR="00D528DD" w:rsidRDefault="00D528DD" w:rsidP="00D528DD"/>
                        <w:p w14:paraId="1B51BA9D" w14:textId="77777777" w:rsidR="00D528DD" w:rsidRDefault="00D528DD" w:rsidP="00D528DD">
                          <w:pPr>
                            <w:ind w:firstLine="0"/>
                          </w:pPr>
                          <w:r w:rsidRPr="009363B6">
                            <w:rPr>
                              <w:noProof/>
                            </w:rPr>
                            <w:drawing>
                              <wp:inline distT="0" distB="0" distL="0" distR="0" wp14:anchorId="6679DCAA" wp14:editId="6C1365BC">
                                <wp:extent cx="1590675"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2970E70A" w14:textId="77777777" w:rsidR="00D528DD" w:rsidRDefault="00D528DD" w:rsidP="00D528DD"/>
                        <w:p w14:paraId="6B5C217A" w14:textId="77777777" w:rsidR="00D528DD" w:rsidRDefault="00D528DD" w:rsidP="00D528DD">
                          <w:pPr>
                            <w:ind w:firstLine="0"/>
                          </w:pPr>
                          <w:r w:rsidRPr="009363B6">
                            <w:rPr>
                              <w:noProof/>
                            </w:rPr>
                            <w:drawing>
                              <wp:inline distT="0" distB="0" distL="0" distR="0" wp14:anchorId="3F32C06D" wp14:editId="190CFB6E">
                                <wp:extent cx="1590675" cy="79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7D4406" w14:textId="77777777" w:rsidR="00D528DD" w:rsidRDefault="00D528DD" w:rsidP="00D528DD"/>
                        <w:p w14:paraId="08A77A04" w14:textId="77777777" w:rsidR="00D528DD" w:rsidRDefault="00D528DD" w:rsidP="00D528DD">
                          <w:pPr>
                            <w:ind w:firstLine="0"/>
                          </w:pPr>
                          <w:r w:rsidRPr="009363B6">
                            <w:rPr>
                              <w:noProof/>
                            </w:rPr>
                            <w:drawing>
                              <wp:inline distT="0" distB="0" distL="0" distR="0" wp14:anchorId="221658AB" wp14:editId="4E546A51">
                                <wp:extent cx="1590675" cy="79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C00AB25" w14:textId="77777777" w:rsidR="00D528DD" w:rsidRDefault="00D528DD" w:rsidP="00D528DD"/>
                        <w:p w14:paraId="60B26D0D" w14:textId="77777777" w:rsidR="00D528DD" w:rsidRDefault="00D528DD" w:rsidP="00D528DD">
                          <w:pPr>
                            <w:ind w:firstLine="0"/>
                          </w:pPr>
                          <w:r w:rsidRPr="009363B6">
                            <w:rPr>
                              <w:noProof/>
                            </w:rPr>
                            <w:drawing>
                              <wp:inline distT="0" distB="0" distL="0" distR="0" wp14:anchorId="177F893C" wp14:editId="12C0742D">
                                <wp:extent cx="1590675" cy="79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v:textbox>
                  </v:shape>
                  <v:rect id="Rectangle 63" o:spid="_x0000_s1031" style="position:absolute;left:4968;top:2328;width:540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7C35B0B8"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2C982E6"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77AF755D" w14:textId="77777777" w:rsidR="00D528DD" w:rsidRDefault="00D528DD" w:rsidP="00D528DD"/>
                        <w:p w14:paraId="21365963"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D0FF452"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281CC0F6" w14:textId="77777777" w:rsidR="00D528DD" w:rsidRDefault="00D528DD" w:rsidP="00D528DD"/>
                        <w:p w14:paraId="722368AB"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3735704"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0ADE07B4" w14:textId="77777777" w:rsidR="00D528DD" w:rsidRDefault="00D528DD" w:rsidP="00D528DD"/>
                        <w:p w14:paraId="02DA304D"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77BBE63"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3143893A" w14:textId="77777777" w:rsidR="00D528DD" w:rsidRDefault="00D528DD" w:rsidP="00D528DD"/>
                        <w:p w14:paraId="06F43574"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1B360FE"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399CDB29" w14:textId="77777777" w:rsidR="00D528DD" w:rsidRDefault="00D528DD" w:rsidP="00D528DD"/>
                        <w:p w14:paraId="51907ED2"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F5E30B5"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4B7F513E" w14:textId="77777777" w:rsidR="00D528DD" w:rsidRDefault="00D528DD" w:rsidP="00D528DD"/>
                        <w:p w14:paraId="6E5C87EB"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ED73EC0"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p w14:paraId="528F39AB" w14:textId="77777777" w:rsidR="00D528DD" w:rsidRDefault="00D528DD" w:rsidP="00D528DD"/>
                        <w:p w14:paraId="5BA440F1" w14:textId="77777777" w:rsidR="00D528DD" w:rsidRDefault="00D528DD" w:rsidP="00D528DD">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75C4600" w14:textId="77777777" w:rsidR="00D528DD" w:rsidRPr="00C63819" w:rsidRDefault="00D528DD" w:rsidP="00D528DD">
                          <w:pPr>
                            <w:pStyle w:val="Zhlav"/>
                            <w:spacing w:after="0"/>
                            <w:jc w:val="left"/>
                            <w:rPr>
                              <w:b/>
                            </w:rPr>
                          </w:pPr>
                          <w:r w:rsidRPr="00CE05D2">
                            <w:rPr>
                              <w:rFonts w:ascii="Arial" w:hAnsi="Arial" w:cs="Arial"/>
                              <w:color w:val="1F3864"/>
                              <w:sz w:val="22"/>
                              <w:szCs w:val="22"/>
                            </w:rPr>
                            <w:t>Manželů Curieových 734, 674 01 Třebíč</w:t>
                          </w:r>
                        </w:p>
                      </w:txbxContent>
                    </v:textbox>
                  </v:rect>
                </v:group>
                <w10:anchorlock/>
              </v:group>
            </w:pict>
          </mc:Fallback>
        </mc:AlternateContent>
      </w:r>
    </w:p>
    <w:p w14:paraId="395F8712" w14:textId="77777777" w:rsidR="00D528DD" w:rsidRDefault="00D528DD" w:rsidP="00D528DD"/>
    <w:p w14:paraId="20CD8818" w14:textId="77777777" w:rsidR="00D528DD" w:rsidRDefault="00D528DD" w:rsidP="00D528DD">
      <w:pPr>
        <w:pStyle w:val="Bezsla-provodnstrnku"/>
      </w:pPr>
      <w:bookmarkStart w:id="2" w:name="_Toc413407049"/>
      <w:r>
        <w:rPr>
          <w:noProof/>
        </w:rPr>
        <w:drawing>
          <wp:inline distT="0" distB="0" distL="0" distR="0" wp14:anchorId="603C7CA4" wp14:editId="0B869106">
            <wp:extent cx="5219700" cy="7378065"/>
            <wp:effectExtent l="0" t="0" r="0" b="0"/>
            <wp:docPr id="15" name="Picture 15"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 stůl&#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7378065"/>
                    </a:xfrm>
                    <a:prstGeom prst="rect">
                      <a:avLst/>
                    </a:prstGeom>
                    <a:noFill/>
                    <a:ln>
                      <a:noFill/>
                    </a:ln>
                  </pic:spPr>
                </pic:pic>
              </a:graphicData>
            </a:graphic>
          </wp:inline>
        </w:drawing>
      </w:r>
      <w:r>
        <w:t>A</w:t>
      </w:r>
      <w:bookmarkEnd w:id="2"/>
      <w:r>
        <w:t>BSTRAKT</w:t>
      </w:r>
    </w:p>
    <w:p w14:paraId="07EAD04C" w14:textId="77777777" w:rsidR="00D528DD" w:rsidRDefault="00D528DD" w:rsidP="00D528DD">
      <w:r>
        <w:t>Práce je zaměřena na jedno z nejsofistikovanějších šifrovacích zařízení, které bylo používáno v období 2. světové války, a jehož prolomení ve velké míře určilo výsledek tohoto válečného konfliktu. Bude popsán funkční princip tohoto stroje a realizován počítačový simulátor šifrovacího stroje Enigma. Ve vytvořeném programu bude ukázáno vnitřní fungování tohoto stroje, založeného na principu tří rotorů důmyslně spojených prostřednictvím zkřížených elektrických obvodů. Pomocí moderního programovacího jazyka C# a vývojového prostředí Visual Studio, bude dále demonstrováno, jak jednoduché je emulgovat historické šifrovací zařízení Enigma moderním počítačovým systémem.</w:t>
      </w:r>
    </w:p>
    <w:p w14:paraId="5645A356" w14:textId="77777777" w:rsidR="00D528DD" w:rsidRDefault="00D528DD" w:rsidP="00D528DD">
      <w:pPr>
        <w:pStyle w:val="Bezsla-provodnstrnku"/>
      </w:pPr>
      <w:bookmarkStart w:id="3" w:name="_Toc413407050"/>
      <w:r>
        <w:t>K</w:t>
      </w:r>
      <w:bookmarkEnd w:id="3"/>
      <w:r>
        <w:t>LÍČOVÁ SLOVA</w:t>
      </w:r>
    </w:p>
    <w:p w14:paraId="48980F21" w14:textId="77777777" w:rsidR="00D528DD" w:rsidRDefault="00D528DD" w:rsidP="00D528DD">
      <w:pPr>
        <w:pStyle w:val="Pokraovn"/>
      </w:pPr>
      <w:r>
        <w:t>Enigma, Microsoft Visual Studio, C#</w:t>
      </w:r>
    </w:p>
    <w:p w14:paraId="0C894C9E" w14:textId="77777777" w:rsidR="00D528DD" w:rsidRPr="00C6746D" w:rsidRDefault="00D528DD" w:rsidP="00D528DD">
      <w:pPr>
        <w:ind w:firstLine="0"/>
      </w:pPr>
    </w:p>
    <w:p w14:paraId="0A4D04E5" w14:textId="77777777" w:rsidR="00D528DD" w:rsidRDefault="00D528DD" w:rsidP="00D528DD">
      <w:pPr>
        <w:pStyle w:val="Bezsla-provodnstrnku"/>
        <w:spacing w:before="4920"/>
      </w:pPr>
      <w:bookmarkStart w:id="4" w:name="_Toc413407051"/>
      <w:r>
        <w:t>ABSTRACT</w:t>
      </w:r>
      <w:bookmarkEnd w:id="4"/>
    </w:p>
    <w:p w14:paraId="47C18135" w14:textId="77777777" w:rsidR="00D528DD" w:rsidRPr="008E4938" w:rsidRDefault="00D528DD" w:rsidP="00D528DD">
      <w:pPr>
        <w:pStyle w:val="Pokraovn"/>
      </w:pPr>
      <w:proofErr w:type="spellStart"/>
      <w:r>
        <w:t>ddd</w:t>
      </w:r>
      <w:proofErr w:type="spellEnd"/>
    </w:p>
    <w:p w14:paraId="6586BB0C" w14:textId="77777777" w:rsidR="00D528DD" w:rsidRDefault="00D528DD" w:rsidP="00D528DD"/>
    <w:p w14:paraId="7CC2B1AB" w14:textId="77777777" w:rsidR="00D528DD" w:rsidRDefault="00D528DD" w:rsidP="00D528DD">
      <w:pPr>
        <w:pStyle w:val="Bezsla-provodnstrnku"/>
      </w:pPr>
      <w:bookmarkStart w:id="5" w:name="_Toc413407052"/>
      <w:r>
        <w:t>KEYWORDS</w:t>
      </w:r>
      <w:bookmarkEnd w:id="5"/>
    </w:p>
    <w:p w14:paraId="5426E60E" w14:textId="77777777" w:rsidR="00D528DD" w:rsidRDefault="00D528DD" w:rsidP="00D528DD">
      <w:pPr>
        <w:pStyle w:val="Pokraovn"/>
      </w:pPr>
      <w:r>
        <w:t>Enigma, Microsoft Visual Studio, C#</w:t>
      </w:r>
    </w:p>
    <w:p w14:paraId="73548784" w14:textId="77777777" w:rsidR="00D528DD" w:rsidRDefault="00D528DD" w:rsidP="00D528DD">
      <w:pPr>
        <w:pStyle w:val="Bezsla-provodnstrnku"/>
      </w:pPr>
      <w:r>
        <w:br w:type="page"/>
      </w:r>
      <w:bookmarkStart w:id="6" w:name="_Toc413407053"/>
      <w:r>
        <w:t>P</w:t>
      </w:r>
      <w:bookmarkEnd w:id="6"/>
      <w:r>
        <w:t>ODĚKOVÁNÍ</w:t>
      </w:r>
    </w:p>
    <w:p w14:paraId="0CDFCA64" w14:textId="77777777" w:rsidR="00D528DD" w:rsidRDefault="00D528DD" w:rsidP="00D528DD">
      <w:pPr>
        <w:pStyle w:val="Pokraovn"/>
      </w:pPr>
      <w:r>
        <w:t xml:space="preserve">Děkuji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za </w:t>
      </w:r>
      <w:proofErr w:type="spellStart"/>
      <w:r>
        <w:t>bla</w:t>
      </w:r>
      <w:proofErr w:type="spellEnd"/>
      <w:r>
        <w:t xml:space="preserve"> </w:t>
      </w:r>
      <w:proofErr w:type="spellStart"/>
      <w:r>
        <w:t>bla</w:t>
      </w:r>
      <w:proofErr w:type="spellEnd"/>
    </w:p>
    <w:p w14:paraId="0064267D" w14:textId="77777777" w:rsidR="00D528DD" w:rsidRPr="00DD5E1B" w:rsidRDefault="00D528DD" w:rsidP="00D528DD"/>
    <w:p w14:paraId="1D2539D1" w14:textId="58A773BE" w:rsidR="00D528DD" w:rsidRDefault="00D528DD" w:rsidP="00D528DD">
      <w:pPr>
        <w:tabs>
          <w:tab w:val="left" w:pos="5670"/>
          <w:tab w:val="left" w:leader="dot" w:pos="7938"/>
        </w:tabs>
        <w:ind w:firstLine="0"/>
      </w:pPr>
      <w:r>
        <w:t xml:space="preserve">V Třebíči dne </w:t>
      </w:r>
      <w:r>
        <w:fldChar w:fldCharType="begin"/>
      </w:r>
      <w:r>
        <w:instrText xml:space="preserve"> TIME \@ "d. MMMM yyyy" </w:instrText>
      </w:r>
      <w:r>
        <w:fldChar w:fldCharType="separate"/>
      </w:r>
      <w:r w:rsidR="00070345">
        <w:rPr>
          <w:noProof/>
        </w:rPr>
        <w:t>1. března 2023</w:t>
      </w:r>
      <w:r>
        <w:fldChar w:fldCharType="end"/>
      </w:r>
      <w:r>
        <w:tab/>
      </w:r>
      <w:r>
        <w:tab/>
      </w:r>
    </w:p>
    <w:p w14:paraId="3827C771" w14:textId="77777777" w:rsidR="00D528DD" w:rsidRDefault="00D528DD" w:rsidP="00D528DD">
      <w:pPr>
        <w:tabs>
          <w:tab w:val="left" w:pos="5670"/>
          <w:tab w:val="center" w:pos="6804"/>
          <w:tab w:val="center" w:pos="7938"/>
        </w:tabs>
      </w:pPr>
      <w:r>
        <w:tab/>
      </w:r>
      <w:r>
        <w:tab/>
        <w:t>podpis autora</w:t>
      </w:r>
    </w:p>
    <w:p w14:paraId="691B0AF9" w14:textId="77777777" w:rsidR="00D528DD" w:rsidRDefault="00D528DD" w:rsidP="00D528DD">
      <w:pPr>
        <w:pStyle w:val="Bezsla-provodnstrnku"/>
        <w:spacing w:before="6000"/>
      </w:pPr>
      <w:bookmarkStart w:id="7" w:name="_Toc413407054"/>
      <w:r>
        <w:t>P</w:t>
      </w:r>
      <w:bookmarkEnd w:id="7"/>
      <w:r>
        <w:t>ROHLÁŠENÍ</w:t>
      </w:r>
    </w:p>
    <w:p w14:paraId="4D80D2E4" w14:textId="77777777" w:rsidR="00D528DD" w:rsidRPr="00DD5E1B" w:rsidRDefault="00D528DD" w:rsidP="00D528DD">
      <w:pPr>
        <w:ind w:firstLine="0"/>
      </w:pPr>
      <w:r w:rsidRPr="00DD5E1B">
        <w:t>Prohlašuji, že jsem tuto práci vypracoval samostatně a uvedl v ní všechny prameny, literaturu a ostatní zdroje, které jsem použil.</w:t>
      </w:r>
    </w:p>
    <w:p w14:paraId="622745E6" w14:textId="77777777" w:rsidR="00D528DD" w:rsidRDefault="00D528DD" w:rsidP="00D528DD"/>
    <w:p w14:paraId="17B176ED" w14:textId="7711EFD8" w:rsidR="00D528DD" w:rsidRDefault="00D528DD" w:rsidP="00D528DD">
      <w:pPr>
        <w:tabs>
          <w:tab w:val="left" w:pos="5670"/>
          <w:tab w:val="left" w:leader="dot" w:pos="7938"/>
        </w:tabs>
        <w:ind w:firstLine="0"/>
      </w:pPr>
      <w:r>
        <w:t xml:space="preserve">V Třebíči dne </w:t>
      </w:r>
      <w:r>
        <w:fldChar w:fldCharType="begin"/>
      </w:r>
      <w:r>
        <w:instrText xml:space="preserve"> TIME \@ "d. MMMM yyyy" </w:instrText>
      </w:r>
      <w:r>
        <w:fldChar w:fldCharType="separate"/>
      </w:r>
      <w:r w:rsidR="00070345">
        <w:rPr>
          <w:noProof/>
        </w:rPr>
        <w:t>1. března 2023</w:t>
      </w:r>
      <w:r>
        <w:fldChar w:fldCharType="end"/>
      </w:r>
      <w:r>
        <w:tab/>
      </w:r>
      <w:r>
        <w:tab/>
      </w:r>
    </w:p>
    <w:p w14:paraId="0E2C2AEE" w14:textId="77777777" w:rsidR="00D528DD" w:rsidRDefault="00D528DD" w:rsidP="00D528DD">
      <w:pPr>
        <w:tabs>
          <w:tab w:val="left" w:pos="5670"/>
          <w:tab w:val="center" w:pos="6804"/>
          <w:tab w:val="center" w:pos="7938"/>
        </w:tabs>
      </w:pPr>
      <w:r>
        <w:tab/>
      </w:r>
      <w:r>
        <w:tab/>
        <w:t>podpis autora</w:t>
      </w:r>
    </w:p>
    <w:p w14:paraId="4F77B537" w14:textId="77777777" w:rsidR="00D528DD" w:rsidRPr="00DD5E1B" w:rsidRDefault="00D528DD" w:rsidP="00D528DD">
      <w:pPr>
        <w:pStyle w:val="Bezsla-provodnstrnku"/>
      </w:pPr>
      <w:r>
        <w:br w:type="page"/>
      </w:r>
      <w:bookmarkStart w:id="8" w:name="_Toc413407055"/>
      <w:r>
        <w:t>O</w:t>
      </w:r>
      <w:bookmarkEnd w:id="8"/>
      <w:r>
        <w:t>BSAH</w:t>
      </w:r>
    </w:p>
    <w:p w14:paraId="3E6FE722" w14:textId="77777777" w:rsidR="00D528DD" w:rsidRDefault="00D528DD" w:rsidP="00D528DD">
      <w:pPr>
        <w:pStyle w:val="Obsah1"/>
        <w:rPr>
          <w:rFonts w:asciiTheme="minorHAnsi" w:eastAsiaTheme="minorEastAsia" w:hAnsiTheme="minorHAnsi" w:cstheme="minorBidi"/>
          <w:b w:val="0"/>
          <w:noProof/>
          <w:color w:val="auto"/>
          <w:sz w:val="22"/>
          <w:szCs w:val="22"/>
        </w:rPr>
      </w:pPr>
      <w:r>
        <w:rPr>
          <w:caps/>
        </w:rPr>
        <w:fldChar w:fldCharType="begin"/>
      </w:r>
      <w:r>
        <w:rPr>
          <w:caps/>
        </w:rPr>
        <w:instrText xml:space="preserve"> TOC \o "3-3" \h \z \t "Nadpis 1;1;Nadpis 2;2;Bez čísla (v obsahu);1" </w:instrText>
      </w:r>
      <w:r>
        <w:rPr>
          <w:caps/>
        </w:rPr>
        <w:fldChar w:fldCharType="separate"/>
      </w:r>
      <w:hyperlink w:anchor="_Toc413411010" w:history="1">
        <w:r w:rsidRPr="009C2B17">
          <w:rPr>
            <w:rStyle w:val="Hypertextovodkaz"/>
            <w:noProof/>
          </w:rPr>
          <w:t>ÚVOD</w:t>
        </w:r>
        <w:r>
          <w:rPr>
            <w:noProof/>
            <w:webHidden/>
          </w:rPr>
          <w:tab/>
        </w:r>
        <w:r>
          <w:rPr>
            <w:noProof/>
            <w:webHidden/>
          </w:rPr>
          <w:fldChar w:fldCharType="begin"/>
        </w:r>
        <w:r>
          <w:rPr>
            <w:noProof/>
            <w:webHidden/>
          </w:rPr>
          <w:instrText xml:space="preserve"> PAGEREF _Toc413411010 \h </w:instrText>
        </w:r>
        <w:r>
          <w:rPr>
            <w:noProof/>
            <w:webHidden/>
          </w:rPr>
        </w:r>
        <w:r>
          <w:rPr>
            <w:noProof/>
            <w:webHidden/>
          </w:rPr>
          <w:fldChar w:fldCharType="separate"/>
        </w:r>
        <w:r>
          <w:rPr>
            <w:noProof/>
            <w:webHidden/>
          </w:rPr>
          <w:t>6</w:t>
        </w:r>
        <w:r>
          <w:rPr>
            <w:noProof/>
            <w:webHidden/>
          </w:rPr>
          <w:fldChar w:fldCharType="end"/>
        </w:r>
      </w:hyperlink>
    </w:p>
    <w:p w14:paraId="6602C942" w14:textId="77777777" w:rsidR="00D528DD" w:rsidRDefault="008D133B" w:rsidP="00D528DD">
      <w:pPr>
        <w:pStyle w:val="Obsah1"/>
        <w:rPr>
          <w:rFonts w:asciiTheme="minorHAnsi" w:eastAsiaTheme="minorEastAsia" w:hAnsiTheme="minorHAnsi" w:cstheme="minorBidi"/>
          <w:b w:val="0"/>
          <w:noProof/>
          <w:color w:val="auto"/>
          <w:sz w:val="22"/>
          <w:szCs w:val="22"/>
        </w:rPr>
      </w:pPr>
      <w:hyperlink w:anchor="_Toc413411011" w:history="1">
        <w:r w:rsidR="00D528DD" w:rsidRPr="009C2B17">
          <w:rPr>
            <w:rStyle w:val="Hypertextovodkaz"/>
            <w:noProof/>
          </w:rPr>
          <w:t>1</w:t>
        </w:r>
        <w:r w:rsidR="00D528DD">
          <w:rPr>
            <w:rFonts w:asciiTheme="minorHAnsi" w:eastAsiaTheme="minorEastAsia" w:hAnsiTheme="minorHAnsi" w:cstheme="minorBidi"/>
            <w:b w:val="0"/>
            <w:noProof/>
            <w:color w:val="auto"/>
            <w:sz w:val="22"/>
            <w:szCs w:val="22"/>
          </w:rPr>
          <w:tab/>
        </w:r>
        <w:r w:rsidR="00D528DD" w:rsidRPr="009C2B17">
          <w:rPr>
            <w:rStyle w:val="Hypertextovodkaz"/>
            <w:noProof/>
          </w:rPr>
          <w:t>Blbxyz</w:t>
        </w:r>
        <w:r w:rsidR="00D528DD">
          <w:rPr>
            <w:noProof/>
            <w:webHidden/>
          </w:rPr>
          <w:tab/>
        </w:r>
        <w:r w:rsidR="00D528DD">
          <w:rPr>
            <w:noProof/>
            <w:webHidden/>
          </w:rPr>
          <w:fldChar w:fldCharType="begin"/>
        </w:r>
        <w:r w:rsidR="00D528DD">
          <w:rPr>
            <w:noProof/>
            <w:webHidden/>
          </w:rPr>
          <w:instrText xml:space="preserve"> PAGEREF _Toc413411011 \h </w:instrText>
        </w:r>
        <w:r w:rsidR="00D528DD">
          <w:rPr>
            <w:noProof/>
            <w:webHidden/>
          </w:rPr>
        </w:r>
        <w:r w:rsidR="00D528DD">
          <w:rPr>
            <w:noProof/>
            <w:webHidden/>
          </w:rPr>
          <w:fldChar w:fldCharType="separate"/>
        </w:r>
        <w:r w:rsidR="00D528DD">
          <w:rPr>
            <w:noProof/>
            <w:webHidden/>
          </w:rPr>
          <w:t>7</w:t>
        </w:r>
        <w:r w:rsidR="00D528DD">
          <w:rPr>
            <w:noProof/>
            <w:webHidden/>
          </w:rPr>
          <w:fldChar w:fldCharType="end"/>
        </w:r>
      </w:hyperlink>
    </w:p>
    <w:p w14:paraId="13EFD4E0" w14:textId="77777777" w:rsidR="00D528DD" w:rsidRDefault="008D133B" w:rsidP="00D528DD">
      <w:pPr>
        <w:pStyle w:val="Obsah2"/>
        <w:rPr>
          <w:rFonts w:asciiTheme="minorHAnsi" w:eastAsiaTheme="minorEastAsia" w:hAnsiTheme="minorHAnsi" w:cstheme="minorBidi"/>
          <w:color w:val="auto"/>
          <w:sz w:val="22"/>
          <w:szCs w:val="22"/>
        </w:rPr>
      </w:pPr>
      <w:hyperlink w:anchor="_Toc413411012" w:history="1">
        <w:r w:rsidR="00D528DD" w:rsidRPr="009C2B17">
          <w:rPr>
            <w:rStyle w:val="Hypertextovodkaz"/>
          </w:rPr>
          <w:t>1.1</w:t>
        </w:r>
        <w:r w:rsidR="00D528DD">
          <w:rPr>
            <w:rFonts w:asciiTheme="minorHAnsi" w:eastAsiaTheme="minorEastAsia" w:hAnsiTheme="minorHAnsi" w:cstheme="minorBidi"/>
            <w:color w:val="auto"/>
            <w:sz w:val="22"/>
            <w:szCs w:val="22"/>
          </w:rPr>
          <w:tab/>
        </w:r>
        <w:r w:rsidR="00D528DD" w:rsidRPr="009C2B17">
          <w:rPr>
            <w:rStyle w:val="Hypertextovodkaz"/>
          </w:rPr>
          <w:t>Hshs</w:t>
        </w:r>
        <w:r w:rsidR="00D528DD">
          <w:rPr>
            <w:webHidden/>
          </w:rPr>
          <w:tab/>
        </w:r>
        <w:r w:rsidR="00D528DD">
          <w:rPr>
            <w:webHidden/>
          </w:rPr>
          <w:fldChar w:fldCharType="begin"/>
        </w:r>
        <w:r w:rsidR="00D528DD">
          <w:rPr>
            <w:webHidden/>
          </w:rPr>
          <w:instrText xml:space="preserve"> PAGEREF _Toc413411012 \h </w:instrText>
        </w:r>
        <w:r w:rsidR="00D528DD">
          <w:rPr>
            <w:webHidden/>
          </w:rPr>
        </w:r>
        <w:r w:rsidR="00D528DD">
          <w:rPr>
            <w:webHidden/>
          </w:rPr>
          <w:fldChar w:fldCharType="separate"/>
        </w:r>
        <w:r w:rsidR="00D528DD">
          <w:rPr>
            <w:webHidden/>
          </w:rPr>
          <w:t>7</w:t>
        </w:r>
        <w:r w:rsidR="00D528DD">
          <w:rPr>
            <w:webHidden/>
          </w:rPr>
          <w:fldChar w:fldCharType="end"/>
        </w:r>
      </w:hyperlink>
    </w:p>
    <w:p w14:paraId="72C65E6D" w14:textId="77777777" w:rsidR="00D528DD" w:rsidRDefault="008D133B" w:rsidP="00D528DD">
      <w:pPr>
        <w:pStyle w:val="Obsah1"/>
        <w:rPr>
          <w:rFonts w:asciiTheme="minorHAnsi" w:eastAsiaTheme="minorEastAsia" w:hAnsiTheme="minorHAnsi" w:cstheme="minorBidi"/>
          <w:b w:val="0"/>
          <w:noProof/>
          <w:color w:val="auto"/>
          <w:sz w:val="22"/>
          <w:szCs w:val="22"/>
        </w:rPr>
      </w:pPr>
      <w:hyperlink w:anchor="_Toc413411013" w:history="1">
        <w:r w:rsidR="00D528DD" w:rsidRPr="009C2B17">
          <w:rPr>
            <w:rStyle w:val="Hypertextovodkaz"/>
            <w:noProof/>
          </w:rPr>
          <w:t>ZÁVĚR</w:t>
        </w:r>
        <w:r w:rsidR="00D528DD">
          <w:rPr>
            <w:noProof/>
            <w:webHidden/>
          </w:rPr>
          <w:tab/>
        </w:r>
        <w:r w:rsidR="00D528DD">
          <w:rPr>
            <w:noProof/>
            <w:webHidden/>
          </w:rPr>
          <w:fldChar w:fldCharType="begin"/>
        </w:r>
        <w:r w:rsidR="00D528DD">
          <w:rPr>
            <w:noProof/>
            <w:webHidden/>
          </w:rPr>
          <w:instrText xml:space="preserve"> PAGEREF _Toc413411013 \h </w:instrText>
        </w:r>
        <w:r w:rsidR="00D528DD">
          <w:rPr>
            <w:noProof/>
            <w:webHidden/>
          </w:rPr>
        </w:r>
        <w:r w:rsidR="00D528DD">
          <w:rPr>
            <w:noProof/>
            <w:webHidden/>
          </w:rPr>
          <w:fldChar w:fldCharType="separate"/>
        </w:r>
        <w:r w:rsidR="00D528DD">
          <w:rPr>
            <w:noProof/>
            <w:webHidden/>
          </w:rPr>
          <w:t>8</w:t>
        </w:r>
        <w:r w:rsidR="00D528DD">
          <w:rPr>
            <w:noProof/>
            <w:webHidden/>
          </w:rPr>
          <w:fldChar w:fldCharType="end"/>
        </w:r>
      </w:hyperlink>
    </w:p>
    <w:p w14:paraId="3F217F9F" w14:textId="77777777" w:rsidR="00D528DD" w:rsidRDefault="008D133B" w:rsidP="00D528DD">
      <w:pPr>
        <w:pStyle w:val="Obsah1"/>
        <w:rPr>
          <w:rFonts w:asciiTheme="minorHAnsi" w:eastAsiaTheme="minorEastAsia" w:hAnsiTheme="minorHAnsi" w:cstheme="minorBidi"/>
          <w:b w:val="0"/>
          <w:noProof/>
          <w:color w:val="auto"/>
          <w:sz w:val="22"/>
          <w:szCs w:val="22"/>
        </w:rPr>
      </w:pPr>
      <w:hyperlink w:anchor="_Toc413411014" w:history="1">
        <w:r w:rsidR="00D528DD" w:rsidRPr="009C2B17">
          <w:rPr>
            <w:rStyle w:val="Hypertextovodkaz"/>
            <w:noProof/>
          </w:rPr>
          <w:t>SEZNAM LITERATURY</w:t>
        </w:r>
        <w:r w:rsidR="00D528DD">
          <w:rPr>
            <w:noProof/>
            <w:webHidden/>
          </w:rPr>
          <w:tab/>
        </w:r>
        <w:r w:rsidR="00D528DD">
          <w:rPr>
            <w:noProof/>
            <w:webHidden/>
          </w:rPr>
          <w:fldChar w:fldCharType="begin"/>
        </w:r>
        <w:r w:rsidR="00D528DD">
          <w:rPr>
            <w:noProof/>
            <w:webHidden/>
          </w:rPr>
          <w:instrText xml:space="preserve"> PAGEREF _Toc413411014 \h </w:instrText>
        </w:r>
        <w:r w:rsidR="00D528DD">
          <w:rPr>
            <w:noProof/>
            <w:webHidden/>
          </w:rPr>
        </w:r>
        <w:r w:rsidR="00D528DD">
          <w:rPr>
            <w:noProof/>
            <w:webHidden/>
          </w:rPr>
          <w:fldChar w:fldCharType="separate"/>
        </w:r>
        <w:r w:rsidR="00D528DD">
          <w:rPr>
            <w:noProof/>
            <w:webHidden/>
          </w:rPr>
          <w:t>9</w:t>
        </w:r>
        <w:r w:rsidR="00D528DD">
          <w:rPr>
            <w:noProof/>
            <w:webHidden/>
          </w:rPr>
          <w:fldChar w:fldCharType="end"/>
        </w:r>
      </w:hyperlink>
    </w:p>
    <w:p w14:paraId="0329D2B4" w14:textId="77777777" w:rsidR="00D528DD" w:rsidRDefault="008D133B" w:rsidP="00D528DD">
      <w:pPr>
        <w:pStyle w:val="Obsah1"/>
        <w:rPr>
          <w:rFonts w:asciiTheme="minorHAnsi" w:eastAsiaTheme="minorEastAsia" w:hAnsiTheme="minorHAnsi" w:cstheme="minorBidi"/>
          <w:b w:val="0"/>
          <w:noProof/>
          <w:color w:val="auto"/>
          <w:sz w:val="22"/>
          <w:szCs w:val="22"/>
        </w:rPr>
      </w:pPr>
      <w:hyperlink w:anchor="_Toc413411015" w:history="1">
        <w:r w:rsidR="00D528DD" w:rsidRPr="009C2B17">
          <w:rPr>
            <w:rStyle w:val="Hypertextovodkaz"/>
            <w:noProof/>
          </w:rPr>
          <w:t>SEZNAM ZKRATEK</w:t>
        </w:r>
        <w:r w:rsidR="00D528DD">
          <w:rPr>
            <w:noProof/>
            <w:webHidden/>
          </w:rPr>
          <w:tab/>
        </w:r>
        <w:r w:rsidR="00D528DD">
          <w:rPr>
            <w:noProof/>
            <w:webHidden/>
          </w:rPr>
          <w:fldChar w:fldCharType="begin"/>
        </w:r>
        <w:r w:rsidR="00D528DD">
          <w:rPr>
            <w:noProof/>
            <w:webHidden/>
          </w:rPr>
          <w:instrText xml:space="preserve"> PAGEREF _Toc413411015 \h </w:instrText>
        </w:r>
        <w:r w:rsidR="00D528DD">
          <w:rPr>
            <w:noProof/>
            <w:webHidden/>
          </w:rPr>
        </w:r>
        <w:r w:rsidR="00D528DD">
          <w:rPr>
            <w:noProof/>
            <w:webHidden/>
          </w:rPr>
          <w:fldChar w:fldCharType="separate"/>
        </w:r>
        <w:r w:rsidR="00D528DD">
          <w:rPr>
            <w:noProof/>
            <w:webHidden/>
          </w:rPr>
          <w:t>10</w:t>
        </w:r>
        <w:r w:rsidR="00D528DD">
          <w:rPr>
            <w:noProof/>
            <w:webHidden/>
          </w:rPr>
          <w:fldChar w:fldCharType="end"/>
        </w:r>
      </w:hyperlink>
    </w:p>
    <w:p w14:paraId="7684F1FE" w14:textId="77777777" w:rsidR="00D528DD" w:rsidRDefault="008D133B" w:rsidP="00D528DD">
      <w:pPr>
        <w:pStyle w:val="Obsah1"/>
        <w:rPr>
          <w:rFonts w:asciiTheme="minorHAnsi" w:eastAsiaTheme="minorEastAsia" w:hAnsiTheme="minorHAnsi" w:cstheme="minorBidi"/>
          <w:b w:val="0"/>
          <w:noProof/>
          <w:color w:val="auto"/>
          <w:sz w:val="22"/>
          <w:szCs w:val="22"/>
        </w:rPr>
      </w:pPr>
      <w:hyperlink w:anchor="_Toc413411016" w:history="1">
        <w:r w:rsidR="00D528DD" w:rsidRPr="009C2B17">
          <w:rPr>
            <w:rStyle w:val="Hypertextovodkaz"/>
            <w:noProof/>
          </w:rPr>
          <w:t>SEZNAM PŘÍLOH</w:t>
        </w:r>
        <w:r w:rsidR="00D528DD">
          <w:rPr>
            <w:noProof/>
            <w:webHidden/>
          </w:rPr>
          <w:tab/>
        </w:r>
        <w:r w:rsidR="00D528DD">
          <w:rPr>
            <w:noProof/>
            <w:webHidden/>
          </w:rPr>
          <w:fldChar w:fldCharType="begin"/>
        </w:r>
        <w:r w:rsidR="00D528DD">
          <w:rPr>
            <w:noProof/>
            <w:webHidden/>
          </w:rPr>
          <w:instrText xml:space="preserve"> PAGEREF _Toc413411016 \h </w:instrText>
        </w:r>
        <w:r w:rsidR="00D528DD">
          <w:rPr>
            <w:noProof/>
            <w:webHidden/>
          </w:rPr>
        </w:r>
        <w:r w:rsidR="00D528DD">
          <w:rPr>
            <w:noProof/>
            <w:webHidden/>
          </w:rPr>
          <w:fldChar w:fldCharType="separate"/>
        </w:r>
        <w:r w:rsidR="00D528DD">
          <w:rPr>
            <w:noProof/>
            <w:webHidden/>
          </w:rPr>
          <w:t>11</w:t>
        </w:r>
        <w:r w:rsidR="00D528DD">
          <w:rPr>
            <w:noProof/>
            <w:webHidden/>
          </w:rPr>
          <w:fldChar w:fldCharType="end"/>
        </w:r>
      </w:hyperlink>
    </w:p>
    <w:p w14:paraId="65449CBA" w14:textId="77777777" w:rsidR="00D528DD" w:rsidRDefault="00D528DD" w:rsidP="00D528DD">
      <w:pPr>
        <w:pStyle w:val="Bezsla-provodnstrnku"/>
      </w:pPr>
      <w:r>
        <w:rPr>
          <w:caps w:val="0"/>
          <w:kern w:val="0"/>
          <w:sz w:val="24"/>
        </w:rPr>
        <w:fldChar w:fldCharType="end"/>
      </w:r>
      <w:r>
        <w:br w:type="page"/>
      </w:r>
      <w:bookmarkStart w:id="9" w:name="_Toc413407056"/>
      <w:r>
        <w:t>S</w:t>
      </w:r>
      <w:bookmarkEnd w:id="9"/>
      <w:r>
        <w:t>EZNAM OBRÁZKŮ</w:t>
      </w:r>
    </w:p>
    <w:p w14:paraId="143D7B4B" w14:textId="77777777" w:rsidR="00D528DD" w:rsidRPr="00F92C4F" w:rsidRDefault="00D528DD" w:rsidP="00D528DD">
      <w:pPr>
        <w:pStyle w:val="Pokraovn"/>
      </w:pPr>
    </w:p>
    <w:p w14:paraId="15AF990E" w14:textId="77777777" w:rsidR="00D528DD" w:rsidRDefault="00D528DD" w:rsidP="00D528DD">
      <w:pPr>
        <w:pStyle w:val="Pokraovn"/>
      </w:pPr>
    </w:p>
    <w:p w14:paraId="0C8F7964" w14:textId="77777777" w:rsidR="00D528DD" w:rsidRDefault="00D528DD" w:rsidP="00D528DD">
      <w:pPr>
        <w:pStyle w:val="Bezslavobsahu"/>
      </w:pPr>
      <w:bookmarkStart w:id="10" w:name="_Toc413407057"/>
      <w:bookmarkStart w:id="11" w:name="_Toc413411010"/>
      <w:r>
        <w:t>Ú</w:t>
      </w:r>
      <w:bookmarkEnd w:id="10"/>
      <w:r>
        <w:t>VOD</w:t>
      </w:r>
      <w:bookmarkEnd w:id="11"/>
    </w:p>
    <w:p w14:paraId="7730B9DB" w14:textId="77777777" w:rsidR="00D528DD" w:rsidRDefault="00D528DD" w:rsidP="00D528DD">
      <w:r>
        <w:t>V této ročníkové práci bude realizován počítačový simulátor šifrovacího stroje Enigma. Šifrovací stroj Enigma našel své největší uplatnění v době druhé světové války, kdy ho Němci používali k šifrování vojenských, leteckých a námořních zpráv, protože se domnívali, že jeho kód nelze prolomit. V práci bude stručně popsán vznik stroje Enigma i způsob jeho vnitřního fungování, včetně okolností, které nakonec vedly k prolomení šifrování. Způsob vnitřního fungování stroje Enigmy ukáže i počítačový program, vytvořený ve vývojovém prostředí Visual Studio za pomocí programovacího jazyka C#, simulující činnost Enigmy. Celá práce je dokladem toho, jak je jednoduché pomocí moderního programovací jazyka napodobit mechanický systém počítačovým programem, kterým bude šifrovat zprávy stejně sofistikovaným způsobem.</w:t>
      </w:r>
    </w:p>
    <w:p w14:paraId="2357002B" w14:textId="77777777" w:rsidR="00D528DD" w:rsidRDefault="00D528DD" w:rsidP="00D528DD">
      <w:pPr>
        <w:pStyle w:val="Nadpis1"/>
      </w:pPr>
      <w:r>
        <w:t>Teoretická část</w:t>
      </w:r>
    </w:p>
    <w:p w14:paraId="5BAE43F7" w14:textId="77777777" w:rsidR="00D528DD" w:rsidRDefault="00D528DD" w:rsidP="00D528DD">
      <w:pPr>
        <w:pStyle w:val="Nadpis2"/>
      </w:pPr>
      <w:r>
        <w:t>Kryptografie</w:t>
      </w:r>
    </w:p>
    <w:p w14:paraId="47724C79" w14:textId="77777777" w:rsidR="00D528DD" w:rsidRDefault="00D528DD" w:rsidP="00D528DD">
      <w:pPr>
        <w:pStyle w:val="Pokraovn"/>
      </w:pPr>
      <w:r>
        <w:t xml:space="preserve">Kryptografie je synonymem pro šifrování. Používá se již po řadu tisíciletí pro skrývání významu informací před osobami, kterým nejsou adresovány. Kryptografie prožívá velký rozmach díky moderním telekomunikačním technologiím, u kterých je nezbytné klást velký důraz na zabezpečení dat. Každý z nás se s ní setkává prakticky každý den přihlásí-li se k e-mailu nebo do internetového bankovnictví. </w:t>
      </w:r>
      <w:sdt>
        <w:sdtPr>
          <w:id w:val="2095356511"/>
          <w:citation/>
        </w:sdtPr>
        <w:sdtEndPr/>
        <w:sdtContent>
          <w:r>
            <w:fldChar w:fldCharType="begin"/>
          </w:r>
          <w:r>
            <w:instrText xml:space="preserve"> CITATION htt \l 1029 </w:instrText>
          </w:r>
          <w:r>
            <w:fldChar w:fldCharType="separate"/>
          </w:r>
          <w:r>
            <w:rPr>
              <w:noProof/>
            </w:rPr>
            <w:t>(1)</w:t>
          </w:r>
          <w:r>
            <w:fldChar w:fldCharType="end"/>
          </w:r>
        </w:sdtContent>
      </w:sdt>
    </w:p>
    <w:p w14:paraId="06EC8D76" w14:textId="77777777" w:rsidR="00D528DD" w:rsidRDefault="00D528DD" w:rsidP="00D528DD">
      <w:r>
        <w:t xml:space="preserve">V historii kryptografie jedno z nejvýznamnějších zařízení používaných k šifrování zpráv představuje stroj Enigma, kterému se dostalo největšího využití německou armádou v průběhu druhé světové války. Dokonce ještě v 50. letech 20. století se tento šifrovací stroj používal v mnoha zemích a západní zpravodajské služby si tak mohly běžně číst tajné šifrované zprávy ze všech oblastí. </w:t>
      </w:r>
      <w:sdt>
        <w:sdtPr>
          <w:id w:val="-1388489972"/>
          <w:citation/>
        </w:sdtPr>
        <w:sdtEndPr/>
        <w:sdtContent>
          <w:r>
            <w:fldChar w:fldCharType="begin"/>
          </w:r>
          <w:r>
            <w:instrText xml:space="preserve"> CITATION htt1 \l 1029 </w:instrText>
          </w:r>
          <w:r>
            <w:fldChar w:fldCharType="separate"/>
          </w:r>
          <w:r>
            <w:rPr>
              <w:noProof/>
            </w:rPr>
            <w:t>(2)</w:t>
          </w:r>
          <w:r>
            <w:fldChar w:fldCharType="end"/>
          </w:r>
        </w:sdtContent>
      </w:sdt>
      <w:r>
        <w:t xml:space="preserve"> Britové si dokonce z Enigmy vytvořily vlastní šifrovací stroj nazvaný </w:t>
      </w:r>
      <w:proofErr w:type="spellStart"/>
      <w:r>
        <w:t>Typex</w:t>
      </w:r>
      <w:proofErr w:type="spellEnd"/>
      <w:r>
        <w:t>, ve kterém odstranily slabiny Enigmy (písmeno se někdy mohlo stát sebou samým) a jejich přístroj tak byl mnohem bezpečnější.</w:t>
      </w:r>
      <w:sdt>
        <w:sdtPr>
          <w:id w:val="-1047369502"/>
          <w:citation/>
        </w:sdtPr>
        <w:sdtEndPr/>
        <w:sdtContent>
          <w:r>
            <w:fldChar w:fldCharType="begin"/>
          </w:r>
          <w:r>
            <w:instrText xml:space="preserve"> CITATION htt2 \l 1029 </w:instrText>
          </w:r>
          <w:r>
            <w:fldChar w:fldCharType="separate"/>
          </w:r>
          <w:r>
            <w:rPr>
              <w:noProof/>
            </w:rPr>
            <w:t xml:space="preserve"> (3)</w:t>
          </w:r>
          <w:r>
            <w:fldChar w:fldCharType="end"/>
          </w:r>
        </w:sdtContent>
      </w:sdt>
    </w:p>
    <w:p w14:paraId="3BFB90A1" w14:textId="77777777" w:rsidR="00D528DD" w:rsidRDefault="00D528DD" w:rsidP="00D528DD">
      <w:pPr>
        <w:pStyle w:val="Nadpis2"/>
      </w:pPr>
      <w:r>
        <w:t>Enigma</w:t>
      </w:r>
    </w:p>
    <w:p w14:paraId="3CE84322" w14:textId="2F813FFC" w:rsidR="00D528DD" w:rsidRDefault="00D528DD" w:rsidP="00D528DD">
      <w:pPr>
        <w:pStyle w:val="Pokraovn"/>
      </w:pPr>
      <w:r>
        <w:t xml:space="preserve">Enigma – nejslavnější šifrovací zařízení všech dob, ve své době velmi sofistikovaný přístroj, který zajišťoval přepis tajných informací do téměř nerozluštitelné šifry. Přístroj nebyl využíván pouze armádou, ale i v běžném životě. </w:t>
      </w:r>
      <w:r w:rsidR="00333702">
        <w:t>M</w:t>
      </w:r>
      <w:r>
        <w:t>ěl kompaktní velikost, byl snadno přenos</w:t>
      </w:r>
      <w:r w:rsidR="004F0EDB">
        <w:t>ný</w:t>
      </w:r>
      <w:r>
        <w:t xml:space="preserve">, a tedy použitelný kdykoli a kdekoli. Enigma </w:t>
      </w:r>
      <w:r w:rsidRPr="00126D04">
        <w:t>transformoval</w:t>
      </w:r>
      <w:r>
        <w:t>a</w:t>
      </w:r>
      <w:r w:rsidRPr="00126D04">
        <w:t xml:space="preserve"> obyčejný text na šifrovaný text, který vypadal jako úplně náhodné znaky</w:t>
      </w:r>
      <w:r>
        <w:t xml:space="preserve">, </w:t>
      </w:r>
      <w:r w:rsidRPr="00126D04">
        <w:t xml:space="preserve">libovolné písmeno se mohlo v textu objevit jako písmeno nebo i číslice. Šifrování bylo navíc prováděno pomocí tzv. krkového systému, tzn. </w:t>
      </w:r>
      <w:r>
        <w:t>ž</w:t>
      </w:r>
      <w:r w:rsidRPr="00126D04">
        <w:t>e při každém stisknutí kláves se rotory E</w:t>
      </w:r>
      <w:r w:rsidR="00DE37C5">
        <w:t>n</w:t>
      </w:r>
      <w:r w:rsidRPr="00126D04">
        <w:t>igmy posunuly o krok a změnily šifrování.</w:t>
      </w:r>
      <w:r>
        <w:t xml:space="preserve"> Vojenské Enigmy měly navíc ještě vylepšení, které dále ztěžovalo možnost prolomení šifry. </w:t>
      </w:r>
      <w:sdt>
        <w:sdtPr>
          <w:id w:val="919524535"/>
          <w:citation/>
        </w:sdtPr>
        <w:sdtEndPr/>
        <w:sdtContent>
          <w:r>
            <w:fldChar w:fldCharType="begin"/>
          </w:r>
          <w:r>
            <w:instrText xml:space="preserve"> CITATION SAN \l 1029 </w:instrText>
          </w:r>
          <w:r>
            <w:fldChar w:fldCharType="separate"/>
          </w:r>
          <w:r>
            <w:rPr>
              <w:noProof/>
            </w:rPr>
            <w:t>(4)</w:t>
          </w:r>
          <w:r>
            <w:fldChar w:fldCharType="end"/>
          </w:r>
        </w:sdtContent>
      </w:sdt>
    </w:p>
    <w:p w14:paraId="3564569B" w14:textId="77777777" w:rsidR="00D528DD" w:rsidRDefault="00D528DD" w:rsidP="00D528DD">
      <w:pPr>
        <w:pStyle w:val="Nadpis3"/>
      </w:pPr>
      <w:r>
        <w:t>Princip Enigmy</w:t>
      </w:r>
    </w:p>
    <w:p w14:paraId="655B3752" w14:textId="265887F7" w:rsidR="00D528DD" w:rsidRDefault="00D528DD" w:rsidP="00D528DD">
      <w:pPr>
        <w:pStyle w:val="Pokraovn"/>
      </w:pPr>
      <w:r>
        <w:t xml:space="preserve">První rotorový šifrovací stroj vynalezl ještě během první světové války německý elektromechanik Arthur </w:t>
      </w:r>
      <w:proofErr w:type="spellStart"/>
      <w:r>
        <w:t>Scherbius</w:t>
      </w:r>
      <w:proofErr w:type="spellEnd"/>
      <w:r>
        <w:t xml:space="preserve">. Jeho zařízení připomínalo psací stroj, který měl navíc propojitelné nastavitelné rotory. </w:t>
      </w:r>
      <w:sdt>
        <w:sdtPr>
          <w:id w:val="-275337867"/>
          <w:citation/>
        </w:sdtPr>
        <w:sdtEndPr/>
        <w:sdtContent>
          <w:r>
            <w:fldChar w:fldCharType="begin"/>
          </w:r>
          <w:r>
            <w:instrText xml:space="preserve"> CITATION htt1 \l 1029 </w:instrText>
          </w:r>
          <w:r>
            <w:fldChar w:fldCharType="separate"/>
          </w:r>
          <w:r>
            <w:rPr>
              <w:noProof/>
            </w:rPr>
            <w:t>(2)</w:t>
          </w:r>
          <w:r>
            <w:fldChar w:fldCharType="end"/>
          </w:r>
        </w:sdtContent>
      </w:sdt>
      <w:r>
        <w:t xml:space="preserve"> </w:t>
      </w:r>
      <w:r w:rsidRPr="003D69F7">
        <w:t xml:space="preserve">Text, který </w:t>
      </w:r>
      <w:r>
        <w:t>bylo</w:t>
      </w:r>
      <w:r w:rsidRPr="003D69F7">
        <w:t xml:space="preserve"> třeba zašifrovat </w:t>
      </w:r>
      <w:r>
        <w:t xml:space="preserve">se </w:t>
      </w:r>
      <w:r w:rsidRPr="003D69F7">
        <w:t>převád</w:t>
      </w:r>
      <w:r w:rsidR="009B2034">
        <w:t>ěl</w:t>
      </w:r>
      <w:r w:rsidRPr="003D69F7">
        <w:t xml:space="preserve"> po jednotlivých písmenech. Každému písmenu zprávy odpovíd</w:t>
      </w:r>
      <w:r w:rsidR="00867DEA">
        <w:t>alo</w:t>
      </w:r>
      <w:r w:rsidRPr="003D69F7">
        <w:t xml:space="preserve"> nové písmeno vytvořené Enigmou. A průlom v šifrování spočív</w:t>
      </w:r>
      <w:r>
        <w:t>al</w:t>
      </w:r>
      <w:r w:rsidRPr="003D69F7">
        <w:t xml:space="preserve"> v tom, že stejná písmena zadaná do Enigmy </w:t>
      </w:r>
      <w:r w:rsidR="00D12759">
        <w:t>byla</w:t>
      </w:r>
      <w:r w:rsidRPr="003D69F7">
        <w:t xml:space="preserve"> v šifře odlišná. Tedy např. slovo „ANANAS“ bude ve zprávě zašifrované pomocí Enigmy znít „</w:t>
      </w:r>
      <w:r w:rsidR="00064459">
        <w:t>BQZS</w:t>
      </w:r>
      <w:r w:rsidR="0085034C">
        <w:t>OX</w:t>
      </w:r>
      <w:r w:rsidRPr="003D69F7">
        <w:t xml:space="preserve">“.  A při každém dalším pokusu bude výsledná šifra slova ANANAS opět zcela jiná. </w:t>
      </w:r>
    </w:p>
    <w:p w14:paraId="77663BC6" w14:textId="34CFB481" w:rsidR="00D528DD" w:rsidRDefault="00D528DD" w:rsidP="00D528DD">
      <w:r>
        <w:t>Pro šifrování používal</w:t>
      </w:r>
      <w:r w:rsidR="00250A09">
        <w:t>a</w:t>
      </w:r>
      <w:r>
        <w:t xml:space="preserve"> Enigma rotory. Uvnitř každého rotoru byly zkřížené elektrické obvody. Při zadání prvního písmene se otočil první rotor (rychlý rotor). Celkový možný počet otočení jednoho rotoru byl 26. Když se první rotor </w:t>
      </w:r>
      <w:r w:rsidRPr="00237F9D">
        <w:t xml:space="preserve">celý </w:t>
      </w:r>
      <w:r>
        <w:t xml:space="preserve">otočil, otočil se také druhý rotor (střední rotor) o jedno místo. A pak se první rotor otáčel dál. Až se otočil i celý druhý rotor, otočil se poprvé i třetí rotor (pomalý rotor) o jedno místo.  Systém si lze zjednodušeně představit jako hodiny s hodinovou, minutovou a vteřinovou ručičkou. Po zmáčknutí klávesy s příslušným písmenem se rozsvítila žárovka u písmene, které bylo třeba zapsat do šifry místo něj. Základem byl obyčejný elektrický obvod tvořený baterií a žárovkou, uvnitř kterého byly pohyblivé části. Když se vedení otočilo, zdroj se připojil k jiné žárovce. To byla základní myšlenka Enigmy. </w:t>
      </w:r>
    </w:p>
    <w:p w14:paraId="281005DB" w14:textId="77777777" w:rsidR="00D528DD" w:rsidRDefault="00D528DD" w:rsidP="00D528DD">
      <w:r>
        <w:t>Při šifrování se používaly právě 3 rotory, ty</w:t>
      </w:r>
      <w:r w:rsidRPr="00F2723D">
        <w:t xml:space="preserve"> </w:t>
      </w:r>
      <w:r>
        <w:t>byly</w:t>
      </w:r>
      <w:r w:rsidRPr="00F2723D">
        <w:t xml:space="preserve"> vyjímatelné a vzájemně zaměnitelné. </w:t>
      </w:r>
      <w:r>
        <w:t xml:space="preserve">Ten, kdo Enigmu nastavoval, si mohl vybrat z 5 rotorů. Pro výběr 3 rotorů existuje </w:t>
      </w:r>
      <w:r w:rsidRPr="00F2723D">
        <w:t>tedy celkem 5 x 4 x 3, tj. 60 různých možností výběru.  Každý rotor m</w:t>
      </w:r>
      <w:r>
        <w:t>ěl</w:t>
      </w:r>
      <w:r w:rsidRPr="00F2723D">
        <w:t xml:space="preserve"> 26</w:t>
      </w:r>
      <w:r>
        <w:t xml:space="preserve"> různých </w:t>
      </w:r>
      <w:r w:rsidRPr="00F2723D">
        <w:t>pozic</w:t>
      </w:r>
      <w:r>
        <w:t>, tzn. že lze použít</w:t>
      </w:r>
      <w:r w:rsidRPr="00F2723D">
        <w:t xml:space="preserve"> 26 různých pozic umístění, t</w:t>
      </w:r>
      <w:r>
        <w:t>j</w:t>
      </w:r>
      <w:r w:rsidRPr="00F2723D">
        <w:t xml:space="preserve">. 26 x 26 x 26, tj. celkem </w:t>
      </w:r>
      <w:r>
        <w:t xml:space="preserve">existuje </w:t>
      </w:r>
      <w:r w:rsidRPr="00F2723D">
        <w:t xml:space="preserve">17 576 různých variant nastavení rotorů. </w:t>
      </w:r>
    </w:p>
    <w:p w14:paraId="09BD5DD5" w14:textId="151CCB55" w:rsidR="00D528DD" w:rsidRDefault="00D528DD" w:rsidP="00D528DD">
      <w:r w:rsidRPr="00F2723D">
        <w:t>Enigma používaná armádou měla ještě další</w:t>
      </w:r>
      <w:r>
        <w:t xml:space="preserve"> </w:t>
      </w:r>
      <w:r w:rsidRPr="00F2723D">
        <w:t>„vylepšení“, kter</w:t>
      </w:r>
      <w:r w:rsidR="005D102A">
        <w:t>é</w:t>
      </w:r>
      <w:r w:rsidRPr="00F2723D">
        <w:t xml:space="preserve"> zmenšovalo možnost prolomení šifrování. V přední části Enigmy byla umístěna konektorová deska, </w:t>
      </w:r>
      <w:r>
        <w:t xml:space="preserve">kterou tvořilo </w:t>
      </w:r>
      <w:r w:rsidRPr="00F2723D">
        <w:t>10 kabelů, přičemž každý z nich spoj</w:t>
      </w:r>
      <w:r>
        <w:t>oval</w:t>
      </w:r>
      <w:r w:rsidRPr="00F2723D">
        <w:t xml:space="preserve"> dvě písmena do páru. Když </w:t>
      </w:r>
      <w:r>
        <w:t xml:space="preserve">se </w:t>
      </w:r>
      <w:r w:rsidRPr="00F2723D">
        <w:t>tato dvě písmena spoj</w:t>
      </w:r>
      <w:r>
        <w:t>ila</w:t>
      </w:r>
      <w:r w:rsidRPr="00F2723D">
        <w:t>, prohod</w:t>
      </w:r>
      <w:r>
        <w:t>ila</w:t>
      </w:r>
      <w:r w:rsidRPr="00F2723D">
        <w:t xml:space="preserve"> se. Jedn</w:t>
      </w:r>
      <w:r>
        <w:t>alo</w:t>
      </w:r>
      <w:r w:rsidRPr="00F2723D">
        <w:t xml:space="preserve"> se o vyšší stupeň šifrování určený pouze pro německou armádu. Takové propojení má nekonečné množství kombinací. Celkem je možno vytvořit z 26 různých písmen 150 biliónů 738 miliard 274 miliónů 937 tisíc a 250 kombinací. Z jednoduchého výpočtu pak vyplývá, že Enigm</w:t>
      </w:r>
      <w:r w:rsidR="003A5DF0">
        <w:t>a</w:t>
      </w:r>
      <w:r w:rsidRPr="00F2723D">
        <w:t xml:space="preserve"> </w:t>
      </w:r>
      <w:r>
        <w:t>mohla být</w:t>
      </w:r>
      <w:r w:rsidRPr="00F2723D">
        <w:t xml:space="preserve"> nastav</w:t>
      </w:r>
      <w:r>
        <w:t>ena</w:t>
      </w:r>
      <w:r w:rsidRPr="00F2723D">
        <w:t xml:space="preserve"> celkem 158 trilión</w:t>
      </w:r>
      <w:r>
        <w:t>y</w:t>
      </w:r>
      <w:r w:rsidRPr="00F2723D">
        <w:t xml:space="preserve"> 962 biliard</w:t>
      </w:r>
      <w:r>
        <w:t>y</w:t>
      </w:r>
      <w:r w:rsidRPr="00F2723D">
        <w:t xml:space="preserve"> 555 bilión</w:t>
      </w:r>
      <w:r>
        <w:t>y</w:t>
      </w:r>
      <w:r w:rsidRPr="00F2723D">
        <w:t xml:space="preserve"> 217 miliard</w:t>
      </w:r>
      <w:r>
        <w:t>ami</w:t>
      </w:r>
      <w:r w:rsidRPr="00F2723D">
        <w:t xml:space="preserve"> 826 milión</w:t>
      </w:r>
      <w:r>
        <w:t>y</w:t>
      </w:r>
      <w:r w:rsidRPr="00F2723D">
        <w:t xml:space="preserve"> a 360 tisíci různými způsoby. </w:t>
      </w:r>
    </w:p>
    <w:p w14:paraId="40C55B7E" w14:textId="77777777" w:rsidR="00D528DD" w:rsidRDefault="00D528DD" w:rsidP="00D528DD">
      <w:r w:rsidRPr="00F2723D">
        <w:t>Když bylo na Enigmě zmáčknuto jedno písmeno, signál prošel nejprve přes konektory v konektorové desce, pak skrz první rotor, skrz druhý rotor, skrz třetí rotor, na konci se to otoč</w:t>
      </w:r>
      <w:r>
        <w:t>ilo</w:t>
      </w:r>
      <w:r w:rsidRPr="00F2723D">
        <w:t xml:space="preserve"> a signál proch</w:t>
      </w:r>
      <w:r>
        <w:t>ázel</w:t>
      </w:r>
      <w:r w:rsidRPr="00F2723D">
        <w:t xml:space="preserve"> zpět </w:t>
      </w:r>
      <w:r>
        <w:t xml:space="preserve">v </w:t>
      </w:r>
      <w:r w:rsidRPr="00F2723D">
        <w:t>opačném pořadí</w:t>
      </w:r>
      <w:r>
        <w:t xml:space="preserve">, tj. </w:t>
      </w:r>
      <w:r w:rsidRPr="00F2723D">
        <w:t>skrz třetí rotor, skrz druhý a skrz první rotor. Nakonec opět pro</w:t>
      </w:r>
      <w:r>
        <w:t>šel</w:t>
      </w:r>
      <w:r w:rsidRPr="00F2723D">
        <w:t xml:space="preserve"> skrz konektory a rozsvít</w:t>
      </w:r>
      <w:r>
        <w:t>il</w:t>
      </w:r>
      <w:r w:rsidRPr="00F2723D">
        <w:t xml:space="preserve"> žárovku u některého z písmen</w:t>
      </w:r>
    </w:p>
    <w:p w14:paraId="6E53C391" w14:textId="63D85AB0" w:rsidR="00D528DD" w:rsidRDefault="00D528DD" w:rsidP="00D528DD">
      <w:r>
        <w:t xml:space="preserve">U každého ze tří právě používaných rotorů bylo okénko s číslem od 01 do 26, Jejich kombinace vytvářela číselný kód.  Po zadání kombinace čísel, která byla na Enigmě nastavena před začátkem šifrování, zpětným zadání šifry do přístroje mohl příjemce zprávu </w:t>
      </w:r>
      <w:r w:rsidR="0057533A">
        <w:t>dešifrovat</w:t>
      </w:r>
      <w:r>
        <w:t>.</w:t>
      </w:r>
    </w:p>
    <w:p w14:paraId="1E8286DE" w14:textId="77777777" w:rsidR="00D528DD" w:rsidRDefault="00D528DD" w:rsidP="00D528DD">
      <w:r>
        <w:t>Příjemce zprávy tedy musel znát výchozí nastavení Enigmy. To si Němci sdělovali v písemné formě na listech papírů. Nastavení přístrojů bylo vytvářeno vždy na 1 měsíc dopředu a bylo psáno rozpustným inkoustem, takže pro znehodnocení stačilo malé množství tekutiny. Němci se oprávněně domnívali, že je jejich šifra neprolomitelná.</w:t>
      </w:r>
      <w:sdt>
        <w:sdtPr>
          <w:id w:val="-836145626"/>
          <w:citation/>
        </w:sdtPr>
        <w:sdtEndPr/>
        <w:sdtContent>
          <w:r>
            <w:fldChar w:fldCharType="begin"/>
          </w:r>
          <w:r>
            <w:instrText xml:space="preserve"> CITATION htt3 \l 1029 </w:instrText>
          </w:r>
          <w:r>
            <w:fldChar w:fldCharType="separate"/>
          </w:r>
          <w:r>
            <w:rPr>
              <w:noProof/>
            </w:rPr>
            <w:t xml:space="preserve"> (5)</w:t>
          </w:r>
          <w:r>
            <w:fldChar w:fldCharType="end"/>
          </w:r>
        </w:sdtContent>
      </w:sdt>
      <w:r>
        <w:t xml:space="preserve"> </w:t>
      </w:r>
    </w:p>
    <w:p w14:paraId="107CA96D" w14:textId="77777777" w:rsidR="00D528DD" w:rsidRDefault="00D528DD" w:rsidP="00D528DD">
      <w:pPr>
        <w:pStyle w:val="Nadpis3"/>
      </w:pPr>
      <w:r>
        <w:t>Rozluštění Enigmy</w:t>
      </w:r>
    </w:p>
    <w:p w14:paraId="197C659C" w14:textId="24E90BD5" w:rsidR="00D528DD" w:rsidRDefault="00D528DD" w:rsidP="00D528DD">
      <w:pPr>
        <w:pStyle w:val="Pokraovn"/>
      </w:pPr>
      <w:r>
        <w:t xml:space="preserve">Podstatou Enigmy bylo, že každé písmeno, bylo-li opakovaně voleno, pokaždé se zašifrovalo v jiné písmeno. Dvě písmena v šifře za sebou nikdy mohla být stejná. Ale písmeno se nikdy nemohlo stát sebou samým, a to </w:t>
      </w:r>
      <w:r w:rsidR="00972978">
        <w:t>byla</w:t>
      </w:r>
      <w:r>
        <w:t xml:space="preserve"> slabina Enigmy, která napomohla k jejímu prolomení. </w:t>
      </w:r>
    </w:p>
    <w:p w14:paraId="5452CF30" w14:textId="6F35FEDA" w:rsidR="00D528DD" w:rsidRDefault="00D528DD" w:rsidP="00D528DD">
      <w:pPr>
        <w:pStyle w:val="Pokraovn"/>
      </w:pPr>
      <w:r>
        <w:t xml:space="preserve">     Jako první měli Enigmu k dispozici Poláci. Tým vědců okolo matematika Mariana </w:t>
      </w:r>
      <w:proofErr w:type="spellStart"/>
      <w:r>
        <w:t>Rejewského</w:t>
      </w:r>
      <w:proofErr w:type="spellEnd"/>
      <w:r>
        <w:t xml:space="preserve"> už v roce 1932 napsal rovnici, která matematicky rekonstruovala zapojení rotorů v Enigmě. Jejich dešifrovací zařízení neslo název bomba a dokázali s jeho pomocí do roku 1938 dešifrovat až 75 % zachycených zpráv.  </w:t>
      </w:r>
      <w:r w:rsidR="008067A7">
        <w:t>Od</w:t>
      </w:r>
      <w:r>
        <w:t xml:space="preserve"> konc</w:t>
      </w:r>
      <w:r w:rsidR="008067A7">
        <w:t>e</w:t>
      </w:r>
      <w:r>
        <w:t xml:space="preserve"> roku 1938 však Němci </w:t>
      </w:r>
      <w:r w:rsidR="008067A7">
        <w:t xml:space="preserve">začali přidávat </w:t>
      </w:r>
      <w:r>
        <w:t xml:space="preserve">k Enigmě další rotory, což dešifrování zpráv velmi zkomplikovalo </w:t>
      </w:r>
      <w:sdt>
        <w:sdtPr>
          <w:id w:val="-563640442"/>
          <w:citation/>
        </w:sdtPr>
        <w:sdtEndPr/>
        <w:sdtContent>
          <w:r>
            <w:fldChar w:fldCharType="begin"/>
          </w:r>
          <w:r>
            <w:instrText xml:space="preserve"> CITATION SAN \l 1029 </w:instrText>
          </w:r>
          <w:r>
            <w:fldChar w:fldCharType="separate"/>
          </w:r>
          <w:r>
            <w:rPr>
              <w:noProof/>
            </w:rPr>
            <w:t>(4)</w:t>
          </w:r>
          <w:r>
            <w:fldChar w:fldCharType="end"/>
          </w:r>
        </w:sdtContent>
      </w:sdt>
      <w:r>
        <w:t xml:space="preserve">. </w:t>
      </w:r>
    </w:p>
    <w:p w14:paraId="4ED7A5C3" w14:textId="77777777" w:rsidR="00BE4803" w:rsidRDefault="00D528DD" w:rsidP="00D528DD">
      <w:pPr>
        <w:pStyle w:val="Pokraovn"/>
      </w:pPr>
      <w:r>
        <w:t xml:space="preserve">     Po vypuknutí 2. světové války se centrum snah o prolomení Enigmy přesunulo do Velké Británie. Vládní škola pro kódy a šifry (</w:t>
      </w:r>
      <w:proofErr w:type="spellStart"/>
      <w:r>
        <w:t>Government</w:t>
      </w:r>
      <w:proofErr w:type="spellEnd"/>
      <w:r>
        <w:t xml:space="preserve"> </w:t>
      </w:r>
      <w:proofErr w:type="spellStart"/>
      <w:r>
        <w:t>Code</w:t>
      </w:r>
      <w:proofErr w:type="spellEnd"/>
      <w:r>
        <w:t xml:space="preserve"> and </w:t>
      </w:r>
      <w:proofErr w:type="spellStart"/>
      <w:r>
        <w:t>Ciper</w:t>
      </w:r>
      <w:proofErr w:type="spellEnd"/>
      <w:r>
        <w:t xml:space="preserve"> </w:t>
      </w:r>
      <w:proofErr w:type="spellStart"/>
      <w:r>
        <w:t>School</w:t>
      </w:r>
      <w:proofErr w:type="spellEnd"/>
      <w:r>
        <w:t xml:space="preserve">) se v srpnu 1939 přemístila do rozsáhlého komplexu </w:t>
      </w:r>
      <w:proofErr w:type="spellStart"/>
      <w:r>
        <w:t>Bletchley</w:t>
      </w:r>
      <w:proofErr w:type="spellEnd"/>
      <w:r>
        <w:t xml:space="preserve"> Park severně od Londýny. Poláci se o své poznatky se Spojenci podělili a podíleli se na dalším výzkumu. </w:t>
      </w:r>
      <w:sdt>
        <w:sdtPr>
          <w:id w:val="808985720"/>
          <w:citation/>
        </w:sdtPr>
        <w:sdtEndPr/>
        <w:sdtContent>
          <w:r>
            <w:fldChar w:fldCharType="begin"/>
          </w:r>
          <w:r>
            <w:instrText xml:space="preserve"> CITATION htt1 \l 1029 </w:instrText>
          </w:r>
          <w:r>
            <w:fldChar w:fldCharType="separate"/>
          </w:r>
          <w:r>
            <w:rPr>
              <w:noProof/>
            </w:rPr>
            <w:t>(2)</w:t>
          </w:r>
          <w:r>
            <w:fldChar w:fldCharType="end"/>
          </w:r>
        </w:sdtContent>
      </w:sdt>
      <w:r>
        <w:t xml:space="preserve"> </w:t>
      </w:r>
    </w:p>
    <w:p w14:paraId="07E34327" w14:textId="67418F27" w:rsidR="00D528DD" w:rsidRDefault="00BE4803" w:rsidP="00D528DD">
      <w:pPr>
        <w:pStyle w:val="Pokraovn"/>
      </w:pPr>
      <w:r>
        <w:t xml:space="preserve">     </w:t>
      </w:r>
      <w:r w:rsidRPr="009B0F53">
        <w:t xml:space="preserve">Němci každé ráno v 6:00 hodin posílali zprávu o aktuálním počasí.  Tato zpráva měla standardizovaný formát, pouze se lišilo počasí. </w:t>
      </w:r>
      <w:r>
        <w:t>T</w:t>
      </w:r>
      <w:r w:rsidRPr="009B0F53">
        <w:t>yto ranní šifrované zprávy t</w:t>
      </w:r>
      <w:r>
        <w:t>ak</w:t>
      </w:r>
      <w:r w:rsidRPr="009B0F53">
        <w:t xml:space="preserve"> obsahovaly každý den určité stejné fráze, které se </w:t>
      </w:r>
      <w:proofErr w:type="spellStart"/>
      <w:r w:rsidRPr="009B0F53">
        <w:t>kryptologové</w:t>
      </w:r>
      <w:proofErr w:type="spellEnd"/>
      <w:r w:rsidRPr="009B0F53">
        <w:t xml:space="preserve"> snažili odhalit a jejich pomocí pak šifrování prolomit, s využitím poznatku, že žádné písmeno není sebou samým. </w:t>
      </w:r>
      <w:r>
        <w:t>(5)</w:t>
      </w:r>
      <w:r w:rsidR="000D28EB">
        <w:t xml:space="preserve"> </w:t>
      </w:r>
      <w:r w:rsidR="00D528DD">
        <w:t xml:space="preserve">Na prolomení Enigmy pracoval zejména britský </w:t>
      </w:r>
      <w:proofErr w:type="spellStart"/>
      <w:r w:rsidR="00D528DD">
        <w:t>kryptolog</w:t>
      </w:r>
      <w:proofErr w:type="spellEnd"/>
      <w:r w:rsidR="00D528DD">
        <w:t xml:space="preserve"> Alan </w:t>
      </w:r>
      <w:proofErr w:type="spellStart"/>
      <w:r w:rsidR="00D528DD">
        <w:t>Turing</w:t>
      </w:r>
      <w:proofErr w:type="spellEnd"/>
      <w:r w:rsidR="00D528DD">
        <w:t xml:space="preserve">, považovaný za zakladatele informatiky. Spolu s dalším </w:t>
      </w:r>
      <w:proofErr w:type="spellStart"/>
      <w:r w:rsidR="00D528DD">
        <w:t>kryptologem</w:t>
      </w:r>
      <w:proofErr w:type="spellEnd"/>
      <w:r w:rsidR="00D528DD">
        <w:t xml:space="preserve"> </w:t>
      </w:r>
      <w:proofErr w:type="spellStart"/>
      <w:r w:rsidR="00D528DD">
        <w:t>Gordonem</w:t>
      </w:r>
      <w:proofErr w:type="spellEnd"/>
      <w:r w:rsidR="00D528DD">
        <w:t xml:space="preserve"> </w:t>
      </w:r>
      <w:proofErr w:type="spellStart"/>
      <w:r w:rsidR="00D528DD">
        <w:t>Welchmanem</w:t>
      </w:r>
      <w:proofErr w:type="spellEnd"/>
      <w:r w:rsidR="00D528DD">
        <w:t xml:space="preserve"> sestavili obrovský přístroj nazvaný </w:t>
      </w:r>
      <w:proofErr w:type="spellStart"/>
      <w:r w:rsidR="00D528DD">
        <w:t>Bombe</w:t>
      </w:r>
      <w:proofErr w:type="spellEnd"/>
      <w:r w:rsidR="00D528DD">
        <w:t xml:space="preserve">. Ten dokázal prolomit šifru asi za 20 minut. Byl sestrojen v roce 1940 a vážil asi 1 tunu. </w:t>
      </w:r>
      <w:sdt>
        <w:sdtPr>
          <w:id w:val="1769573983"/>
          <w:citation/>
        </w:sdtPr>
        <w:sdtEndPr/>
        <w:sdtContent>
          <w:r w:rsidR="00D528DD">
            <w:fldChar w:fldCharType="begin"/>
          </w:r>
          <w:r w:rsidR="00D528DD">
            <w:instrText xml:space="preserve"> CITATION SAN \l 1029 </w:instrText>
          </w:r>
          <w:r w:rsidR="00D528DD">
            <w:fldChar w:fldCharType="separate"/>
          </w:r>
          <w:r w:rsidR="00D528DD">
            <w:rPr>
              <w:noProof/>
            </w:rPr>
            <w:t>(4)</w:t>
          </w:r>
          <w:r w:rsidR="00D528DD">
            <w:fldChar w:fldCharType="end"/>
          </w:r>
        </w:sdtContent>
      </w:sdt>
      <w:r w:rsidR="00D528DD">
        <w:t xml:space="preserve"> </w:t>
      </w:r>
    </w:p>
    <w:p w14:paraId="3493D30F" w14:textId="495390DD" w:rsidR="00D528DD" w:rsidRDefault="00087D2B" w:rsidP="00D528DD">
      <w:pPr>
        <w:pStyle w:val="Pokraovn"/>
      </w:pPr>
      <w:r>
        <w:t xml:space="preserve">     </w:t>
      </w:r>
      <w:r w:rsidR="00D528DD">
        <w:t xml:space="preserve">Každé ráno </w:t>
      </w:r>
      <w:r w:rsidR="0088346F">
        <w:t>musela být šifra znovu prolomena</w:t>
      </w:r>
      <w:r w:rsidR="00976787">
        <w:t xml:space="preserve">, protože přesně o půlnoci se měnilo nastavení každé Enigmy. </w:t>
      </w:r>
      <w:proofErr w:type="spellStart"/>
      <w:r w:rsidR="00D528DD">
        <w:t>Kryptologové</w:t>
      </w:r>
      <w:proofErr w:type="spellEnd"/>
      <w:r w:rsidR="00D528DD">
        <w:t xml:space="preserve"> museli především zjistit zapojení konektorů v konektorové desce, a právě toto dokázal přístroj </w:t>
      </w:r>
      <w:proofErr w:type="spellStart"/>
      <w:r w:rsidR="00D528DD">
        <w:t>Bombe</w:t>
      </w:r>
      <w:proofErr w:type="spellEnd"/>
      <w:r w:rsidR="00D528DD">
        <w:t xml:space="preserve">, který používal metodu eliminace, na </w:t>
      </w:r>
      <w:proofErr w:type="gramStart"/>
      <w:r w:rsidR="00D528DD">
        <w:t>konci</w:t>
      </w:r>
      <w:proofErr w:type="gramEnd"/>
      <w:r w:rsidR="00D528DD">
        <w:t xml:space="preserve"> které zůsta</w:t>
      </w:r>
      <w:r w:rsidR="007B110E">
        <w:t>lo</w:t>
      </w:r>
      <w:r w:rsidR="00D528DD">
        <w:t xml:space="preserve"> to, co ne</w:t>
      </w:r>
      <w:r w:rsidR="007B110E">
        <w:t>bylo</w:t>
      </w:r>
      <w:r w:rsidR="00D528DD">
        <w:t xml:space="preserve"> špatně. Poté se výsledné zapojení vyzkoušelo, zda skutečně funguje. </w:t>
      </w:r>
      <w:sdt>
        <w:sdtPr>
          <w:id w:val="1419214851"/>
          <w:citation/>
        </w:sdtPr>
        <w:sdtEndPr/>
        <w:sdtContent>
          <w:r w:rsidR="00D528DD">
            <w:fldChar w:fldCharType="begin"/>
          </w:r>
          <w:r w:rsidR="00D528DD">
            <w:instrText xml:space="preserve"> CITATION htt2 \l 1029 </w:instrText>
          </w:r>
          <w:r w:rsidR="00D528DD">
            <w:fldChar w:fldCharType="separate"/>
          </w:r>
          <w:r w:rsidR="00D528DD">
            <w:rPr>
              <w:noProof/>
            </w:rPr>
            <w:t>(3)</w:t>
          </w:r>
          <w:r w:rsidR="00D528DD">
            <w:fldChar w:fldCharType="end"/>
          </w:r>
        </w:sdtContent>
      </w:sdt>
    </w:p>
    <w:p w14:paraId="2614C084" w14:textId="0B38D7BE" w:rsidR="00D528DD" w:rsidRDefault="00D528DD" w:rsidP="00D528DD">
      <w:r>
        <w:t xml:space="preserve">Až do února 1942 se spojenců dařilo úspěšně dešifrovat zprávy z Enigmy. Pak Němci přidali do námořní Enigmy čtvrtý rotor a nový systém se nedařilo prolomit až do října 1942.  Spojencům se však podařilo ve Středomoří dostat na německou ponorku U-559 a než se potopila, získali z ní kódové knihy k Enigmě. Informace z číselníků, instrukcí a seznamů klíčů Enigmy pak napomohly k úspěšnému dešifrování německých zpráv po celý zbytek války. </w:t>
      </w:r>
      <w:sdt>
        <w:sdtPr>
          <w:id w:val="259734189"/>
          <w:citation/>
        </w:sdtPr>
        <w:sdtEndPr/>
        <w:sdtContent>
          <w:r>
            <w:fldChar w:fldCharType="begin"/>
          </w:r>
          <w:r>
            <w:instrText xml:space="preserve"> CITATION htt1 \l 1029 </w:instrText>
          </w:r>
          <w:r>
            <w:fldChar w:fldCharType="separate"/>
          </w:r>
          <w:r>
            <w:rPr>
              <w:noProof/>
            </w:rPr>
            <w:t>(2)</w:t>
          </w:r>
          <w:r>
            <w:fldChar w:fldCharType="end"/>
          </w:r>
        </w:sdtContent>
      </w:sdt>
      <w:r>
        <w:t xml:space="preserve"> Tento zlomový okamžik nakonec pomohl i k vítězství Spojenců ve válce.</w:t>
      </w:r>
    </w:p>
    <w:p w14:paraId="57CB5930" w14:textId="3903F664" w:rsidR="008E7D83" w:rsidRDefault="00086DAC" w:rsidP="008E7D83">
      <w:pPr>
        <w:pStyle w:val="Nadpis3"/>
      </w:pPr>
      <w:r>
        <w:t>Programovací jazyk</w:t>
      </w:r>
      <w:r w:rsidR="004B1D3A">
        <w:t xml:space="preserve"> C</w:t>
      </w:r>
      <w:r>
        <w:t>#</w:t>
      </w:r>
    </w:p>
    <w:p w14:paraId="636CA8E0" w14:textId="0D401FEF" w:rsidR="00621F6E" w:rsidRPr="00621F6E" w:rsidRDefault="004B1D3A" w:rsidP="00742C8A">
      <w:pPr>
        <w:pStyle w:val="Pokraovn"/>
      </w:pPr>
      <w:r>
        <w:t xml:space="preserve">C# je </w:t>
      </w:r>
      <w:r w:rsidR="00153804">
        <w:t xml:space="preserve">označení pro </w:t>
      </w:r>
      <w:r>
        <w:t>je vysokoúrovňový objektově orientovaný programovací jazyk vyvinutý firmou Microsoft zároveň s platformou .NET Framework. Microsoft založil C# na jazycích C++ a Java</w:t>
      </w:r>
      <w:r w:rsidR="004F0322">
        <w:t xml:space="preserve">, </w:t>
      </w:r>
      <w:r w:rsidR="0010147F">
        <w:t>syntaxi čerpá z jazyka C.  Tento program</w:t>
      </w:r>
      <w:r>
        <w:t xml:space="preserve"> lze využít k tvorbě databázových programů, webových aplikací a stránek, webových služeb, formulářových aplikací ve Windows, softwaru pro mobilní zařízení (PDA a mobilní telefony) atd.</w:t>
      </w:r>
      <w:r w:rsidR="002F01CC">
        <w:t xml:space="preserve"> </w:t>
      </w:r>
      <w:r w:rsidR="00A022F3">
        <w:t>Nejnovější verze</w:t>
      </w:r>
      <w:r w:rsidR="00363D32">
        <w:t xml:space="preserve"> C# byla uvedena v listopadu 2022</w:t>
      </w:r>
      <w:r w:rsidR="00100387">
        <w:t xml:space="preserve"> pod označením C#</w:t>
      </w:r>
      <w:r w:rsidR="000D07AE">
        <w:t xml:space="preserve"> 11. </w:t>
      </w:r>
      <w:r w:rsidR="002F01CC">
        <w:t>(6)</w:t>
      </w:r>
    </w:p>
    <w:p w14:paraId="6869E76F" w14:textId="46E1DD93" w:rsidR="00B02CB4" w:rsidRDefault="00A5001E" w:rsidP="00621F6E">
      <w:pPr>
        <w:pStyle w:val="Nadpis3"/>
      </w:pPr>
      <w:r>
        <w:t xml:space="preserve">Microsoft </w:t>
      </w:r>
      <w:r w:rsidR="00742C8A">
        <w:t>Visual Studio 2022</w:t>
      </w:r>
    </w:p>
    <w:p w14:paraId="4E5CAB4E" w14:textId="42AB1132" w:rsidR="00A5001E" w:rsidRDefault="00A5001E" w:rsidP="00A5001E">
      <w:pPr>
        <w:pStyle w:val="Pokraovn"/>
      </w:pPr>
      <w:r>
        <w:t xml:space="preserve">Microsoft Visual Studio je vývojové prostředí (IDE) od Microsoftu. Může být použito pro vývoj konzolových aplikací a aplikací s grafickým rozhraním spolu s aplikacemi Windows </w:t>
      </w:r>
      <w:proofErr w:type="spellStart"/>
      <w:r>
        <w:t>Forms</w:t>
      </w:r>
      <w:proofErr w:type="spellEnd"/>
      <w:r>
        <w:t xml:space="preserve">, webovými stránkami, webovými aplikacemi a webovými službami jak ve strojovém kódu, tak v řízeném kódu na platformách Microsoft Windows, Windows Mobile, Windows CE, .NET, .NET </w:t>
      </w:r>
      <w:proofErr w:type="spellStart"/>
      <w:r>
        <w:t>Compact</w:t>
      </w:r>
      <w:proofErr w:type="spellEnd"/>
      <w:r>
        <w:t xml:space="preserve"> Framework a Microsoft </w:t>
      </w:r>
      <w:proofErr w:type="spellStart"/>
      <w:r>
        <w:t>Silverlight</w:t>
      </w:r>
      <w:proofErr w:type="spellEnd"/>
      <w:r>
        <w:t xml:space="preserve">. </w:t>
      </w:r>
      <w:r w:rsidR="00AE7E46">
        <w:t>(7)</w:t>
      </w:r>
      <w:r w:rsidR="003A5E76">
        <w:t xml:space="preserve"> </w:t>
      </w:r>
      <w:r>
        <w:t>Aktuálně je na trhu Visual Studio 2022.</w:t>
      </w:r>
      <w:r w:rsidR="0012510F">
        <w:t xml:space="preserve"> Tato verze je oproti předchozím velmi inovativní, protože </w:t>
      </w:r>
      <w:r w:rsidR="00402E2A">
        <w:t>při d</w:t>
      </w:r>
      <w:r w:rsidR="00D50187" w:rsidRPr="00D50187">
        <w:t>okončování kódu využív</w:t>
      </w:r>
      <w:r w:rsidR="00402E2A">
        <w:t>á</w:t>
      </w:r>
      <w:r w:rsidR="00D50187" w:rsidRPr="00D50187">
        <w:t xml:space="preserve"> umělou inteligenci. </w:t>
      </w:r>
      <w:r w:rsidR="00633FAE">
        <w:t>V reálném čase</w:t>
      </w:r>
      <w:r w:rsidR="00703CE7">
        <w:t xml:space="preserve"> spolupracuje se </w:t>
      </w:r>
      <w:r w:rsidR="00D50187" w:rsidRPr="00D50187">
        <w:t>sdílenými relacemi kódování.</w:t>
      </w:r>
      <w:r w:rsidR="00485426">
        <w:t xml:space="preserve"> (8)</w:t>
      </w:r>
    </w:p>
    <w:p w14:paraId="5424A19B" w14:textId="77777777" w:rsidR="00A5001E" w:rsidRDefault="00A5001E" w:rsidP="00A5001E">
      <w:pPr>
        <w:pStyle w:val="Pokraovn"/>
      </w:pPr>
    </w:p>
    <w:p w14:paraId="052A482C" w14:textId="77777777" w:rsidR="00D528DD" w:rsidRDefault="00D528DD" w:rsidP="00D528DD">
      <w:pPr>
        <w:pStyle w:val="Nadpis1"/>
      </w:pPr>
      <w:bookmarkStart w:id="12" w:name="_Toc413407058"/>
      <w:bookmarkStart w:id="13" w:name="_Toc413411011"/>
      <w:r>
        <w:t>Blbxyz</w:t>
      </w:r>
      <w:bookmarkEnd w:id="12"/>
      <w:bookmarkEnd w:id="13"/>
    </w:p>
    <w:p w14:paraId="421F66A6" w14:textId="77777777" w:rsidR="00D528DD" w:rsidRPr="008E3051" w:rsidRDefault="00D528DD" w:rsidP="00D528DD">
      <w:pPr>
        <w:pStyle w:val="Pokraovn"/>
      </w:pPr>
      <w:proofErr w:type="spellStart"/>
      <w:r>
        <w:t>dddddd</w:t>
      </w:r>
      <w:proofErr w:type="spellEnd"/>
    </w:p>
    <w:p w14:paraId="49B1BDA7" w14:textId="77777777" w:rsidR="00D528DD" w:rsidRDefault="00D528DD" w:rsidP="00D528DD">
      <w:pPr>
        <w:pStyle w:val="Nadpis2"/>
      </w:pPr>
      <w:bookmarkStart w:id="14" w:name="_Toc413411012"/>
      <w:proofErr w:type="spellStart"/>
      <w:r>
        <w:t>Hshs</w:t>
      </w:r>
      <w:bookmarkEnd w:id="14"/>
      <w:proofErr w:type="spellEnd"/>
    </w:p>
    <w:p w14:paraId="42C59738" w14:textId="77777777" w:rsidR="00D528DD" w:rsidRPr="008E3051" w:rsidRDefault="00D528DD" w:rsidP="00D528DD">
      <w:pPr>
        <w:pStyle w:val="Pokraovn"/>
      </w:pPr>
      <w:proofErr w:type="spellStart"/>
      <w:r>
        <w:t>ddddvvvdeerf</w:t>
      </w:r>
      <w:proofErr w:type="spellEnd"/>
    </w:p>
    <w:p w14:paraId="31471A3C" w14:textId="77777777" w:rsidR="00D528DD" w:rsidRPr="00000240" w:rsidRDefault="00D528DD" w:rsidP="00D528DD">
      <w:pPr>
        <w:pStyle w:val="Bezslavobsahu"/>
      </w:pPr>
      <w:r>
        <w:br w:type="page"/>
      </w:r>
      <w:bookmarkStart w:id="15" w:name="_Toc413407059"/>
      <w:bookmarkStart w:id="16" w:name="_Toc413411013"/>
      <w:r w:rsidRPr="00000240">
        <w:t>Z</w:t>
      </w:r>
      <w:bookmarkEnd w:id="15"/>
      <w:r w:rsidRPr="00000240">
        <w:t>ÁVĚR</w:t>
      </w:r>
      <w:bookmarkEnd w:id="16"/>
    </w:p>
    <w:p w14:paraId="0FC62FF0" w14:textId="77777777" w:rsidR="00D528DD" w:rsidRPr="00D071BF" w:rsidRDefault="00D528DD" w:rsidP="00D528DD">
      <w:pPr>
        <w:pStyle w:val="Pokraovn"/>
      </w:pPr>
      <w:proofErr w:type="spellStart"/>
      <w:r>
        <w:t>dd</w:t>
      </w:r>
      <w:proofErr w:type="spellEnd"/>
    </w:p>
    <w:p w14:paraId="4129D03F" w14:textId="77777777" w:rsidR="00D528DD" w:rsidRDefault="00D528DD" w:rsidP="00D528DD">
      <w:pPr>
        <w:ind w:firstLine="0"/>
      </w:pPr>
    </w:p>
    <w:p w14:paraId="7C26D45A" w14:textId="77777777" w:rsidR="00D528DD" w:rsidRDefault="00D528DD" w:rsidP="00D528DD">
      <w:pPr>
        <w:ind w:firstLine="0"/>
      </w:pPr>
    </w:p>
    <w:p w14:paraId="78AD8E3B" w14:textId="77777777" w:rsidR="00D528DD" w:rsidRDefault="00D528DD" w:rsidP="00D528DD">
      <w:pPr>
        <w:ind w:firstLine="0"/>
        <w:sectPr w:rsidR="00D528DD" w:rsidSect="00F92C4F">
          <w:footerReference w:type="default" r:id="rId11"/>
          <w:pgSz w:w="11906" w:h="16838" w:code="9"/>
          <w:pgMar w:top="1701" w:right="1418" w:bottom="1701" w:left="2268" w:header="709" w:footer="851" w:gutter="0"/>
          <w:cols w:space="708"/>
          <w:docGrid w:linePitch="360"/>
        </w:sectPr>
      </w:pPr>
    </w:p>
    <w:p w14:paraId="35367248" w14:textId="77777777" w:rsidR="00D528DD" w:rsidRPr="00000240" w:rsidRDefault="00D528DD" w:rsidP="00D528DD">
      <w:pPr>
        <w:pStyle w:val="Bezslavobsahu"/>
        <w:spacing w:before="0"/>
      </w:pPr>
      <w:bookmarkStart w:id="17" w:name="_Toc413407060"/>
      <w:bookmarkStart w:id="18" w:name="_Toc413411014"/>
      <w:r w:rsidRPr="00000240">
        <w:t>S</w:t>
      </w:r>
      <w:bookmarkEnd w:id="17"/>
      <w:r w:rsidRPr="00000240">
        <w:t>EZNAM LITERATURY</w:t>
      </w:r>
      <w:bookmarkEnd w:id="18"/>
    </w:p>
    <w:p w14:paraId="04CB0FF3" w14:textId="5BAA9D30" w:rsidR="00D528DD" w:rsidRDefault="00D528DD" w:rsidP="00D528DD">
      <w:pPr>
        <w:pStyle w:val="Bibliografie"/>
        <w:rPr>
          <w:b/>
          <w:bCs/>
          <w:i/>
          <w:iCs/>
          <w:noProof/>
        </w:rPr>
      </w:pPr>
      <w:r>
        <w:fldChar w:fldCharType="begin"/>
      </w:r>
      <w:r>
        <w:instrText xml:space="preserve"> BIBLIOGRAPHY  \l 1029 </w:instrText>
      </w:r>
      <w:r>
        <w:fldChar w:fldCharType="separate"/>
      </w:r>
      <w:r>
        <w:rPr>
          <w:noProof/>
        </w:rPr>
        <w:t xml:space="preserve">1. </w:t>
      </w:r>
      <w:r>
        <w:rPr>
          <w:b/>
          <w:bCs/>
          <w:i/>
          <w:iCs/>
          <w:noProof/>
        </w:rPr>
        <w:t>ttps://it-slovnik.cz/pojem/kryptografie.   20.2.202</w:t>
      </w:r>
    </w:p>
    <w:sdt>
      <w:sdtPr>
        <w:rPr>
          <w:b w:val="0"/>
          <w:caps w:val="0"/>
          <w:kern w:val="0"/>
          <w:sz w:val="24"/>
        </w:rPr>
        <w:id w:val="1734041441"/>
        <w:docPartObj>
          <w:docPartGallery w:val="Bibliographies"/>
          <w:docPartUnique/>
        </w:docPartObj>
      </w:sdtPr>
      <w:sdtEndPr>
        <w:rPr>
          <w:bCs/>
        </w:rPr>
      </w:sdtEndPr>
      <w:sdtContent>
        <w:p w14:paraId="7D2F7DF1" w14:textId="77777777" w:rsidR="00D528DD" w:rsidRDefault="00D528DD" w:rsidP="00D528DD">
          <w:pPr>
            <w:pStyle w:val="Nadpis1"/>
          </w:pPr>
          <w:r>
            <w:t>Citovaná literatura</w:t>
          </w:r>
        </w:p>
        <w:p w14:paraId="21FF8E40" w14:textId="77777777" w:rsidR="00D528DD" w:rsidRDefault="00D528DD" w:rsidP="00D528DD">
          <w:pPr>
            <w:pStyle w:val="Bibliografie"/>
            <w:rPr>
              <w:rFonts w:ascii="Open Sans" w:hAnsi="Open Sans" w:cs="Open Sans"/>
              <w:color w:val="212529"/>
              <w:shd w:val="clear" w:color="auto" w:fill="FFFFFF"/>
            </w:rPr>
          </w:pPr>
          <w:r>
            <w:fldChar w:fldCharType="begin"/>
          </w:r>
          <w:r>
            <w:instrText>BIBLIOGRAPHY</w:instrText>
          </w:r>
          <w:r>
            <w:fldChar w:fldCharType="separate"/>
          </w:r>
          <w:r>
            <w:rPr>
              <w:noProof/>
            </w:rPr>
            <w:t xml:space="preserve">1. </w:t>
          </w:r>
          <w:r>
            <w:rPr>
              <w:rFonts w:ascii="Open Sans" w:hAnsi="Open Sans" w:cs="Open Sans"/>
              <w:i/>
              <w:iCs/>
              <w:color w:val="212529"/>
              <w:shd w:val="clear" w:color="auto" w:fill="FFFFFF"/>
            </w:rPr>
            <w:t>Co je to Kryptografie?</w:t>
          </w:r>
          <w:r>
            <w:rPr>
              <w:rFonts w:ascii="Open Sans" w:hAnsi="Open Sans" w:cs="Open Sans"/>
              <w:color w:val="212529"/>
              <w:shd w:val="clear" w:color="auto" w:fill="FFFFFF"/>
            </w:rPr>
            <w:t> [online]. [cit. 2023-02-20]. Dostupné z: https://it-slovnik.cz/pojem/kryptografie</w:t>
          </w:r>
        </w:p>
        <w:p w14:paraId="6400DEED" w14:textId="0C845BB0" w:rsidR="00D528DD" w:rsidRDefault="00D528DD" w:rsidP="00D528DD">
          <w:pPr>
            <w:rPr>
              <w:rFonts w:ascii="Open Sans" w:hAnsi="Open Sans" w:cs="Open Sans"/>
              <w:color w:val="212529"/>
              <w:shd w:val="clear" w:color="auto" w:fill="FFFFFF"/>
            </w:rPr>
          </w:pPr>
          <w:r>
            <w:rPr>
              <w:rFonts w:ascii="Open Sans" w:hAnsi="Open Sans" w:cs="Open Sans"/>
              <w:color w:val="212529"/>
              <w:shd w:val="clear" w:color="auto" w:fill="FFFFFF"/>
            </w:rPr>
            <w:t>2.MICHÁLEK, Tomáš. 100+1 ZAHRANIČNÍCH ZAJÍMAVOSTÍ. </w:t>
          </w:r>
          <w:r>
            <w:rPr>
              <w:rFonts w:ascii="Open Sans" w:hAnsi="Open Sans" w:cs="Open Sans"/>
              <w:i/>
              <w:iCs/>
              <w:color w:val="212529"/>
              <w:shd w:val="clear" w:color="auto" w:fill="FFFFFF"/>
            </w:rPr>
            <w:t>Prolomení kódu Enigma pomohlo zkrátit druhou světovou válku o dva roky</w:t>
          </w:r>
          <w:r>
            <w:rPr>
              <w:rFonts w:ascii="Open Sans" w:hAnsi="Open Sans" w:cs="Open Sans"/>
              <w:color w:val="212529"/>
              <w:shd w:val="clear" w:color="auto" w:fill="FFFFFF"/>
            </w:rPr>
            <w:t> [online]. 22.9.2018. [cit. 2023-02-20]. Dostupné z: https://www.stoplusjednicka.cz/prolomeni-kodu-enigma-pomohlo-zkratit-druhou-svetovou-valku-o-dva-rok</w:t>
          </w:r>
          <w:r w:rsidR="00736988">
            <w:rPr>
              <w:rFonts w:ascii="Open Sans" w:hAnsi="Open Sans" w:cs="Open Sans"/>
              <w:color w:val="212529"/>
              <w:shd w:val="clear" w:color="auto" w:fill="FFFFFF"/>
            </w:rPr>
            <w:t>y.</w:t>
          </w:r>
        </w:p>
        <w:p w14:paraId="4C6AE4F7" w14:textId="37E0B8B4" w:rsidR="005C1A94" w:rsidRPr="00B021F2" w:rsidRDefault="005C1A94" w:rsidP="00B021F2">
          <w:pPr>
            <w:rPr>
              <w:rFonts w:ascii="Open Sans" w:hAnsi="Open Sans" w:cs="Open Sans"/>
              <w:color w:val="212529"/>
              <w:shd w:val="clear" w:color="auto" w:fill="FFFFFF"/>
            </w:rPr>
          </w:pPr>
          <w:r>
            <w:rPr>
              <w:rFonts w:ascii="Open Sans" w:hAnsi="Open Sans" w:cs="Open Sans"/>
              <w:color w:val="212529"/>
              <w:shd w:val="clear" w:color="auto" w:fill="FFFFFF"/>
            </w:rPr>
            <w:t>3</w:t>
          </w:r>
          <w:r w:rsidR="00F45E37">
            <w:rPr>
              <w:rFonts w:ascii="Open Sans" w:hAnsi="Open Sans" w:cs="Open Sans"/>
              <w:color w:val="212529"/>
              <w:shd w:val="clear" w:color="auto" w:fill="FFFFFF"/>
            </w:rPr>
            <w:t>.</w:t>
          </w:r>
          <w:r w:rsidR="001B7783">
            <w:rPr>
              <w:rFonts w:ascii="Open Sans" w:hAnsi="Open Sans" w:cs="Open Sans"/>
              <w:color w:val="212529"/>
              <w:shd w:val="clear" w:color="auto" w:fill="FFFFFF"/>
            </w:rPr>
            <w:t xml:space="preserve"> </w:t>
          </w:r>
          <w:r w:rsidR="001B7783" w:rsidRPr="001B7783">
            <w:rPr>
              <w:rFonts w:ascii="Open Sans" w:hAnsi="Open Sans" w:cs="Open Sans"/>
              <w:color w:val="212529"/>
              <w:shd w:val="clear" w:color="auto" w:fill="FFFFFF"/>
            </w:rPr>
            <w:t>Flaw in the Enigma Code - Numberphile</w:t>
          </w:r>
          <w:r w:rsidR="001B7783">
            <w:rPr>
              <w:rFonts w:ascii="Open Sans" w:hAnsi="Open Sans" w:cs="Open Sans"/>
              <w:color w:val="212529"/>
              <w:shd w:val="clear" w:color="auto" w:fill="FFFFFF"/>
            </w:rPr>
            <w:t xml:space="preserve">. </w:t>
          </w:r>
          <w:r w:rsidR="0013379A">
            <w:rPr>
              <w:rFonts w:ascii="Open Sans" w:hAnsi="Open Sans" w:cs="Open Sans"/>
              <w:color w:val="212529"/>
              <w:shd w:val="clear" w:color="auto" w:fill="FFFFFF"/>
            </w:rPr>
            <w:t xml:space="preserve"> </w:t>
          </w:r>
          <w:r w:rsidR="00737340">
            <w:rPr>
              <w:rFonts w:ascii="Open Sans" w:hAnsi="Open Sans" w:cs="Open Sans"/>
              <w:color w:val="212529"/>
              <w:shd w:val="clear" w:color="auto" w:fill="FFFFFF"/>
            </w:rPr>
            <w:t>In:</w:t>
          </w:r>
          <w:r w:rsidR="00F67733">
            <w:rPr>
              <w:rFonts w:ascii="Open Sans" w:hAnsi="Open Sans" w:cs="Open Sans"/>
              <w:color w:val="212529"/>
              <w:shd w:val="clear" w:color="auto" w:fill="FFFFFF"/>
            </w:rPr>
            <w:t xml:space="preserve"> </w:t>
          </w:r>
          <w:r w:rsidR="00154636">
            <w:rPr>
              <w:rFonts w:ascii="Open Sans" w:hAnsi="Open Sans" w:cs="Open Sans"/>
              <w:color w:val="212529"/>
              <w:shd w:val="clear" w:color="auto" w:fill="FFFFFF"/>
            </w:rPr>
            <w:t>YouTube</w:t>
          </w:r>
          <w:r w:rsidR="00B021F2">
            <w:rPr>
              <w:rFonts w:ascii="Open Sans" w:hAnsi="Open Sans" w:cs="Open Sans"/>
              <w:color w:val="212529"/>
              <w:shd w:val="clear" w:color="auto" w:fill="FFFFFF"/>
            </w:rPr>
            <w:t xml:space="preserve"> </w:t>
          </w:r>
          <w:r w:rsidR="007A1998">
            <w:rPr>
              <w:rFonts w:ascii="Open Sans" w:hAnsi="Open Sans" w:cs="Open Sans"/>
              <w:color w:val="212529"/>
              <w:shd w:val="clear" w:color="auto" w:fill="FFFFFF"/>
            </w:rPr>
            <w:t>[online]</w:t>
          </w:r>
          <w:r w:rsidR="00B021F2" w:rsidRPr="00B021F2">
            <w:rPr>
              <w:rFonts w:ascii="Open Sans" w:hAnsi="Open Sans" w:cs="Open Sans"/>
              <w:color w:val="212529"/>
              <w:shd w:val="clear" w:color="auto" w:fill="FFFFFF"/>
            </w:rPr>
            <w:t xml:space="preserve">. </w:t>
          </w:r>
          <w:r w:rsidR="00027303">
            <w:rPr>
              <w:rFonts w:ascii="Open Sans" w:hAnsi="Open Sans" w:cs="Open Sans"/>
              <w:color w:val="212529"/>
              <w:shd w:val="clear" w:color="auto" w:fill="FFFFFF"/>
            </w:rPr>
            <w:t>14.1.2013</w:t>
          </w:r>
          <w:r w:rsidR="00B021F2" w:rsidRPr="00B021F2">
            <w:rPr>
              <w:rFonts w:ascii="Open Sans" w:hAnsi="Open Sans" w:cs="Open Sans"/>
              <w:color w:val="212529"/>
              <w:shd w:val="clear" w:color="auto" w:fill="FFFFFF"/>
            </w:rPr>
            <w:t xml:space="preserve"> [cit.</w:t>
          </w:r>
          <w:r w:rsidR="008C1A84">
            <w:rPr>
              <w:rFonts w:ascii="Open Sans" w:hAnsi="Open Sans" w:cs="Open Sans"/>
              <w:color w:val="212529"/>
              <w:shd w:val="clear" w:color="auto" w:fill="FFFFFF"/>
            </w:rPr>
            <w:t xml:space="preserve"> </w:t>
          </w:r>
          <w:r w:rsidR="00B021F2" w:rsidRPr="00B021F2">
            <w:rPr>
              <w:rFonts w:ascii="Open Sans" w:hAnsi="Open Sans" w:cs="Open Sans"/>
              <w:color w:val="212529"/>
              <w:shd w:val="clear" w:color="auto" w:fill="FFFFFF"/>
            </w:rPr>
            <w:t>20</w:t>
          </w:r>
          <w:r w:rsidR="008C1A84">
            <w:rPr>
              <w:rFonts w:ascii="Open Sans" w:hAnsi="Open Sans" w:cs="Open Sans"/>
              <w:color w:val="212529"/>
              <w:shd w:val="clear" w:color="auto" w:fill="FFFFFF"/>
            </w:rPr>
            <w:t>23</w:t>
          </w:r>
          <w:r w:rsidR="00B021F2" w:rsidRPr="00B021F2">
            <w:rPr>
              <w:rFonts w:ascii="Open Sans" w:hAnsi="Open Sans" w:cs="Open Sans"/>
              <w:color w:val="212529"/>
              <w:shd w:val="clear" w:color="auto" w:fill="FFFFFF"/>
            </w:rPr>
            <w:t>-</w:t>
          </w:r>
          <w:r w:rsidR="008C1A84">
            <w:rPr>
              <w:rFonts w:ascii="Open Sans" w:hAnsi="Open Sans" w:cs="Open Sans"/>
              <w:color w:val="212529"/>
              <w:shd w:val="clear" w:color="auto" w:fill="FFFFFF"/>
            </w:rPr>
            <w:t>02</w:t>
          </w:r>
          <w:r w:rsidR="00B021F2" w:rsidRPr="00B021F2">
            <w:rPr>
              <w:rFonts w:ascii="Open Sans" w:hAnsi="Open Sans" w:cs="Open Sans"/>
              <w:color w:val="212529"/>
              <w:shd w:val="clear" w:color="auto" w:fill="FFFFFF"/>
            </w:rPr>
            <w:t>-2</w:t>
          </w:r>
          <w:r w:rsidR="008C1A84">
            <w:rPr>
              <w:rFonts w:ascii="Open Sans" w:hAnsi="Open Sans" w:cs="Open Sans"/>
              <w:color w:val="212529"/>
              <w:shd w:val="clear" w:color="auto" w:fill="FFFFFF"/>
            </w:rPr>
            <w:t>0</w:t>
          </w:r>
          <w:r w:rsidR="00B021F2" w:rsidRPr="00B021F2">
            <w:rPr>
              <w:rFonts w:ascii="Open Sans" w:hAnsi="Open Sans" w:cs="Open Sans"/>
              <w:color w:val="212529"/>
              <w:shd w:val="clear" w:color="auto" w:fill="FFFFFF"/>
            </w:rPr>
            <w:t xml:space="preserve">]. Dostupné z: </w:t>
          </w:r>
          <w:r w:rsidR="0095009A" w:rsidRPr="0095009A">
            <w:rPr>
              <w:rFonts w:ascii="Open Sans" w:hAnsi="Open Sans" w:cs="Open Sans"/>
              <w:color w:val="212529"/>
              <w:shd w:val="clear" w:color="auto" w:fill="FFFFFF"/>
            </w:rPr>
            <w:t>https://youtu.be/V4V2bpZlqx8</w:t>
          </w:r>
          <w:r w:rsidR="00B021F2" w:rsidRPr="00B021F2">
            <w:rPr>
              <w:rFonts w:ascii="Open Sans" w:hAnsi="Open Sans" w:cs="Open Sans"/>
              <w:color w:val="212529"/>
              <w:shd w:val="clear" w:color="auto" w:fill="FFFFFF"/>
            </w:rPr>
            <w:t xml:space="preserve">. Kanál uživatele </w:t>
          </w:r>
          <w:r w:rsidR="008C1A84">
            <w:rPr>
              <w:rFonts w:ascii="Open Sans" w:hAnsi="Open Sans" w:cs="Open Sans"/>
              <w:color w:val="212529"/>
              <w:shd w:val="clear" w:color="auto" w:fill="FFFFFF"/>
            </w:rPr>
            <w:t>Numberphile</w:t>
          </w:r>
          <w:r w:rsidR="00B021F2" w:rsidRPr="00B021F2">
            <w:rPr>
              <w:rFonts w:ascii="Open Sans" w:hAnsi="Open Sans" w:cs="Open Sans"/>
              <w:color w:val="212529"/>
              <w:shd w:val="clear" w:color="auto" w:fill="FFFFFF"/>
            </w:rPr>
            <w:t>.</w:t>
          </w:r>
        </w:p>
        <w:p w14:paraId="1BE96A5E" w14:textId="77777777" w:rsidR="00D528DD" w:rsidRDefault="00D528DD" w:rsidP="00D528DD">
          <w:pPr>
            <w:pStyle w:val="Bibliografie"/>
            <w:rPr>
              <w:b/>
              <w:bCs/>
              <w:i/>
              <w:iCs/>
              <w:noProof/>
            </w:rPr>
          </w:pPr>
          <w:r>
            <w:rPr>
              <w:b/>
              <w:bCs/>
              <w:noProof/>
            </w:rPr>
            <w:t xml:space="preserve">4. </w:t>
          </w:r>
          <w:r>
            <w:rPr>
              <w:b/>
              <w:bCs/>
              <w:i/>
              <w:iCs/>
              <w:noProof/>
            </w:rPr>
            <w:t xml:space="preserve">SANDRA. Od CAESARA až po ENIGMU = : História šifrovania alebo KRYPTOGRAFIE = Historie šifrování nebo KRYPTOGRAFIE. Slovensko: Dejepis Inak, 2022. online zdroj :. </w:t>
          </w:r>
        </w:p>
        <w:p w14:paraId="38AB76E5" w14:textId="431AACBA" w:rsidR="00A5739B" w:rsidRDefault="00A73351" w:rsidP="00A5739B">
          <w:pPr>
            <w:rPr>
              <w:rFonts w:ascii="Open Sans" w:hAnsi="Open Sans" w:cs="Open Sans"/>
              <w:color w:val="212529"/>
              <w:shd w:val="clear" w:color="auto" w:fill="FFFFFF"/>
            </w:rPr>
          </w:pPr>
          <w:r>
            <w:t xml:space="preserve">5. </w:t>
          </w:r>
          <w:r w:rsidR="00B138BF" w:rsidRPr="00B138BF">
            <w:rPr>
              <w:rFonts w:ascii="Open Sans" w:hAnsi="Open Sans" w:cs="Open Sans"/>
              <w:color w:val="212529"/>
              <w:shd w:val="clear" w:color="auto" w:fill="FFFFFF"/>
            </w:rPr>
            <w:t>158,962,555,217,826,360,000 (Enigma Machine) - Numberphile</w:t>
          </w:r>
          <w:r>
            <w:rPr>
              <w:rFonts w:ascii="Open Sans" w:hAnsi="Open Sans" w:cs="Open Sans"/>
              <w:color w:val="212529"/>
              <w:shd w:val="clear" w:color="auto" w:fill="FFFFFF"/>
            </w:rPr>
            <w:t>.  In:</w:t>
          </w:r>
          <w:r w:rsidR="00F67733">
            <w:rPr>
              <w:rFonts w:ascii="Open Sans" w:hAnsi="Open Sans" w:cs="Open Sans"/>
              <w:color w:val="212529"/>
              <w:shd w:val="clear" w:color="auto" w:fill="FFFFFF"/>
            </w:rPr>
            <w:t xml:space="preserve"> </w:t>
          </w:r>
          <w:r>
            <w:rPr>
              <w:rFonts w:ascii="Open Sans" w:hAnsi="Open Sans" w:cs="Open Sans"/>
              <w:color w:val="212529"/>
              <w:shd w:val="clear" w:color="auto" w:fill="FFFFFF"/>
            </w:rPr>
            <w:t>YouTube [online]</w:t>
          </w:r>
          <w:r w:rsidRPr="00B021F2">
            <w:rPr>
              <w:rFonts w:ascii="Open Sans" w:hAnsi="Open Sans" w:cs="Open Sans"/>
              <w:color w:val="212529"/>
              <w:shd w:val="clear" w:color="auto" w:fill="FFFFFF"/>
            </w:rPr>
            <w:t xml:space="preserve">. </w:t>
          </w:r>
          <w:r>
            <w:rPr>
              <w:rFonts w:ascii="Open Sans" w:hAnsi="Open Sans" w:cs="Open Sans"/>
              <w:color w:val="212529"/>
              <w:shd w:val="clear" w:color="auto" w:fill="FFFFFF"/>
            </w:rPr>
            <w:t>1</w:t>
          </w:r>
          <w:r w:rsidR="00E200FF">
            <w:rPr>
              <w:rFonts w:ascii="Open Sans" w:hAnsi="Open Sans" w:cs="Open Sans"/>
              <w:color w:val="212529"/>
              <w:shd w:val="clear" w:color="auto" w:fill="FFFFFF"/>
            </w:rPr>
            <w:t>0</w:t>
          </w:r>
          <w:r>
            <w:rPr>
              <w:rFonts w:ascii="Open Sans" w:hAnsi="Open Sans" w:cs="Open Sans"/>
              <w:color w:val="212529"/>
              <w:shd w:val="clear" w:color="auto" w:fill="FFFFFF"/>
            </w:rPr>
            <w:t>.1.2013</w:t>
          </w:r>
          <w:r w:rsidRPr="00B021F2">
            <w:rPr>
              <w:rFonts w:ascii="Open Sans" w:hAnsi="Open Sans" w:cs="Open Sans"/>
              <w:color w:val="212529"/>
              <w:shd w:val="clear" w:color="auto" w:fill="FFFFFF"/>
            </w:rPr>
            <w:t xml:space="preserve"> [cit.</w:t>
          </w:r>
          <w:r>
            <w:rPr>
              <w:rFonts w:ascii="Open Sans" w:hAnsi="Open Sans" w:cs="Open Sans"/>
              <w:color w:val="212529"/>
              <w:shd w:val="clear" w:color="auto" w:fill="FFFFFF"/>
            </w:rPr>
            <w:t xml:space="preserve"> </w:t>
          </w:r>
          <w:r w:rsidRPr="00B021F2">
            <w:rPr>
              <w:rFonts w:ascii="Open Sans" w:hAnsi="Open Sans" w:cs="Open Sans"/>
              <w:color w:val="212529"/>
              <w:shd w:val="clear" w:color="auto" w:fill="FFFFFF"/>
            </w:rPr>
            <w:t>20</w:t>
          </w:r>
          <w:r>
            <w:rPr>
              <w:rFonts w:ascii="Open Sans" w:hAnsi="Open Sans" w:cs="Open Sans"/>
              <w:color w:val="212529"/>
              <w:shd w:val="clear" w:color="auto" w:fill="FFFFFF"/>
            </w:rPr>
            <w:t>23</w:t>
          </w:r>
          <w:r w:rsidRPr="00B021F2">
            <w:rPr>
              <w:rFonts w:ascii="Open Sans" w:hAnsi="Open Sans" w:cs="Open Sans"/>
              <w:color w:val="212529"/>
              <w:shd w:val="clear" w:color="auto" w:fill="FFFFFF"/>
            </w:rPr>
            <w:t>-</w:t>
          </w:r>
          <w:r>
            <w:rPr>
              <w:rFonts w:ascii="Open Sans" w:hAnsi="Open Sans" w:cs="Open Sans"/>
              <w:color w:val="212529"/>
              <w:shd w:val="clear" w:color="auto" w:fill="FFFFFF"/>
            </w:rPr>
            <w:t>02</w:t>
          </w:r>
          <w:r w:rsidRPr="00B021F2">
            <w:rPr>
              <w:rFonts w:ascii="Open Sans" w:hAnsi="Open Sans" w:cs="Open Sans"/>
              <w:color w:val="212529"/>
              <w:shd w:val="clear" w:color="auto" w:fill="FFFFFF"/>
            </w:rPr>
            <w:t>-2</w:t>
          </w:r>
          <w:r>
            <w:rPr>
              <w:rFonts w:ascii="Open Sans" w:hAnsi="Open Sans" w:cs="Open Sans"/>
              <w:color w:val="212529"/>
              <w:shd w:val="clear" w:color="auto" w:fill="FFFFFF"/>
            </w:rPr>
            <w:t>0</w:t>
          </w:r>
          <w:r w:rsidRPr="00B021F2">
            <w:rPr>
              <w:rFonts w:ascii="Open Sans" w:hAnsi="Open Sans" w:cs="Open Sans"/>
              <w:color w:val="212529"/>
              <w:shd w:val="clear" w:color="auto" w:fill="FFFFFF"/>
            </w:rPr>
            <w:t xml:space="preserve">]. Dostupné z: </w:t>
          </w:r>
          <w:r w:rsidR="00E41A1D" w:rsidRPr="00E41A1D">
            <w:rPr>
              <w:rFonts w:ascii="Open Sans" w:hAnsi="Open Sans" w:cs="Open Sans"/>
              <w:color w:val="212529"/>
              <w:shd w:val="clear" w:color="auto" w:fill="FFFFFF"/>
            </w:rPr>
            <w:t>https://youtu.be/G2_Q9FoD-oQ</w:t>
          </w:r>
          <w:r w:rsidRPr="00B021F2">
            <w:rPr>
              <w:rFonts w:ascii="Open Sans" w:hAnsi="Open Sans" w:cs="Open Sans"/>
              <w:color w:val="212529"/>
              <w:shd w:val="clear" w:color="auto" w:fill="FFFFFF"/>
            </w:rPr>
            <w:t xml:space="preserve">. Kanál uživatele </w:t>
          </w:r>
          <w:r>
            <w:rPr>
              <w:rFonts w:ascii="Open Sans" w:hAnsi="Open Sans" w:cs="Open Sans"/>
              <w:color w:val="212529"/>
              <w:shd w:val="clear" w:color="auto" w:fill="FFFFFF"/>
            </w:rPr>
            <w:t>Numberphile</w:t>
          </w:r>
          <w:r w:rsidRPr="00B021F2">
            <w:rPr>
              <w:rFonts w:ascii="Open Sans" w:hAnsi="Open Sans" w:cs="Open Sans"/>
              <w:color w:val="212529"/>
              <w:shd w:val="clear" w:color="auto" w:fill="FFFFFF"/>
            </w:rPr>
            <w:t>.</w:t>
          </w:r>
        </w:p>
        <w:p w14:paraId="6AE0966A" w14:textId="755BD311" w:rsidR="002F01CC" w:rsidRDefault="002F01CC" w:rsidP="00A5739B">
          <w:pPr>
            <w:rPr>
              <w:rFonts w:ascii="Open Sans" w:hAnsi="Open Sans" w:cs="Open Sans"/>
              <w:color w:val="212529"/>
              <w:shd w:val="clear" w:color="auto" w:fill="FFFFFF"/>
            </w:rPr>
          </w:pPr>
          <w:r>
            <w:rPr>
              <w:rFonts w:ascii="Open Sans" w:hAnsi="Open Sans" w:cs="Open Sans"/>
              <w:color w:val="212529"/>
              <w:shd w:val="clear" w:color="auto" w:fill="FFFFFF"/>
            </w:rPr>
            <w:t xml:space="preserve">6. </w:t>
          </w:r>
          <w:r w:rsidR="00753CD4" w:rsidRPr="00753CD4">
            <w:rPr>
              <w:rFonts w:ascii="Open Sans" w:hAnsi="Open Sans" w:cs="Open Sans"/>
              <w:color w:val="212529"/>
              <w:shd w:val="clear" w:color="auto" w:fill="FFFFFF"/>
            </w:rPr>
            <w:t xml:space="preserve">C Sharp. In: Wikipedia: the free encyclopedia [online]. San Francisco (CA): Wikimedia Foundation. </w:t>
          </w:r>
          <w:r w:rsidR="003E2923">
            <w:rPr>
              <w:rFonts w:ascii="Open Sans" w:hAnsi="Open Sans" w:cs="Open Sans"/>
              <w:color w:val="212529"/>
              <w:shd w:val="clear" w:color="auto" w:fill="FFFFFF"/>
            </w:rPr>
            <w:t>11</w:t>
          </w:r>
          <w:r w:rsidR="00753CD4" w:rsidRPr="00753CD4">
            <w:rPr>
              <w:rFonts w:ascii="Open Sans" w:hAnsi="Open Sans" w:cs="Open Sans"/>
              <w:color w:val="212529"/>
              <w:shd w:val="clear" w:color="auto" w:fill="FFFFFF"/>
            </w:rPr>
            <w:t>.</w:t>
          </w:r>
          <w:r w:rsidR="003E2923">
            <w:rPr>
              <w:rFonts w:ascii="Open Sans" w:hAnsi="Open Sans" w:cs="Open Sans"/>
              <w:color w:val="212529"/>
              <w:shd w:val="clear" w:color="auto" w:fill="FFFFFF"/>
            </w:rPr>
            <w:t>2</w:t>
          </w:r>
          <w:r w:rsidR="00753CD4" w:rsidRPr="00753CD4">
            <w:rPr>
              <w:rFonts w:ascii="Open Sans" w:hAnsi="Open Sans" w:cs="Open Sans"/>
              <w:color w:val="212529"/>
              <w:shd w:val="clear" w:color="auto" w:fill="FFFFFF"/>
            </w:rPr>
            <w:t>.202</w:t>
          </w:r>
          <w:r w:rsidR="003E2923">
            <w:rPr>
              <w:rFonts w:ascii="Open Sans" w:hAnsi="Open Sans" w:cs="Open Sans"/>
              <w:color w:val="212529"/>
              <w:shd w:val="clear" w:color="auto" w:fill="FFFFFF"/>
            </w:rPr>
            <w:t>3</w:t>
          </w:r>
          <w:r w:rsidR="00753CD4" w:rsidRPr="00753CD4">
            <w:rPr>
              <w:rFonts w:ascii="Open Sans" w:hAnsi="Open Sans" w:cs="Open Sans"/>
              <w:color w:val="212529"/>
              <w:shd w:val="clear" w:color="auto" w:fill="FFFFFF"/>
            </w:rPr>
            <w:t xml:space="preserve"> [cit. </w:t>
          </w:r>
          <w:r w:rsidR="00BA4A97">
            <w:rPr>
              <w:rFonts w:ascii="Open Sans" w:hAnsi="Open Sans" w:cs="Open Sans"/>
              <w:color w:val="212529"/>
              <w:shd w:val="clear" w:color="auto" w:fill="FFFFFF"/>
            </w:rPr>
            <w:t>2023-02-20</w:t>
          </w:r>
          <w:r w:rsidR="00753CD4" w:rsidRPr="00753CD4">
            <w:rPr>
              <w:rFonts w:ascii="Open Sans" w:hAnsi="Open Sans" w:cs="Open Sans"/>
              <w:color w:val="212529"/>
              <w:shd w:val="clear" w:color="auto" w:fill="FFFFFF"/>
            </w:rPr>
            <w:t>]. Dostupné z: https://cs.wikipedia.org/wiki/C_Sharp.</w:t>
          </w:r>
        </w:p>
        <w:p w14:paraId="1B130754" w14:textId="32C3EE3E" w:rsidR="00AE7E46" w:rsidRDefault="00AE7E46" w:rsidP="00A5739B">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r w:rsidR="007436F1">
            <w:rPr>
              <w:rFonts w:ascii="Open Sans" w:hAnsi="Open Sans" w:cs="Open Sans"/>
              <w:color w:val="212529"/>
              <w:shd w:val="clear" w:color="auto" w:fill="FFFFFF"/>
            </w:rPr>
            <w:t>Microsoft Visual Studio</w:t>
          </w:r>
          <w:r w:rsidRPr="00753CD4">
            <w:rPr>
              <w:rFonts w:ascii="Open Sans" w:hAnsi="Open Sans" w:cs="Open Sans"/>
              <w:color w:val="212529"/>
              <w:shd w:val="clear" w:color="auto" w:fill="FFFFFF"/>
            </w:rPr>
            <w:t xml:space="preserve">. In: Wikipedia: the free encyclopedia [online]. San Francisco (CA): Wikimedia Foundation. </w:t>
          </w:r>
          <w:r w:rsidR="000375A6">
            <w:rPr>
              <w:rFonts w:ascii="Open Sans" w:hAnsi="Open Sans" w:cs="Open Sans"/>
              <w:color w:val="212529"/>
              <w:shd w:val="clear" w:color="auto" w:fill="FFFFFF"/>
            </w:rPr>
            <w:t>31.1</w:t>
          </w:r>
          <w:r w:rsidRPr="00753CD4">
            <w:rPr>
              <w:rFonts w:ascii="Open Sans" w:hAnsi="Open Sans" w:cs="Open Sans"/>
              <w:color w:val="212529"/>
              <w:shd w:val="clear" w:color="auto" w:fill="FFFFFF"/>
            </w:rPr>
            <w:t>.202</w:t>
          </w:r>
          <w:r>
            <w:rPr>
              <w:rFonts w:ascii="Open Sans" w:hAnsi="Open Sans" w:cs="Open Sans"/>
              <w:color w:val="212529"/>
              <w:shd w:val="clear" w:color="auto" w:fill="FFFFFF"/>
            </w:rPr>
            <w:t>3</w:t>
          </w:r>
          <w:r w:rsidRPr="00753CD4">
            <w:rPr>
              <w:rFonts w:ascii="Open Sans" w:hAnsi="Open Sans" w:cs="Open Sans"/>
              <w:color w:val="212529"/>
              <w:shd w:val="clear" w:color="auto" w:fill="FFFFFF"/>
            </w:rPr>
            <w:t xml:space="preserve"> [cit. </w:t>
          </w:r>
          <w:r>
            <w:rPr>
              <w:rFonts w:ascii="Open Sans" w:hAnsi="Open Sans" w:cs="Open Sans"/>
              <w:color w:val="212529"/>
              <w:shd w:val="clear" w:color="auto" w:fill="FFFFFF"/>
            </w:rPr>
            <w:t>2023-02-20</w:t>
          </w:r>
          <w:r w:rsidRPr="00753CD4">
            <w:rPr>
              <w:rFonts w:ascii="Open Sans" w:hAnsi="Open Sans" w:cs="Open Sans"/>
              <w:color w:val="212529"/>
              <w:shd w:val="clear" w:color="auto" w:fill="FFFFFF"/>
            </w:rPr>
            <w:t xml:space="preserve">]. Dostupné z: </w:t>
          </w:r>
          <w:r w:rsidR="00D85BC8" w:rsidRPr="00D85BC8">
            <w:rPr>
              <w:rFonts w:ascii="Open Sans" w:hAnsi="Open Sans" w:cs="Open Sans"/>
              <w:color w:val="212529"/>
              <w:shd w:val="clear" w:color="auto" w:fill="FFFFFF"/>
            </w:rPr>
            <w:t>https://cs.wikipedia.org/wiki/Microsoft_Visual_Studio</w:t>
          </w:r>
          <w:r w:rsidRPr="00753CD4">
            <w:rPr>
              <w:rFonts w:ascii="Open Sans" w:hAnsi="Open Sans" w:cs="Open Sans"/>
              <w:color w:val="212529"/>
              <w:shd w:val="clear" w:color="auto" w:fill="FFFFFF"/>
            </w:rPr>
            <w:t>.</w:t>
          </w:r>
        </w:p>
        <w:p w14:paraId="0DE29DE0" w14:textId="0F19A5A2" w:rsidR="00485426" w:rsidRDefault="00485426" w:rsidP="00A5739B">
          <w:pPr>
            <w:rPr>
              <w:rFonts w:ascii="Open Sans" w:hAnsi="Open Sans" w:cs="Open Sans"/>
              <w:color w:val="212529"/>
              <w:shd w:val="clear" w:color="auto" w:fill="FFFFFF"/>
            </w:rPr>
          </w:pPr>
          <w:r>
            <w:rPr>
              <w:rFonts w:ascii="Open Sans" w:hAnsi="Open Sans" w:cs="Open Sans"/>
              <w:color w:val="212529"/>
              <w:shd w:val="clear" w:color="auto" w:fill="FFFFFF"/>
            </w:rPr>
            <w:t xml:space="preserve">8. </w:t>
          </w:r>
          <w:r>
            <w:rPr>
              <w:rFonts w:ascii="Open Sans" w:hAnsi="Open Sans" w:cs="Open Sans"/>
              <w:i/>
              <w:iCs/>
              <w:color w:val="212529"/>
              <w:shd w:val="clear" w:color="auto" w:fill="FFFFFF"/>
            </w:rPr>
            <w:t>Piště kód rychleji. Pracujte efektivněji.: Vytvářejte budoucnost s Visual Studio 202</w:t>
          </w:r>
          <w:r>
            <w:rPr>
              <w:rFonts w:ascii="Open Sans" w:hAnsi="Open Sans" w:cs="Open Sans"/>
              <w:color w:val="212529"/>
              <w:shd w:val="clear" w:color="auto" w:fill="FFFFFF"/>
            </w:rPr>
            <w:t> [online]. [cit. 2023-02-20]. Dostupné z: https://visualstudio.microsoft.com/cs/vs/</w:t>
          </w:r>
        </w:p>
        <w:p w14:paraId="2B969509" w14:textId="77777777" w:rsidR="00AE7E46" w:rsidRPr="00A5739B" w:rsidRDefault="00AE7E46" w:rsidP="00A5739B"/>
        <w:p w14:paraId="460A5372" w14:textId="77777777" w:rsidR="00D528DD" w:rsidRDefault="00D528DD" w:rsidP="00D528DD">
          <w:r>
            <w:rPr>
              <w:b/>
              <w:bCs/>
            </w:rPr>
            <w:fldChar w:fldCharType="end"/>
          </w:r>
        </w:p>
      </w:sdtContent>
    </w:sdt>
    <w:p w14:paraId="153016B5" w14:textId="77777777" w:rsidR="00D528DD" w:rsidRPr="00942887" w:rsidRDefault="00D528DD" w:rsidP="00D528DD"/>
    <w:p w14:paraId="70E3CC82" w14:textId="77777777" w:rsidR="00D528DD" w:rsidRPr="00F17EFF" w:rsidRDefault="00D528DD" w:rsidP="00D528DD"/>
    <w:p w14:paraId="6E297E40" w14:textId="77777777" w:rsidR="00D528DD" w:rsidRPr="00F17EFF" w:rsidRDefault="00D528DD" w:rsidP="00D528DD"/>
    <w:p w14:paraId="48DD5429" w14:textId="77777777" w:rsidR="00D528DD" w:rsidRDefault="00D528DD" w:rsidP="00D528DD">
      <w:pPr>
        <w:pStyle w:val="Reference"/>
        <w:numPr>
          <w:ilvl w:val="0"/>
          <w:numId w:val="0"/>
        </w:numPr>
      </w:pPr>
      <w:r>
        <w:fldChar w:fldCharType="end"/>
      </w:r>
    </w:p>
    <w:p w14:paraId="6DF28CEC" w14:textId="77777777" w:rsidR="00D528DD" w:rsidRDefault="00D528DD" w:rsidP="00D528DD">
      <w:pPr>
        <w:pStyle w:val="Bezslavobsahu"/>
      </w:pPr>
      <w:r>
        <w:br w:type="page"/>
      </w:r>
      <w:bookmarkStart w:id="19" w:name="_Toc413407061"/>
      <w:bookmarkStart w:id="20" w:name="_Toc413411015"/>
      <w:r>
        <w:t>S</w:t>
      </w:r>
      <w:bookmarkEnd w:id="19"/>
      <w:r>
        <w:t>EZNAM ZKRATEK</w:t>
      </w:r>
      <w:bookmarkEnd w:id="20"/>
    </w:p>
    <w:p w14:paraId="0D152662" w14:textId="77777777" w:rsidR="00D528DD" w:rsidRDefault="00D528DD" w:rsidP="00D528DD">
      <w:pPr>
        <w:pStyle w:val="Pokraovn"/>
      </w:pPr>
      <w:r>
        <w:t>JSA -</w:t>
      </w:r>
      <w:r>
        <w:tab/>
        <w:t xml:space="preserve"> Jazyk </w:t>
      </w:r>
      <w:proofErr w:type="spellStart"/>
      <w:r>
        <w:t>Symbolových</w:t>
      </w:r>
      <w:proofErr w:type="spellEnd"/>
      <w:r>
        <w:t xml:space="preserve"> adres</w:t>
      </w:r>
    </w:p>
    <w:p w14:paraId="7F6E3FC2" w14:textId="77777777" w:rsidR="00D528DD" w:rsidRDefault="00D528DD" w:rsidP="00D528DD">
      <w:pPr>
        <w:pStyle w:val="Bezslavobsahu"/>
      </w:pPr>
      <w:r>
        <w:br w:type="page"/>
      </w:r>
      <w:bookmarkStart w:id="21" w:name="_Toc413407062"/>
      <w:bookmarkStart w:id="22" w:name="_Toc413411016"/>
      <w:r>
        <w:t>S</w:t>
      </w:r>
      <w:bookmarkEnd w:id="21"/>
      <w:r>
        <w:t>EZNAM PŘÍLOH</w:t>
      </w:r>
      <w:bookmarkEnd w:id="22"/>
    </w:p>
    <w:p w14:paraId="43910497" w14:textId="77777777" w:rsidR="00D528DD" w:rsidRPr="001C01A6" w:rsidRDefault="00D528DD" w:rsidP="00D528DD">
      <w:pPr>
        <w:pStyle w:val="Obsah1"/>
        <w:rPr>
          <w:rFonts w:ascii="Calibri" w:hAnsi="Calibri"/>
          <w:b w:val="0"/>
          <w:noProof/>
          <w:color w:val="auto"/>
          <w:sz w:val="22"/>
          <w:szCs w:val="22"/>
        </w:rPr>
      </w:pPr>
      <w:r>
        <w:fldChar w:fldCharType="begin"/>
      </w:r>
      <w:r>
        <w:instrText xml:space="preserve"> TOC \h \z \t "Příloha 1;1;Příloha 2;2" </w:instrText>
      </w:r>
      <w:r>
        <w:fldChar w:fldCharType="separate"/>
      </w:r>
      <w:hyperlink w:anchor="_Toc413409041" w:history="1">
        <w:r w:rsidRPr="00DB0108">
          <w:rPr>
            <w:rStyle w:val="Hypertextovodkaz"/>
            <w:noProof/>
          </w:rPr>
          <w:t>A</w:t>
        </w:r>
        <w:r w:rsidRPr="001C01A6">
          <w:rPr>
            <w:rFonts w:ascii="Calibri" w:hAnsi="Calibri"/>
            <w:b w:val="0"/>
            <w:noProof/>
            <w:color w:val="auto"/>
            <w:sz w:val="22"/>
            <w:szCs w:val="22"/>
          </w:rPr>
          <w:tab/>
        </w:r>
        <w:r w:rsidRPr="00DB0108">
          <w:rPr>
            <w:rStyle w:val="Hypertextovodkaz"/>
            <w:noProof/>
          </w:rPr>
          <w:t>Schémata</w:t>
        </w:r>
        <w:r>
          <w:rPr>
            <w:noProof/>
            <w:webHidden/>
          </w:rPr>
          <w:tab/>
        </w:r>
        <w:r>
          <w:rPr>
            <w:noProof/>
            <w:webHidden/>
          </w:rPr>
          <w:fldChar w:fldCharType="begin"/>
        </w:r>
        <w:r>
          <w:rPr>
            <w:noProof/>
            <w:webHidden/>
          </w:rPr>
          <w:instrText xml:space="preserve"> PAGEREF _Toc413409041 \h </w:instrText>
        </w:r>
        <w:r>
          <w:rPr>
            <w:noProof/>
            <w:webHidden/>
          </w:rPr>
        </w:r>
        <w:r>
          <w:rPr>
            <w:noProof/>
            <w:webHidden/>
          </w:rPr>
          <w:fldChar w:fldCharType="separate"/>
        </w:r>
        <w:r>
          <w:rPr>
            <w:noProof/>
            <w:webHidden/>
          </w:rPr>
          <w:t>12</w:t>
        </w:r>
        <w:r>
          <w:rPr>
            <w:noProof/>
            <w:webHidden/>
          </w:rPr>
          <w:fldChar w:fldCharType="end"/>
        </w:r>
      </w:hyperlink>
    </w:p>
    <w:p w14:paraId="2D69EC4C" w14:textId="77777777" w:rsidR="00D528DD" w:rsidRPr="001C01A6" w:rsidRDefault="008D133B" w:rsidP="00D528DD">
      <w:pPr>
        <w:pStyle w:val="Obsah2"/>
        <w:rPr>
          <w:rFonts w:ascii="Calibri" w:hAnsi="Calibri"/>
          <w:color w:val="auto"/>
          <w:sz w:val="22"/>
          <w:szCs w:val="22"/>
        </w:rPr>
      </w:pPr>
      <w:hyperlink w:anchor="_Toc413409042" w:history="1">
        <w:r w:rsidR="00D528DD" w:rsidRPr="00DB0108">
          <w:rPr>
            <w:rStyle w:val="Hypertextovodkaz"/>
          </w:rPr>
          <w:t>A.1</w:t>
        </w:r>
        <w:r w:rsidR="00D528DD" w:rsidRPr="001C01A6">
          <w:rPr>
            <w:rFonts w:ascii="Calibri" w:hAnsi="Calibri"/>
            <w:color w:val="auto"/>
            <w:sz w:val="22"/>
            <w:szCs w:val="22"/>
          </w:rPr>
          <w:tab/>
        </w:r>
        <w:r w:rsidR="00D528DD" w:rsidRPr="00DB0108">
          <w:rPr>
            <w:rStyle w:val="Hypertextovodkaz"/>
          </w:rPr>
          <w:t>Schéma zapojení XYZ</w:t>
        </w:r>
        <w:r w:rsidR="00D528DD">
          <w:rPr>
            <w:webHidden/>
          </w:rPr>
          <w:tab/>
        </w:r>
        <w:r w:rsidR="00D528DD">
          <w:rPr>
            <w:webHidden/>
          </w:rPr>
          <w:fldChar w:fldCharType="begin"/>
        </w:r>
        <w:r w:rsidR="00D528DD">
          <w:rPr>
            <w:webHidden/>
          </w:rPr>
          <w:instrText xml:space="preserve"> PAGEREF _Toc413409042 \h </w:instrText>
        </w:r>
        <w:r w:rsidR="00D528DD">
          <w:rPr>
            <w:webHidden/>
          </w:rPr>
        </w:r>
        <w:r w:rsidR="00D528DD">
          <w:rPr>
            <w:webHidden/>
          </w:rPr>
          <w:fldChar w:fldCharType="separate"/>
        </w:r>
        <w:r w:rsidR="00D528DD">
          <w:rPr>
            <w:webHidden/>
          </w:rPr>
          <w:t>12</w:t>
        </w:r>
        <w:r w:rsidR="00D528DD">
          <w:rPr>
            <w:webHidden/>
          </w:rPr>
          <w:fldChar w:fldCharType="end"/>
        </w:r>
      </w:hyperlink>
    </w:p>
    <w:p w14:paraId="539AF879" w14:textId="77777777" w:rsidR="00D528DD" w:rsidRPr="001C01A6" w:rsidRDefault="008D133B" w:rsidP="00D528DD">
      <w:pPr>
        <w:pStyle w:val="Obsah1"/>
        <w:rPr>
          <w:rFonts w:ascii="Calibri" w:hAnsi="Calibri"/>
          <w:b w:val="0"/>
          <w:noProof/>
          <w:color w:val="auto"/>
          <w:sz w:val="22"/>
          <w:szCs w:val="22"/>
        </w:rPr>
      </w:pPr>
      <w:hyperlink w:anchor="_Toc413409043" w:history="1">
        <w:r w:rsidR="00D528DD" w:rsidRPr="00DB0108">
          <w:rPr>
            <w:rStyle w:val="Hypertextovodkaz"/>
            <w:noProof/>
          </w:rPr>
          <w:t>B</w:t>
        </w:r>
        <w:r w:rsidR="00D528DD" w:rsidRPr="001C01A6">
          <w:rPr>
            <w:rFonts w:ascii="Calibri" w:hAnsi="Calibri"/>
            <w:b w:val="0"/>
            <w:noProof/>
            <w:color w:val="auto"/>
            <w:sz w:val="22"/>
            <w:szCs w:val="22"/>
          </w:rPr>
          <w:tab/>
        </w:r>
        <w:r w:rsidR="00D528DD" w:rsidRPr="00DB0108">
          <w:rPr>
            <w:rStyle w:val="Hypertextovodkaz"/>
            <w:noProof/>
          </w:rPr>
          <w:t>Desky plošného spoje</w:t>
        </w:r>
        <w:r w:rsidR="00D528DD">
          <w:rPr>
            <w:noProof/>
            <w:webHidden/>
          </w:rPr>
          <w:tab/>
        </w:r>
        <w:r w:rsidR="00D528DD">
          <w:rPr>
            <w:noProof/>
            <w:webHidden/>
          </w:rPr>
          <w:fldChar w:fldCharType="begin"/>
        </w:r>
        <w:r w:rsidR="00D528DD">
          <w:rPr>
            <w:noProof/>
            <w:webHidden/>
          </w:rPr>
          <w:instrText xml:space="preserve"> PAGEREF _Toc413409043 \h </w:instrText>
        </w:r>
        <w:r w:rsidR="00D528DD">
          <w:rPr>
            <w:noProof/>
            <w:webHidden/>
          </w:rPr>
        </w:r>
        <w:r w:rsidR="00D528DD">
          <w:rPr>
            <w:noProof/>
            <w:webHidden/>
          </w:rPr>
          <w:fldChar w:fldCharType="separate"/>
        </w:r>
        <w:r w:rsidR="00D528DD">
          <w:rPr>
            <w:noProof/>
            <w:webHidden/>
          </w:rPr>
          <w:t>13</w:t>
        </w:r>
        <w:r w:rsidR="00D528DD">
          <w:rPr>
            <w:noProof/>
            <w:webHidden/>
          </w:rPr>
          <w:fldChar w:fldCharType="end"/>
        </w:r>
      </w:hyperlink>
    </w:p>
    <w:p w14:paraId="7B3B2421" w14:textId="77777777" w:rsidR="00D528DD" w:rsidRPr="001C01A6" w:rsidRDefault="008D133B" w:rsidP="00D528DD">
      <w:pPr>
        <w:pStyle w:val="Obsah2"/>
        <w:rPr>
          <w:rFonts w:ascii="Calibri" w:hAnsi="Calibri"/>
          <w:color w:val="auto"/>
          <w:sz w:val="22"/>
          <w:szCs w:val="22"/>
        </w:rPr>
      </w:pPr>
      <w:hyperlink w:anchor="_Toc413409044" w:history="1">
        <w:r w:rsidR="00D528DD" w:rsidRPr="00DB0108">
          <w:rPr>
            <w:rStyle w:val="Hypertextovodkaz"/>
          </w:rPr>
          <w:t>B.1</w:t>
        </w:r>
        <w:r w:rsidR="00D528DD" w:rsidRPr="001C01A6">
          <w:rPr>
            <w:rFonts w:ascii="Calibri" w:hAnsi="Calibri"/>
            <w:color w:val="auto"/>
            <w:sz w:val="22"/>
            <w:szCs w:val="22"/>
          </w:rPr>
          <w:tab/>
        </w:r>
        <w:r w:rsidR="00D528DD" w:rsidRPr="00DB0108">
          <w:rPr>
            <w:rStyle w:val="Hypertextovodkaz"/>
          </w:rPr>
          <w:t>Deska XYZ1</w:t>
        </w:r>
        <w:r w:rsidR="00D528DD">
          <w:rPr>
            <w:webHidden/>
          </w:rPr>
          <w:tab/>
        </w:r>
        <w:r w:rsidR="00D528DD">
          <w:rPr>
            <w:webHidden/>
          </w:rPr>
          <w:fldChar w:fldCharType="begin"/>
        </w:r>
        <w:r w:rsidR="00D528DD">
          <w:rPr>
            <w:webHidden/>
          </w:rPr>
          <w:instrText xml:space="preserve"> PAGEREF _Toc413409044 \h </w:instrText>
        </w:r>
        <w:r w:rsidR="00D528DD">
          <w:rPr>
            <w:webHidden/>
          </w:rPr>
        </w:r>
        <w:r w:rsidR="00D528DD">
          <w:rPr>
            <w:webHidden/>
          </w:rPr>
          <w:fldChar w:fldCharType="separate"/>
        </w:r>
        <w:r w:rsidR="00D528DD">
          <w:rPr>
            <w:webHidden/>
          </w:rPr>
          <w:t>13</w:t>
        </w:r>
        <w:r w:rsidR="00D528DD">
          <w:rPr>
            <w:webHidden/>
          </w:rPr>
          <w:fldChar w:fldCharType="end"/>
        </w:r>
      </w:hyperlink>
    </w:p>
    <w:p w14:paraId="26E5EE97" w14:textId="77777777" w:rsidR="00D528DD" w:rsidRPr="001C01A6" w:rsidRDefault="008D133B" w:rsidP="00D528DD">
      <w:pPr>
        <w:pStyle w:val="Obsah2"/>
        <w:rPr>
          <w:rFonts w:ascii="Calibri" w:hAnsi="Calibri"/>
          <w:color w:val="auto"/>
          <w:sz w:val="22"/>
          <w:szCs w:val="22"/>
        </w:rPr>
      </w:pPr>
      <w:hyperlink w:anchor="_Toc413409045" w:history="1">
        <w:r w:rsidR="00D528DD" w:rsidRPr="00DB0108">
          <w:rPr>
            <w:rStyle w:val="Hypertextovodkaz"/>
          </w:rPr>
          <w:t>B.2</w:t>
        </w:r>
        <w:r w:rsidR="00D528DD" w:rsidRPr="001C01A6">
          <w:rPr>
            <w:rFonts w:ascii="Calibri" w:hAnsi="Calibri"/>
            <w:color w:val="auto"/>
            <w:sz w:val="22"/>
            <w:szCs w:val="22"/>
          </w:rPr>
          <w:tab/>
        </w:r>
        <w:r w:rsidR="00D528DD" w:rsidRPr="00DB0108">
          <w:rPr>
            <w:rStyle w:val="Hypertextovodkaz"/>
          </w:rPr>
          <w:t>Osazení XYZ1</w:t>
        </w:r>
        <w:r w:rsidR="00D528DD">
          <w:rPr>
            <w:webHidden/>
          </w:rPr>
          <w:tab/>
        </w:r>
        <w:r w:rsidR="00D528DD">
          <w:rPr>
            <w:webHidden/>
          </w:rPr>
          <w:fldChar w:fldCharType="begin"/>
        </w:r>
        <w:r w:rsidR="00D528DD">
          <w:rPr>
            <w:webHidden/>
          </w:rPr>
          <w:instrText xml:space="preserve"> PAGEREF _Toc413409045 \h </w:instrText>
        </w:r>
        <w:r w:rsidR="00D528DD">
          <w:rPr>
            <w:webHidden/>
          </w:rPr>
        </w:r>
        <w:r w:rsidR="00D528DD">
          <w:rPr>
            <w:webHidden/>
          </w:rPr>
          <w:fldChar w:fldCharType="separate"/>
        </w:r>
        <w:r w:rsidR="00D528DD">
          <w:rPr>
            <w:webHidden/>
          </w:rPr>
          <w:t>13</w:t>
        </w:r>
        <w:r w:rsidR="00D528DD">
          <w:rPr>
            <w:webHidden/>
          </w:rPr>
          <w:fldChar w:fldCharType="end"/>
        </w:r>
      </w:hyperlink>
    </w:p>
    <w:p w14:paraId="5DFEE035" w14:textId="77777777" w:rsidR="00D528DD" w:rsidRDefault="00D528DD" w:rsidP="00D528DD">
      <w:pPr>
        <w:pStyle w:val="Pokraovn"/>
      </w:pPr>
      <w:r>
        <w:fldChar w:fldCharType="end"/>
      </w:r>
    </w:p>
    <w:p w14:paraId="15EC4ACA" w14:textId="77777777" w:rsidR="00D528DD" w:rsidRDefault="00D528DD" w:rsidP="00D528DD">
      <w:pPr>
        <w:pStyle w:val="Ploha1"/>
      </w:pPr>
      <w:r>
        <w:br w:type="page"/>
      </w:r>
      <w:bookmarkStart w:id="23" w:name="_Toc413408123"/>
      <w:bookmarkStart w:id="24" w:name="_Toc413409041"/>
      <w:r>
        <w:t>Schémata</w:t>
      </w:r>
      <w:bookmarkEnd w:id="23"/>
      <w:bookmarkEnd w:id="24"/>
    </w:p>
    <w:p w14:paraId="24FDF2B0" w14:textId="77777777" w:rsidR="00D528DD" w:rsidRDefault="00D528DD" w:rsidP="00D528DD">
      <w:pPr>
        <w:pStyle w:val="Ploha2"/>
      </w:pPr>
      <w:bookmarkStart w:id="25" w:name="_Toc413408124"/>
      <w:bookmarkStart w:id="26" w:name="_Toc413409042"/>
      <w:r>
        <w:t>Schéma zapojení XYZ</w:t>
      </w:r>
      <w:bookmarkEnd w:id="25"/>
      <w:bookmarkEnd w:id="26"/>
    </w:p>
    <w:p w14:paraId="3D541278" w14:textId="77777777" w:rsidR="00D528DD" w:rsidRDefault="00D528DD" w:rsidP="00D528DD">
      <w:pPr>
        <w:pStyle w:val="Ploha1"/>
      </w:pPr>
      <w:r>
        <w:br w:type="page"/>
      </w:r>
      <w:bookmarkStart w:id="27" w:name="_Toc413408125"/>
      <w:bookmarkStart w:id="28" w:name="_Toc413409043"/>
      <w:r>
        <w:t>Desky plošného spoje</w:t>
      </w:r>
      <w:bookmarkEnd w:id="27"/>
      <w:bookmarkEnd w:id="28"/>
    </w:p>
    <w:p w14:paraId="5D5558D6" w14:textId="77777777" w:rsidR="00D528DD" w:rsidRDefault="00D528DD" w:rsidP="00D528DD">
      <w:pPr>
        <w:pStyle w:val="Ploha2"/>
      </w:pPr>
      <w:bookmarkStart w:id="29" w:name="_Toc413408126"/>
      <w:bookmarkStart w:id="30" w:name="_Toc413409044"/>
      <w:r>
        <w:t>Deska XYZ1</w:t>
      </w:r>
      <w:bookmarkEnd w:id="29"/>
      <w:bookmarkEnd w:id="30"/>
    </w:p>
    <w:p w14:paraId="2E3E0261" w14:textId="77777777" w:rsidR="00D528DD" w:rsidRDefault="00D528DD" w:rsidP="00D528DD">
      <w:pPr>
        <w:pStyle w:val="Pokraovn"/>
      </w:pPr>
    </w:p>
    <w:p w14:paraId="1BEE07A6" w14:textId="77777777" w:rsidR="00D528DD" w:rsidRDefault="00D528DD" w:rsidP="00D528DD">
      <w:pPr>
        <w:pStyle w:val="Ploha2"/>
      </w:pPr>
      <w:bookmarkStart w:id="31" w:name="_Toc413408127"/>
      <w:bookmarkStart w:id="32" w:name="_Toc413409045"/>
      <w:r>
        <w:t>Osazení XYZ1</w:t>
      </w:r>
      <w:bookmarkEnd w:id="31"/>
      <w:bookmarkEnd w:id="32"/>
    </w:p>
    <w:p w14:paraId="15A83EED" w14:textId="77777777" w:rsidR="00D528DD" w:rsidRPr="00FB52B6" w:rsidRDefault="00D528DD" w:rsidP="00D528DD">
      <w:pPr>
        <w:pStyle w:val="Pokraovn"/>
      </w:pPr>
    </w:p>
    <w:p w14:paraId="08BCF099" w14:textId="77777777" w:rsidR="00FB52B6" w:rsidRPr="00D528DD" w:rsidRDefault="00FB52B6" w:rsidP="00D528DD"/>
    <w:sectPr w:rsidR="00FB52B6" w:rsidRPr="00D528DD" w:rsidSect="00F92C4F">
      <w:footerReference w:type="default" r:id="rId12"/>
      <w:pgSz w:w="11906" w:h="16838" w:code="9"/>
      <w:pgMar w:top="1701" w:right="1418" w:bottom="1701"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F76D" w14:textId="77777777" w:rsidR="00A826BC" w:rsidRDefault="00A826BC">
      <w:r>
        <w:separator/>
      </w:r>
    </w:p>
    <w:p w14:paraId="076FFBE6" w14:textId="77777777" w:rsidR="00A826BC" w:rsidRDefault="00A826BC"/>
  </w:endnote>
  <w:endnote w:type="continuationSeparator" w:id="0">
    <w:p w14:paraId="46969681" w14:textId="77777777" w:rsidR="00A826BC" w:rsidRDefault="00A826BC">
      <w:r>
        <w:continuationSeparator/>
      </w:r>
    </w:p>
    <w:p w14:paraId="1A18BA31" w14:textId="77777777" w:rsidR="00A826BC" w:rsidRDefault="00A826BC"/>
  </w:endnote>
  <w:endnote w:type="continuationNotice" w:id="1">
    <w:p w14:paraId="72837E85" w14:textId="77777777" w:rsidR="00A826BC" w:rsidRDefault="00A82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46CE" w14:textId="77777777" w:rsidR="00D528DD" w:rsidRDefault="00D528DD">
    <w:pPr>
      <w:pStyle w:val="Zpat"/>
      <w:jc w:val="center"/>
    </w:pPr>
  </w:p>
  <w:p w14:paraId="08872C73" w14:textId="77777777" w:rsidR="00D528DD" w:rsidRDefault="00D528DD" w:rsidP="00BA75D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7D4A" w14:textId="77777777" w:rsidR="00D528DD" w:rsidRDefault="00D528DD">
    <w:pPr>
      <w:pStyle w:val="Zpat"/>
      <w:jc w:val="center"/>
    </w:pPr>
    <w:r>
      <w:fldChar w:fldCharType="begin"/>
    </w:r>
    <w:r>
      <w:instrText>PAGE   \* MERGEFORMAT</w:instrText>
    </w:r>
    <w:r>
      <w:fldChar w:fldCharType="separate"/>
    </w:r>
    <w:r>
      <w:rPr>
        <w:noProof/>
      </w:rPr>
      <w:t>17</w:t>
    </w:r>
    <w:r>
      <w:fldChar w:fldCharType="end"/>
    </w:r>
  </w:p>
  <w:p w14:paraId="11934498" w14:textId="77777777" w:rsidR="00D528DD" w:rsidRDefault="00D528DD" w:rsidP="00BA75D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F0A8" w14:textId="77777777" w:rsidR="00F92C4F" w:rsidRDefault="00F92C4F">
    <w:pPr>
      <w:pStyle w:val="Zpat"/>
      <w:jc w:val="center"/>
    </w:pPr>
    <w:r>
      <w:fldChar w:fldCharType="begin"/>
    </w:r>
    <w:r>
      <w:instrText>PAGE   \* MERGEFORMAT</w:instrText>
    </w:r>
    <w:r>
      <w:fldChar w:fldCharType="separate"/>
    </w:r>
    <w:r w:rsidR="004D56F0">
      <w:rPr>
        <w:noProof/>
      </w:rPr>
      <w:t>17</w:t>
    </w:r>
    <w:r>
      <w:fldChar w:fldCharType="end"/>
    </w:r>
  </w:p>
  <w:p w14:paraId="08BCF0A9" w14:textId="77777777" w:rsidR="00F92C4F" w:rsidRDefault="00F92C4F" w:rsidP="00BA75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98A1" w14:textId="77777777" w:rsidR="00A826BC" w:rsidRDefault="00A826BC">
      <w:r>
        <w:separator/>
      </w:r>
    </w:p>
    <w:p w14:paraId="35B51BA0" w14:textId="77777777" w:rsidR="00A826BC" w:rsidRDefault="00A826BC"/>
  </w:footnote>
  <w:footnote w:type="continuationSeparator" w:id="0">
    <w:p w14:paraId="7295BFF4" w14:textId="77777777" w:rsidR="00A826BC" w:rsidRDefault="00A826BC">
      <w:r>
        <w:continuationSeparator/>
      </w:r>
    </w:p>
    <w:p w14:paraId="75F1E9F3" w14:textId="77777777" w:rsidR="00A826BC" w:rsidRDefault="00A826BC"/>
  </w:footnote>
  <w:footnote w:type="continuationNotice" w:id="1">
    <w:p w14:paraId="5BAFBFD8" w14:textId="77777777" w:rsidR="00A826BC" w:rsidRDefault="00A826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pStyle w:val="Nadpis1"/>
      <w:lvlText w:val="%1"/>
      <w:lvlJc w:val="left"/>
      <w:pPr>
        <w:tabs>
          <w:tab w:val="num" w:pos="0"/>
        </w:tabs>
        <w:ind w:left="680" w:hanging="680"/>
      </w:pPr>
      <w:rPr>
        <w:rFonts w:hint="default"/>
      </w:rPr>
    </w:lvl>
    <w:lvl w:ilvl="1">
      <w:start w:val="1"/>
      <w:numFmt w:val="decimal"/>
      <w:pStyle w:val="Nadpis2"/>
      <w:lvlText w:val="%1.%2"/>
      <w:lvlJc w:val="left"/>
      <w:pPr>
        <w:tabs>
          <w:tab w:val="num" w:pos="0"/>
        </w:tabs>
        <w:ind w:left="907" w:hanging="907"/>
      </w:pPr>
      <w:rPr>
        <w:rFonts w:hint="default"/>
      </w:rPr>
    </w:lvl>
    <w:lvl w:ilvl="2">
      <w:start w:val="1"/>
      <w:numFmt w:val="decimal"/>
      <w:pStyle w:val="Nadpis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6"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618412076">
    <w:abstractNumId w:val="3"/>
  </w:num>
  <w:num w:numId="2" w16cid:durableId="44188068">
    <w:abstractNumId w:val="10"/>
  </w:num>
  <w:num w:numId="3" w16cid:durableId="540944434">
    <w:abstractNumId w:val="8"/>
  </w:num>
  <w:num w:numId="4" w16cid:durableId="2006009228">
    <w:abstractNumId w:val="9"/>
  </w:num>
  <w:num w:numId="5" w16cid:durableId="640232988">
    <w:abstractNumId w:val="7"/>
  </w:num>
  <w:num w:numId="6" w16cid:durableId="1283415879">
    <w:abstractNumId w:val="4"/>
  </w:num>
  <w:num w:numId="7" w16cid:durableId="561990218">
    <w:abstractNumId w:val="6"/>
  </w:num>
  <w:num w:numId="8" w16cid:durableId="1681851942">
    <w:abstractNumId w:val="5"/>
  </w:num>
  <w:num w:numId="9" w16cid:durableId="2032300368">
    <w:abstractNumId w:val="2"/>
  </w:num>
  <w:num w:numId="10" w16cid:durableId="2050301765">
    <w:abstractNumId w:val="1"/>
  </w:num>
  <w:num w:numId="11" w16cid:durableId="82000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98"/>
    <w:rsid w:val="00000240"/>
    <w:rsid w:val="000138D9"/>
    <w:rsid w:val="0001518B"/>
    <w:rsid w:val="000151E8"/>
    <w:rsid w:val="0001722C"/>
    <w:rsid w:val="00026175"/>
    <w:rsid w:val="00026986"/>
    <w:rsid w:val="00026F07"/>
    <w:rsid w:val="00027303"/>
    <w:rsid w:val="0003064C"/>
    <w:rsid w:val="00031CE2"/>
    <w:rsid w:val="000375A6"/>
    <w:rsid w:val="00040F39"/>
    <w:rsid w:val="00042B2F"/>
    <w:rsid w:val="0004714E"/>
    <w:rsid w:val="00064459"/>
    <w:rsid w:val="00066656"/>
    <w:rsid w:val="00070345"/>
    <w:rsid w:val="0007616A"/>
    <w:rsid w:val="00086DAC"/>
    <w:rsid w:val="00087D2B"/>
    <w:rsid w:val="00092412"/>
    <w:rsid w:val="000958A8"/>
    <w:rsid w:val="000A19DD"/>
    <w:rsid w:val="000A31F8"/>
    <w:rsid w:val="000B5B20"/>
    <w:rsid w:val="000C493A"/>
    <w:rsid w:val="000C5342"/>
    <w:rsid w:val="000D0117"/>
    <w:rsid w:val="000D07AE"/>
    <w:rsid w:val="000D28EB"/>
    <w:rsid w:val="000D6C9C"/>
    <w:rsid w:val="000E3E92"/>
    <w:rsid w:val="000E566D"/>
    <w:rsid w:val="000E7554"/>
    <w:rsid w:val="000F19C9"/>
    <w:rsid w:val="000F4451"/>
    <w:rsid w:val="00100387"/>
    <w:rsid w:val="0010147F"/>
    <w:rsid w:val="001029A3"/>
    <w:rsid w:val="001062FD"/>
    <w:rsid w:val="00110453"/>
    <w:rsid w:val="00114D87"/>
    <w:rsid w:val="001213C4"/>
    <w:rsid w:val="0012510F"/>
    <w:rsid w:val="0013379A"/>
    <w:rsid w:val="00135526"/>
    <w:rsid w:val="00135F57"/>
    <w:rsid w:val="00136BA1"/>
    <w:rsid w:val="001417AD"/>
    <w:rsid w:val="00153804"/>
    <w:rsid w:val="00154636"/>
    <w:rsid w:val="00171544"/>
    <w:rsid w:val="001745BB"/>
    <w:rsid w:val="001805E3"/>
    <w:rsid w:val="00192CE8"/>
    <w:rsid w:val="001960F0"/>
    <w:rsid w:val="001A1D4D"/>
    <w:rsid w:val="001A6998"/>
    <w:rsid w:val="001B7783"/>
    <w:rsid w:val="001C01A6"/>
    <w:rsid w:val="001C5D9A"/>
    <w:rsid w:val="001D44F1"/>
    <w:rsid w:val="001E60B9"/>
    <w:rsid w:val="001E663C"/>
    <w:rsid w:val="001F49AE"/>
    <w:rsid w:val="001F6E40"/>
    <w:rsid w:val="00204095"/>
    <w:rsid w:val="00210F77"/>
    <w:rsid w:val="00212339"/>
    <w:rsid w:val="00216B61"/>
    <w:rsid w:val="00226B44"/>
    <w:rsid w:val="002335DB"/>
    <w:rsid w:val="00250A09"/>
    <w:rsid w:val="00260666"/>
    <w:rsid w:val="00262E79"/>
    <w:rsid w:val="00265415"/>
    <w:rsid w:val="00266708"/>
    <w:rsid w:val="00273A6F"/>
    <w:rsid w:val="00275959"/>
    <w:rsid w:val="00277013"/>
    <w:rsid w:val="00277C8B"/>
    <w:rsid w:val="002910A6"/>
    <w:rsid w:val="00296AF2"/>
    <w:rsid w:val="002B134E"/>
    <w:rsid w:val="002B2BFD"/>
    <w:rsid w:val="002B3F0C"/>
    <w:rsid w:val="002C28F9"/>
    <w:rsid w:val="002D0F31"/>
    <w:rsid w:val="002D2B54"/>
    <w:rsid w:val="002D64DA"/>
    <w:rsid w:val="002E2C2A"/>
    <w:rsid w:val="002E2FA9"/>
    <w:rsid w:val="002E78D6"/>
    <w:rsid w:val="002F01CC"/>
    <w:rsid w:val="002F6911"/>
    <w:rsid w:val="00300B04"/>
    <w:rsid w:val="00314642"/>
    <w:rsid w:val="00333702"/>
    <w:rsid w:val="003347A0"/>
    <w:rsid w:val="00340C35"/>
    <w:rsid w:val="00342C6E"/>
    <w:rsid w:val="003440E2"/>
    <w:rsid w:val="00344C1F"/>
    <w:rsid w:val="00346429"/>
    <w:rsid w:val="00351F7C"/>
    <w:rsid w:val="0035621F"/>
    <w:rsid w:val="00363D32"/>
    <w:rsid w:val="003712F4"/>
    <w:rsid w:val="0037152F"/>
    <w:rsid w:val="0037569A"/>
    <w:rsid w:val="00375F29"/>
    <w:rsid w:val="00382A5C"/>
    <w:rsid w:val="003A5DF0"/>
    <w:rsid w:val="003A5E76"/>
    <w:rsid w:val="003B497B"/>
    <w:rsid w:val="003B620A"/>
    <w:rsid w:val="003C260D"/>
    <w:rsid w:val="003C47EF"/>
    <w:rsid w:val="003C5B67"/>
    <w:rsid w:val="003D0531"/>
    <w:rsid w:val="003D20B6"/>
    <w:rsid w:val="003D461D"/>
    <w:rsid w:val="003E1491"/>
    <w:rsid w:val="003E2923"/>
    <w:rsid w:val="003E6534"/>
    <w:rsid w:val="003F6438"/>
    <w:rsid w:val="00402E2A"/>
    <w:rsid w:val="00407309"/>
    <w:rsid w:val="0041346F"/>
    <w:rsid w:val="00420020"/>
    <w:rsid w:val="004203BA"/>
    <w:rsid w:val="0043045E"/>
    <w:rsid w:val="004470C2"/>
    <w:rsid w:val="00451C41"/>
    <w:rsid w:val="00455475"/>
    <w:rsid w:val="00461505"/>
    <w:rsid w:val="00464264"/>
    <w:rsid w:val="00485426"/>
    <w:rsid w:val="0049063C"/>
    <w:rsid w:val="004938C6"/>
    <w:rsid w:val="00496ED8"/>
    <w:rsid w:val="004A154E"/>
    <w:rsid w:val="004A6D7F"/>
    <w:rsid w:val="004B1D3A"/>
    <w:rsid w:val="004B48E4"/>
    <w:rsid w:val="004C5565"/>
    <w:rsid w:val="004D0E9C"/>
    <w:rsid w:val="004D22D5"/>
    <w:rsid w:val="004D53F1"/>
    <w:rsid w:val="004D56F0"/>
    <w:rsid w:val="004E1F34"/>
    <w:rsid w:val="004E47C6"/>
    <w:rsid w:val="004E6E31"/>
    <w:rsid w:val="004F0322"/>
    <w:rsid w:val="004F0EDB"/>
    <w:rsid w:val="004F759F"/>
    <w:rsid w:val="00502A1F"/>
    <w:rsid w:val="005052FA"/>
    <w:rsid w:val="00510A5E"/>
    <w:rsid w:val="005156A9"/>
    <w:rsid w:val="00515EA5"/>
    <w:rsid w:val="00527B8A"/>
    <w:rsid w:val="005324E6"/>
    <w:rsid w:val="005363C7"/>
    <w:rsid w:val="00541D87"/>
    <w:rsid w:val="0054594C"/>
    <w:rsid w:val="00550FBF"/>
    <w:rsid w:val="00557CA8"/>
    <w:rsid w:val="00560495"/>
    <w:rsid w:val="005750C9"/>
    <w:rsid w:val="0057533A"/>
    <w:rsid w:val="00582109"/>
    <w:rsid w:val="00584E98"/>
    <w:rsid w:val="00593951"/>
    <w:rsid w:val="005956E2"/>
    <w:rsid w:val="005A3435"/>
    <w:rsid w:val="005A65BE"/>
    <w:rsid w:val="005A7D2D"/>
    <w:rsid w:val="005A7ED4"/>
    <w:rsid w:val="005B1400"/>
    <w:rsid w:val="005B2DE8"/>
    <w:rsid w:val="005B38EA"/>
    <w:rsid w:val="005B5286"/>
    <w:rsid w:val="005B6ABE"/>
    <w:rsid w:val="005B727B"/>
    <w:rsid w:val="005C1A94"/>
    <w:rsid w:val="005C2245"/>
    <w:rsid w:val="005C39AF"/>
    <w:rsid w:val="005D0C49"/>
    <w:rsid w:val="005D102A"/>
    <w:rsid w:val="005D3D70"/>
    <w:rsid w:val="005D7B6F"/>
    <w:rsid w:val="005E0A6B"/>
    <w:rsid w:val="005E198C"/>
    <w:rsid w:val="005E6E5B"/>
    <w:rsid w:val="006009BF"/>
    <w:rsid w:val="00601AB2"/>
    <w:rsid w:val="006110DB"/>
    <w:rsid w:val="00612E81"/>
    <w:rsid w:val="00621F6E"/>
    <w:rsid w:val="00623CDB"/>
    <w:rsid w:val="0062541F"/>
    <w:rsid w:val="00633FAE"/>
    <w:rsid w:val="006348EE"/>
    <w:rsid w:val="006411B3"/>
    <w:rsid w:val="006446BC"/>
    <w:rsid w:val="00655B68"/>
    <w:rsid w:val="00656443"/>
    <w:rsid w:val="00665045"/>
    <w:rsid w:val="00665914"/>
    <w:rsid w:val="0067426B"/>
    <w:rsid w:val="00682618"/>
    <w:rsid w:val="00682C0A"/>
    <w:rsid w:val="006860DE"/>
    <w:rsid w:val="00695BFD"/>
    <w:rsid w:val="00696887"/>
    <w:rsid w:val="006A301F"/>
    <w:rsid w:val="006A4831"/>
    <w:rsid w:val="006A537D"/>
    <w:rsid w:val="006B042A"/>
    <w:rsid w:val="006C579C"/>
    <w:rsid w:val="006C7742"/>
    <w:rsid w:val="006D230A"/>
    <w:rsid w:val="006D47E7"/>
    <w:rsid w:val="006D786C"/>
    <w:rsid w:val="006E011E"/>
    <w:rsid w:val="006E64E2"/>
    <w:rsid w:val="006E7ABF"/>
    <w:rsid w:val="006F5BB3"/>
    <w:rsid w:val="00703CE7"/>
    <w:rsid w:val="00705263"/>
    <w:rsid w:val="007068B7"/>
    <w:rsid w:val="00716094"/>
    <w:rsid w:val="007266D8"/>
    <w:rsid w:val="00727D4D"/>
    <w:rsid w:val="00736988"/>
    <w:rsid w:val="00737340"/>
    <w:rsid w:val="00742C8A"/>
    <w:rsid w:val="007436F1"/>
    <w:rsid w:val="00743EE0"/>
    <w:rsid w:val="00745143"/>
    <w:rsid w:val="00753CD4"/>
    <w:rsid w:val="00756CEA"/>
    <w:rsid w:val="00757BC6"/>
    <w:rsid w:val="0076182D"/>
    <w:rsid w:val="00762EB4"/>
    <w:rsid w:val="00764DBB"/>
    <w:rsid w:val="007678E3"/>
    <w:rsid w:val="00770EAF"/>
    <w:rsid w:val="00776AF0"/>
    <w:rsid w:val="00780934"/>
    <w:rsid w:val="00781563"/>
    <w:rsid w:val="007836E2"/>
    <w:rsid w:val="00790825"/>
    <w:rsid w:val="00797DDA"/>
    <w:rsid w:val="007A0ACD"/>
    <w:rsid w:val="007A1998"/>
    <w:rsid w:val="007A408F"/>
    <w:rsid w:val="007B02D6"/>
    <w:rsid w:val="007B110E"/>
    <w:rsid w:val="007B2C1A"/>
    <w:rsid w:val="007B611C"/>
    <w:rsid w:val="007C6397"/>
    <w:rsid w:val="007C785B"/>
    <w:rsid w:val="007C78E6"/>
    <w:rsid w:val="007D043F"/>
    <w:rsid w:val="007E6895"/>
    <w:rsid w:val="007F3541"/>
    <w:rsid w:val="007F47B9"/>
    <w:rsid w:val="007F5958"/>
    <w:rsid w:val="00801C3F"/>
    <w:rsid w:val="00802C48"/>
    <w:rsid w:val="008067A7"/>
    <w:rsid w:val="00810494"/>
    <w:rsid w:val="008116CD"/>
    <w:rsid w:val="00812F29"/>
    <w:rsid w:val="008220AD"/>
    <w:rsid w:val="008407D0"/>
    <w:rsid w:val="00842D2F"/>
    <w:rsid w:val="00844C90"/>
    <w:rsid w:val="00844EC4"/>
    <w:rsid w:val="0085034C"/>
    <w:rsid w:val="00854EEB"/>
    <w:rsid w:val="008603E3"/>
    <w:rsid w:val="00863DEB"/>
    <w:rsid w:val="00867DEA"/>
    <w:rsid w:val="00877177"/>
    <w:rsid w:val="0088346F"/>
    <w:rsid w:val="00886DB7"/>
    <w:rsid w:val="00891ED3"/>
    <w:rsid w:val="00892322"/>
    <w:rsid w:val="008A4635"/>
    <w:rsid w:val="008B0EC9"/>
    <w:rsid w:val="008B7E36"/>
    <w:rsid w:val="008C12DC"/>
    <w:rsid w:val="008C1A84"/>
    <w:rsid w:val="008C2883"/>
    <w:rsid w:val="008D0304"/>
    <w:rsid w:val="008D72A0"/>
    <w:rsid w:val="008E12D5"/>
    <w:rsid w:val="008E3051"/>
    <w:rsid w:val="008E46EB"/>
    <w:rsid w:val="008E4938"/>
    <w:rsid w:val="008E5108"/>
    <w:rsid w:val="008E691A"/>
    <w:rsid w:val="008E6A7E"/>
    <w:rsid w:val="008E7D83"/>
    <w:rsid w:val="008F2DF8"/>
    <w:rsid w:val="008F5269"/>
    <w:rsid w:val="00903504"/>
    <w:rsid w:val="00911375"/>
    <w:rsid w:val="00912C4C"/>
    <w:rsid w:val="009144F2"/>
    <w:rsid w:val="009157A9"/>
    <w:rsid w:val="009200E1"/>
    <w:rsid w:val="00925802"/>
    <w:rsid w:val="00925A59"/>
    <w:rsid w:val="00926773"/>
    <w:rsid w:val="0092683E"/>
    <w:rsid w:val="00932D7E"/>
    <w:rsid w:val="00933EEC"/>
    <w:rsid w:val="00936794"/>
    <w:rsid w:val="00940917"/>
    <w:rsid w:val="0094208A"/>
    <w:rsid w:val="0095009A"/>
    <w:rsid w:val="0095551D"/>
    <w:rsid w:val="00972978"/>
    <w:rsid w:val="00976787"/>
    <w:rsid w:val="009819AE"/>
    <w:rsid w:val="00986962"/>
    <w:rsid w:val="00990718"/>
    <w:rsid w:val="009931C1"/>
    <w:rsid w:val="009A0510"/>
    <w:rsid w:val="009B0F53"/>
    <w:rsid w:val="009B2034"/>
    <w:rsid w:val="009B4A43"/>
    <w:rsid w:val="009B6428"/>
    <w:rsid w:val="009B7499"/>
    <w:rsid w:val="009B76BD"/>
    <w:rsid w:val="009C3317"/>
    <w:rsid w:val="009C5881"/>
    <w:rsid w:val="009C74F8"/>
    <w:rsid w:val="009D253B"/>
    <w:rsid w:val="009D6F99"/>
    <w:rsid w:val="009E6C27"/>
    <w:rsid w:val="009E767E"/>
    <w:rsid w:val="009F2F9D"/>
    <w:rsid w:val="009F490B"/>
    <w:rsid w:val="009F4C90"/>
    <w:rsid w:val="00A022F3"/>
    <w:rsid w:val="00A22DC8"/>
    <w:rsid w:val="00A258FB"/>
    <w:rsid w:val="00A27D40"/>
    <w:rsid w:val="00A30065"/>
    <w:rsid w:val="00A31174"/>
    <w:rsid w:val="00A330ED"/>
    <w:rsid w:val="00A33D74"/>
    <w:rsid w:val="00A35751"/>
    <w:rsid w:val="00A5001E"/>
    <w:rsid w:val="00A5739B"/>
    <w:rsid w:val="00A65C9C"/>
    <w:rsid w:val="00A66719"/>
    <w:rsid w:val="00A67428"/>
    <w:rsid w:val="00A73351"/>
    <w:rsid w:val="00A815EA"/>
    <w:rsid w:val="00A81758"/>
    <w:rsid w:val="00A826AA"/>
    <w:rsid w:val="00A826BC"/>
    <w:rsid w:val="00A879F0"/>
    <w:rsid w:val="00A91CED"/>
    <w:rsid w:val="00AA3E11"/>
    <w:rsid w:val="00AA5085"/>
    <w:rsid w:val="00AA647D"/>
    <w:rsid w:val="00AA6D2D"/>
    <w:rsid w:val="00AB5175"/>
    <w:rsid w:val="00AC6EF0"/>
    <w:rsid w:val="00AC75C3"/>
    <w:rsid w:val="00AD0B9D"/>
    <w:rsid w:val="00AD0EB6"/>
    <w:rsid w:val="00AD3371"/>
    <w:rsid w:val="00AD40D1"/>
    <w:rsid w:val="00AD48FD"/>
    <w:rsid w:val="00AD55DB"/>
    <w:rsid w:val="00AE0BD4"/>
    <w:rsid w:val="00AE6445"/>
    <w:rsid w:val="00AE7AAE"/>
    <w:rsid w:val="00AE7E46"/>
    <w:rsid w:val="00AF194D"/>
    <w:rsid w:val="00AF679E"/>
    <w:rsid w:val="00AF741A"/>
    <w:rsid w:val="00B001FF"/>
    <w:rsid w:val="00B021F2"/>
    <w:rsid w:val="00B02CB4"/>
    <w:rsid w:val="00B048A3"/>
    <w:rsid w:val="00B06067"/>
    <w:rsid w:val="00B138BF"/>
    <w:rsid w:val="00B171B8"/>
    <w:rsid w:val="00B17D87"/>
    <w:rsid w:val="00B23882"/>
    <w:rsid w:val="00B24180"/>
    <w:rsid w:val="00B258A8"/>
    <w:rsid w:val="00B33EFA"/>
    <w:rsid w:val="00B36A03"/>
    <w:rsid w:val="00B37760"/>
    <w:rsid w:val="00B37F48"/>
    <w:rsid w:val="00B4299B"/>
    <w:rsid w:val="00B461C3"/>
    <w:rsid w:val="00B5111D"/>
    <w:rsid w:val="00B527AF"/>
    <w:rsid w:val="00B6003E"/>
    <w:rsid w:val="00B63284"/>
    <w:rsid w:val="00B63F05"/>
    <w:rsid w:val="00B67359"/>
    <w:rsid w:val="00B677A9"/>
    <w:rsid w:val="00B754C6"/>
    <w:rsid w:val="00B85C3B"/>
    <w:rsid w:val="00B85EB5"/>
    <w:rsid w:val="00B95A44"/>
    <w:rsid w:val="00BA0345"/>
    <w:rsid w:val="00BA2AEF"/>
    <w:rsid w:val="00BA40DB"/>
    <w:rsid w:val="00BA4A97"/>
    <w:rsid w:val="00BA75D1"/>
    <w:rsid w:val="00BA7EFE"/>
    <w:rsid w:val="00BB2235"/>
    <w:rsid w:val="00BB3127"/>
    <w:rsid w:val="00BB6A95"/>
    <w:rsid w:val="00BC0017"/>
    <w:rsid w:val="00BC5576"/>
    <w:rsid w:val="00BC5F19"/>
    <w:rsid w:val="00BC62DC"/>
    <w:rsid w:val="00BC7174"/>
    <w:rsid w:val="00BC735C"/>
    <w:rsid w:val="00BD082A"/>
    <w:rsid w:val="00BD3494"/>
    <w:rsid w:val="00BE4803"/>
    <w:rsid w:val="00BE50BB"/>
    <w:rsid w:val="00BE5487"/>
    <w:rsid w:val="00BE551B"/>
    <w:rsid w:val="00BF16B9"/>
    <w:rsid w:val="00BF32C2"/>
    <w:rsid w:val="00BF688C"/>
    <w:rsid w:val="00C057BA"/>
    <w:rsid w:val="00C0661D"/>
    <w:rsid w:val="00C2074A"/>
    <w:rsid w:val="00C22FBA"/>
    <w:rsid w:val="00C245DC"/>
    <w:rsid w:val="00C24B8F"/>
    <w:rsid w:val="00C27901"/>
    <w:rsid w:val="00C3590C"/>
    <w:rsid w:val="00C401EA"/>
    <w:rsid w:val="00C439DD"/>
    <w:rsid w:val="00C47880"/>
    <w:rsid w:val="00C54BEA"/>
    <w:rsid w:val="00C54CFC"/>
    <w:rsid w:val="00C55D73"/>
    <w:rsid w:val="00C60238"/>
    <w:rsid w:val="00C661D5"/>
    <w:rsid w:val="00C827D3"/>
    <w:rsid w:val="00CA4D51"/>
    <w:rsid w:val="00CA4F82"/>
    <w:rsid w:val="00CB2E25"/>
    <w:rsid w:val="00CB2FE4"/>
    <w:rsid w:val="00CC1083"/>
    <w:rsid w:val="00CC178D"/>
    <w:rsid w:val="00CC57CD"/>
    <w:rsid w:val="00CC6358"/>
    <w:rsid w:val="00CD0635"/>
    <w:rsid w:val="00CD5A6C"/>
    <w:rsid w:val="00CD7872"/>
    <w:rsid w:val="00CE3301"/>
    <w:rsid w:val="00CE4B88"/>
    <w:rsid w:val="00CE4F80"/>
    <w:rsid w:val="00D071BF"/>
    <w:rsid w:val="00D10304"/>
    <w:rsid w:val="00D1249A"/>
    <w:rsid w:val="00D12759"/>
    <w:rsid w:val="00D1688D"/>
    <w:rsid w:val="00D213B7"/>
    <w:rsid w:val="00D246A4"/>
    <w:rsid w:val="00D2618C"/>
    <w:rsid w:val="00D32DC8"/>
    <w:rsid w:val="00D50187"/>
    <w:rsid w:val="00D528DD"/>
    <w:rsid w:val="00D62BA2"/>
    <w:rsid w:val="00D71701"/>
    <w:rsid w:val="00D8017D"/>
    <w:rsid w:val="00D8540E"/>
    <w:rsid w:val="00D85501"/>
    <w:rsid w:val="00D85BC8"/>
    <w:rsid w:val="00D90AE0"/>
    <w:rsid w:val="00D94505"/>
    <w:rsid w:val="00DA0E63"/>
    <w:rsid w:val="00DC3027"/>
    <w:rsid w:val="00DC7AAB"/>
    <w:rsid w:val="00DD2FC3"/>
    <w:rsid w:val="00DD5E1B"/>
    <w:rsid w:val="00DD6D28"/>
    <w:rsid w:val="00DE0D58"/>
    <w:rsid w:val="00DE363C"/>
    <w:rsid w:val="00DE37C5"/>
    <w:rsid w:val="00DF48D8"/>
    <w:rsid w:val="00DF5C29"/>
    <w:rsid w:val="00DF7958"/>
    <w:rsid w:val="00E00C95"/>
    <w:rsid w:val="00E03130"/>
    <w:rsid w:val="00E1342F"/>
    <w:rsid w:val="00E1401C"/>
    <w:rsid w:val="00E200FF"/>
    <w:rsid w:val="00E23431"/>
    <w:rsid w:val="00E2435D"/>
    <w:rsid w:val="00E34956"/>
    <w:rsid w:val="00E40C0B"/>
    <w:rsid w:val="00E41A1D"/>
    <w:rsid w:val="00E43743"/>
    <w:rsid w:val="00E45DF8"/>
    <w:rsid w:val="00E5095D"/>
    <w:rsid w:val="00E5744C"/>
    <w:rsid w:val="00E64D42"/>
    <w:rsid w:val="00E70059"/>
    <w:rsid w:val="00E710E3"/>
    <w:rsid w:val="00E75F81"/>
    <w:rsid w:val="00E76037"/>
    <w:rsid w:val="00E764C2"/>
    <w:rsid w:val="00E86AEB"/>
    <w:rsid w:val="00E8799C"/>
    <w:rsid w:val="00EA2733"/>
    <w:rsid w:val="00EA2EB3"/>
    <w:rsid w:val="00EA5492"/>
    <w:rsid w:val="00EB4794"/>
    <w:rsid w:val="00EB5896"/>
    <w:rsid w:val="00EB6E67"/>
    <w:rsid w:val="00EC5862"/>
    <w:rsid w:val="00ED63E4"/>
    <w:rsid w:val="00EE7AD5"/>
    <w:rsid w:val="00EF6ADE"/>
    <w:rsid w:val="00F118CF"/>
    <w:rsid w:val="00F2238C"/>
    <w:rsid w:val="00F40625"/>
    <w:rsid w:val="00F45E37"/>
    <w:rsid w:val="00F53491"/>
    <w:rsid w:val="00F53693"/>
    <w:rsid w:val="00F64998"/>
    <w:rsid w:val="00F66E27"/>
    <w:rsid w:val="00F67733"/>
    <w:rsid w:val="00F67B2F"/>
    <w:rsid w:val="00F7007B"/>
    <w:rsid w:val="00F70478"/>
    <w:rsid w:val="00F840D3"/>
    <w:rsid w:val="00F84D8A"/>
    <w:rsid w:val="00F92259"/>
    <w:rsid w:val="00F92C4F"/>
    <w:rsid w:val="00F944E5"/>
    <w:rsid w:val="00F97D4E"/>
    <w:rsid w:val="00FB1C7D"/>
    <w:rsid w:val="00FB3243"/>
    <w:rsid w:val="00FB4DF8"/>
    <w:rsid w:val="00FB52B6"/>
    <w:rsid w:val="00FB558D"/>
    <w:rsid w:val="00FD1EF9"/>
    <w:rsid w:val="00FD5B6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CF05A"/>
  <w15:chartTrackingRefBased/>
  <w15:docId w15:val="{C152C6F4-0794-4763-93E1-95B6CF32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B527AF"/>
    <w:pPr>
      <w:widowControl w:val="0"/>
      <w:spacing w:after="240" w:line="360" w:lineRule="auto"/>
      <w:ind w:firstLine="454"/>
      <w:jc w:val="both"/>
    </w:pPr>
    <w:rPr>
      <w:color w:val="000000"/>
      <w:sz w:val="24"/>
    </w:rPr>
  </w:style>
  <w:style w:type="paragraph" w:styleId="Nadpis1">
    <w:name w:val="heading 1"/>
    <w:basedOn w:val="Normln"/>
    <w:next w:val="Pokraovn"/>
    <w:link w:val="Nadpis1Char"/>
    <w:uiPriority w:val="9"/>
    <w:qFormat/>
    <w:rsid w:val="00696887"/>
    <w:pPr>
      <w:keepNext/>
      <w:numPr>
        <w:numId w:val="1"/>
      </w:numPr>
      <w:spacing w:before="600"/>
      <w:jc w:val="left"/>
      <w:outlineLvl w:val="0"/>
    </w:pPr>
    <w:rPr>
      <w:b/>
      <w:caps/>
      <w:kern w:val="28"/>
      <w:sz w:val="40"/>
    </w:rPr>
  </w:style>
  <w:style w:type="paragraph" w:styleId="Nadpis2">
    <w:name w:val="heading 2"/>
    <w:basedOn w:val="Normln"/>
    <w:next w:val="Pokraovn"/>
    <w:link w:val="Nadpis2Char"/>
    <w:qFormat/>
    <w:rsid w:val="005A3435"/>
    <w:pPr>
      <w:keepNext/>
      <w:numPr>
        <w:ilvl w:val="1"/>
        <w:numId w:val="1"/>
      </w:numPr>
      <w:spacing w:before="480"/>
      <w:jc w:val="left"/>
      <w:outlineLvl w:val="1"/>
    </w:pPr>
    <w:rPr>
      <w:b/>
      <w:sz w:val="32"/>
    </w:rPr>
  </w:style>
  <w:style w:type="paragraph" w:styleId="Nadpis3">
    <w:name w:val="heading 3"/>
    <w:basedOn w:val="Normln"/>
    <w:next w:val="Pokraovn"/>
    <w:link w:val="Nadpis3Char"/>
    <w:qFormat/>
    <w:rsid w:val="005A3435"/>
    <w:pPr>
      <w:keepNext/>
      <w:numPr>
        <w:ilvl w:val="2"/>
        <w:numId w:val="1"/>
      </w:numPr>
      <w:spacing w:before="360"/>
      <w:outlineLvl w:val="2"/>
    </w:pPr>
    <w:rPr>
      <w:rFonts w:cs="Arial"/>
      <w:b/>
      <w:bCs/>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1A6998"/>
    <w:pPr>
      <w:ind w:firstLine="0"/>
    </w:pPr>
  </w:style>
  <w:style w:type="paragraph" w:styleId="Zpat">
    <w:name w:val="footer"/>
    <w:basedOn w:val="Normln"/>
    <w:link w:val="ZpatChar"/>
    <w:uiPriority w:val="99"/>
    <w:rsid w:val="003E6534"/>
    <w:pPr>
      <w:tabs>
        <w:tab w:val="center" w:pos="4703"/>
        <w:tab w:val="right" w:pos="9406"/>
      </w:tabs>
    </w:pPr>
    <w:rPr>
      <w:sz w:val="20"/>
    </w:rPr>
  </w:style>
  <w:style w:type="character" w:styleId="slostrnky">
    <w:name w:val="page number"/>
    <w:semiHidden/>
    <w:rsid w:val="003E6534"/>
    <w:rPr>
      <w:sz w:val="20"/>
    </w:rPr>
  </w:style>
  <w:style w:type="paragraph" w:styleId="Zhlav">
    <w:name w:val="header"/>
    <w:basedOn w:val="Normln"/>
    <w:link w:val="ZhlavChar"/>
    <w:rsid w:val="003E6534"/>
    <w:pPr>
      <w:tabs>
        <w:tab w:val="center" w:pos="4703"/>
        <w:tab w:val="right" w:pos="9406"/>
      </w:tabs>
    </w:pPr>
    <w:rPr>
      <w:sz w:val="20"/>
    </w:rPr>
  </w:style>
  <w:style w:type="paragraph" w:customStyle="1" w:styleId="Bezsla-provodnstrnku">
    <w:name w:val="Bez čísla - pro úvodní stránku"/>
    <w:basedOn w:val="Nadpis1"/>
    <w:next w:val="Pokraovn"/>
    <w:rsid w:val="004D56F0"/>
    <w:pPr>
      <w:numPr>
        <w:numId w:val="0"/>
      </w:numPr>
    </w:pPr>
  </w:style>
  <w:style w:type="paragraph" w:customStyle="1" w:styleId="Nevobsahu">
    <w:name w:val="Ne v obsahu"/>
    <w:basedOn w:val="Nadpis1"/>
    <w:next w:val="Pokraovn"/>
    <w:semiHidden/>
    <w:rsid w:val="0037152F"/>
    <w:pPr>
      <w:numPr>
        <w:numId w:val="0"/>
      </w:numPr>
    </w:pPr>
  </w:style>
  <w:style w:type="paragraph" w:styleId="Obsah1">
    <w:name w:val="toc 1"/>
    <w:basedOn w:val="Normln"/>
    <w:next w:val="Normln"/>
    <w:autoRedefine/>
    <w:uiPriority w:val="39"/>
    <w:rsid w:val="003D0531"/>
    <w:pPr>
      <w:tabs>
        <w:tab w:val="left" w:pos="397"/>
        <w:tab w:val="right" w:leader="dot" w:pos="8493"/>
      </w:tabs>
      <w:spacing w:before="240" w:after="0"/>
      <w:ind w:firstLine="0"/>
    </w:pPr>
    <w:rPr>
      <w:b/>
    </w:rPr>
  </w:style>
  <w:style w:type="paragraph" w:styleId="Obsah2">
    <w:name w:val="toc 2"/>
    <w:basedOn w:val="Normln"/>
    <w:next w:val="Normln"/>
    <w:autoRedefine/>
    <w:uiPriority w:val="39"/>
    <w:rsid w:val="00265415"/>
    <w:pPr>
      <w:tabs>
        <w:tab w:val="left" w:pos="1440"/>
        <w:tab w:val="right" w:leader="dot" w:pos="8493"/>
      </w:tabs>
      <w:spacing w:before="120" w:after="0"/>
      <w:ind w:left="238"/>
    </w:pPr>
    <w:rPr>
      <w:noProof/>
    </w:rPr>
  </w:style>
  <w:style w:type="paragraph" w:styleId="Obsah3">
    <w:name w:val="toc 3"/>
    <w:basedOn w:val="Normln"/>
    <w:next w:val="Normln"/>
    <w:autoRedefine/>
    <w:semiHidden/>
    <w:rsid w:val="00265415"/>
    <w:pPr>
      <w:tabs>
        <w:tab w:val="left" w:pos="1680"/>
        <w:tab w:val="right" w:leader="dot" w:pos="8493"/>
      </w:tabs>
      <w:spacing w:before="120" w:after="0"/>
      <w:ind w:left="482"/>
    </w:pPr>
  </w:style>
  <w:style w:type="paragraph" w:customStyle="1" w:styleId="AbstraktKlicovaslova">
    <w:name w:val="Abstrakt_Klicova_slova"/>
    <w:basedOn w:val="Normln"/>
    <w:next w:val="Pokraovn"/>
    <w:semiHidden/>
    <w:rsid w:val="00696887"/>
    <w:pPr>
      <w:spacing w:before="480"/>
      <w:ind w:firstLine="0"/>
    </w:pPr>
    <w:rPr>
      <w:b/>
      <w:caps/>
      <w:sz w:val="32"/>
    </w:rPr>
  </w:style>
  <w:style w:type="paragraph" w:customStyle="1" w:styleId="Ploha1">
    <w:name w:val="Příloha 1"/>
    <w:basedOn w:val="Nadpis1"/>
    <w:next w:val="Pokraovn"/>
    <w:rsid w:val="00C54BEA"/>
    <w:pPr>
      <w:numPr>
        <w:numId w:val="6"/>
      </w:numPr>
    </w:pPr>
  </w:style>
  <w:style w:type="paragraph" w:customStyle="1" w:styleId="Ploha2">
    <w:name w:val="Příloha 2"/>
    <w:basedOn w:val="Nadpis2"/>
    <w:next w:val="Pokraovn"/>
    <w:rsid w:val="00C54BEA"/>
    <w:pPr>
      <w:numPr>
        <w:numId w:val="6"/>
      </w:numPr>
    </w:pPr>
  </w:style>
  <w:style w:type="paragraph" w:customStyle="1" w:styleId="Reference">
    <w:name w:val="Reference"/>
    <w:basedOn w:val="Normln"/>
    <w:rsid w:val="00DD6D28"/>
    <w:pPr>
      <w:numPr>
        <w:numId w:val="7"/>
      </w:numPr>
    </w:pPr>
  </w:style>
  <w:style w:type="paragraph" w:customStyle="1" w:styleId="Obrzek">
    <w:name w:val="Obrázek"/>
    <w:basedOn w:val="Normln"/>
    <w:next w:val="Normln"/>
    <w:rsid w:val="0062541F"/>
    <w:pPr>
      <w:spacing w:before="360" w:after="0"/>
      <w:ind w:firstLine="1021"/>
      <w:jc w:val="left"/>
    </w:pPr>
  </w:style>
  <w:style w:type="paragraph" w:styleId="Titulek">
    <w:name w:val="caption"/>
    <w:basedOn w:val="Normln"/>
    <w:next w:val="Normln"/>
    <w:qFormat/>
    <w:rsid w:val="00A22DC8"/>
    <w:pPr>
      <w:spacing w:before="240"/>
      <w:ind w:left="1021" w:hanging="1021"/>
    </w:pPr>
    <w:rPr>
      <w:bCs/>
      <w:sz w:val="22"/>
      <w:szCs w:val="22"/>
    </w:rPr>
  </w:style>
  <w:style w:type="paragraph" w:customStyle="1" w:styleId="Tabulka">
    <w:name w:val="Tabulka"/>
    <w:basedOn w:val="Normln"/>
    <w:rsid w:val="00C401EA"/>
    <w:pPr>
      <w:spacing w:before="20" w:after="20"/>
      <w:ind w:firstLine="0"/>
      <w:jc w:val="center"/>
    </w:pPr>
    <w:rPr>
      <w:sz w:val="22"/>
    </w:rPr>
  </w:style>
  <w:style w:type="paragraph" w:styleId="Seznamobrzk">
    <w:name w:val="table of figures"/>
    <w:basedOn w:val="Normln"/>
    <w:next w:val="Normln"/>
    <w:semiHidden/>
    <w:rsid w:val="00911375"/>
    <w:pPr>
      <w:ind w:left="1134" w:hanging="1134"/>
    </w:pPr>
  </w:style>
  <w:style w:type="table" w:styleId="Mkatabulky">
    <w:name w:val="Table Grid"/>
    <w:basedOn w:val="Normlntabulka"/>
    <w:semiHidden/>
    <w:rsid w:val="003C47EF"/>
    <w:pPr>
      <w:widowControl w:val="0"/>
      <w:spacing w:after="120"/>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vnice">
    <w:name w:val="Rovnice"/>
    <w:basedOn w:val="Normln"/>
    <w:next w:val="Pokraovn"/>
    <w:rsid w:val="006411B3"/>
    <w:pPr>
      <w:tabs>
        <w:tab w:val="right" w:pos="8505"/>
      </w:tabs>
      <w:spacing w:before="240" w:after="360"/>
      <w:ind w:firstLine="1021"/>
    </w:pPr>
  </w:style>
  <w:style w:type="paragraph" w:customStyle="1" w:styleId="Zdrojovkd">
    <w:name w:val="Zdrojový kód"/>
    <w:basedOn w:val="Normln"/>
    <w:next w:val="Normln"/>
    <w:link w:val="ZdrojovkdChar"/>
    <w:rsid w:val="00527B8A"/>
    <w:pPr>
      <w:spacing w:after="0"/>
      <w:ind w:left="454" w:firstLine="0"/>
    </w:pPr>
    <w:rPr>
      <w:rFonts w:ascii="Courier New" w:hAnsi="Courier New"/>
      <w:sz w:val="20"/>
    </w:rPr>
  </w:style>
  <w:style w:type="character" w:customStyle="1" w:styleId="ZdrojovkdChar">
    <w:name w:val="Zdrojový kód Char"/>
    <w:link w:val="Zdrojovkd"/>
    <w:rsid w:val="00527B8A"/>
    <w:rPr>
      <w:rFonts w:ascii="Courier New" w:hAnsi="Courier New"/>
      <w:color w:val="000000"/>
      <w:lang w:val="cs-CZ" w:eastAsia="cs-CZ" w:bidi="ar-SA"/>
    </w:rPr>
  </w:style>
  <w:style w:type="paragraph" w:styleId="Zkladntextodsazen">
    <w:name w:val="Body Text Indent"/>
    <w:basedOn w:val="Normln"/>
    <w:semiHidden/>
    <w:rsid w:val="00FB1C7D"/>
    <w:pPr>
      <w:ind w:left="283"/>
    </w:pPr>
  </w:style>
  <w:style w:type="paragraph" w:styleId="Zkladntext">
    <w:name w:val="Body Text"/>
    <w:basedOn w:val="Normln"/>
    <w:semiHidden/>
    <w:rsid w:val="00FB1C7D"/>
  </w:style>
  <w:style w:type="paragraph" w:styleId="Zkladntext-prvnodsazen">
    <w:name w:val="Body Text First Indent"/>
    <w:basedOn w:val="Zkladntext"/>
    <w:semiHidden/>
    <w:rsid w:val="00FB1C7D"/>
    <w:pPr>
      <w:ind w:firstLine="210"/>
    </w:pPr>
  </w:style>
  <w:style w:type="character" w:styleId="Hypertextovodkaz">
    <w:name w:val="Hyperlink"/>
    <w:uiPriority w:val="99"/>
    <w:rsid w:val="008E12D5"/>
    <w:rPr>
      <w:color w:val="0000FF"/>
      <w:u w:val="single"/>
    </w:rPr>
  </w:style>
  <w:style w:type="character" w:styleId="Siln">
    <w:name w:val="Strong"/>
    <w:qFormat/>
    <w:rsid w:val="00665914"/>
    <w:rPr>
      <w:b/>
      <w:bCs/>
    </w:rPr>
  </w:style>
  <w:style w:type="paragraph" w:styleId="Rozloendokumentu">
    <w:name w:val="Document Map"/>
    <w:basedOn w:val="Normln"/>
    <w:link w:val="RozloendokumentuChar"/>
    <w:rsid w:val="00296AF2"/>
    <w:rPr>
      <w:rFonts w:ascii="Tahoma" w:hAnsi="Tahoma" w:cs="Tahoma"/>
      <w:sz w:val="16"/>
      <w:szCs w:val="16"/>
    </w:rPr>
  </w:style>
  <w:style w:type="character" w:customStyle="1" w:styleId="RozloendokumentuChar">
    <w:name w:val="Rozložení dokumentu Char"/>
    <w:link w:val="Rozloendokumentu"/>
    <w:rsid w:val="00296AF2"/>
    <w:rPr>
      <w:rFonts w:ascii="Tahoma" w:hAnsi="Tahoma" w:cs="Tahoma"/>
      <w:color w:val="000000"/>
      <w:sz w:val="16"/>
      <w:szCs w:val="16"/>
    </w:rPr>
  </w:style>
  <w:style w:type="paragraph" w:styleId="Nzev">
    <w:name w:val="Title"/>
    <w:basedOn w:val="Normln"/>
    <w:next w:val="Normln"/>
    <w:link w:val="NzevChar"/>
    <w:qFormat/>
    <w:rsid w:val="00A66719"/>
    <w:pPr>
      <w:keepNext/>
      <w:pageBreakBefore/>
      <w:widowControl/>
      <w:ind w:firstLine="0"/>
      <w:outlineLvl w:val="0"/>
    </w:pPr>
    <w:rPr>
      <w:rFonts w:cs="Arial"/>
      <w:b/>
      <w:bCs/>
      <w:color w:val="auto"/>
      <w:kern w:val="28"/>
      <w:sz w:val="32"/>
      <w:szCs w:val="32"/>
    </w:rPr>
  </w:style>
  <w:style w:type="character" w:customStyle="1" w:styleId="NzevChar">
    <w:name w:val="Název Char"/>
    <w:link w:val="Nzev"/>
    <w:rsid w:val="00A66719"/>
    <w:rPr>
      <w:rFonts w:cs="Arial"/>
      <w:b/>
      <w:bCs/>
      <w:kern w:val="28"/>
      <w:sz w:val="32"/>
      <w:szCs w:val="32"/>
    </w:rPr>
  </w:style>
  <w:style w:type="character" w:customStyle="1" w:styleId="ZpatChar">
    <w:name w:val="Zápatí Char"/>
    <w:link w:val="Zpat"/>
    <w:uiPriority w:val="99"/>
    <w:rsid w:val="00BA75D1"/>
    <w:rPr>
      <w:color w:val="000000"/>
    </w:rPr>
  </w:style>
  <w:style w:type="character" w:customStyle="1" w:styleId="ZhlavChar">
    <w:name w:val="Záhlaví Char"/>
    <w:link w:val="Zhlav"/>
    <w:rsid w:val="004D0E9C"/>
    <w:rPr>
      <w:color w:val="000000"/>
    </w:rPr>
  </w:style>
  <w:style w:type="paragraph" w:styleId="Nadpisobsahu">
    <w:name w:val="TOC Heading"/>
    <w:basedOn w:val="Nadpis1"/>
    <w:next w:val="Normln"/>
    <w:uiPriority w:val="39"/>
    <w:unhideWhenUsed/>
    <w:qFormat/>
    <w:rsid w:val="00D071BF"/>
    <w:pPr>
      <w:keepLines/>
      <w:widowControl/>
      <w:numPr>
        <w:numId w:val="0"/>
      </w:numPr>
      <w:spacing w:before="240" w:after="0" w:line="259" w:lineRule="auto"/>
      <w:outlineLvl w:val="9"/>
    </w:pPr>
    <w:rPr>
      <w:rFonts w:ascii="Calibri Light" w:hAnsi="Calibri Light"/>
      <w:b w:val="0"/>
      <w:caps w:val="0"/>
      <w:color w:val="2E74B5"/>
      <w:kern w:val="0"/>
      <w:sz w:val="32"/>
      <w:szCs w:val="32"/>
    </w:rPr>
  </w:style>
  <w:style w:type="paragraph" w:customStyle="1" w:styleId="Bezslavobsahu">
    <w:name w:val="Bez čísla (v obsahu)"/>
    <w:basedOn w:val="Bezsla-provodnstrnku"/>
    <w:qFormat/>
    <w:rsid w:val="004D56F0"/>
    <w:pPr>
      <w:pageBreakBefore/>
    </w:pPr>
  </w:style>
  <w:style w:type="character" w:customStyle="1" w:styleId="Nadpis1Char">
    <w:name w:val="Nadpis 1 Char"/>
    <w:basedOn w:val="Standardnpsmoodstavce"/>
    <w:link w:val="Nadpis1"/>
    <w:uiPriority w:val="9"/>
    <w:rsid w:val="00D528DD"/>
    <w:rPr>
      <w:b/>
      <w:caps/>
      <w:color w:val="000000"/>
      <w:kern w:val="28"/>
      <w:sz w:val="40"/>
    </w:rPr>
  </w:style>
  <w:style w:type="character" w:customStyle="1" w:styleId="Nadpis2Char">
    <w:name w:val="Nadpis 2 Char"/>
    <w:basedOn w:val="Standardnpsmoodstavce"/>
    <w:link w:val="Nadpis2"/>
    <w:rsid w:val="00D528DD"/>
    <w:rPr>
      <w:b/>
      <w:color w:val="000000"/>
      <w:sz w:val="32"/>
    </w:rPr>
  </w:style>
  <w:style w:type="character" w:customStyle="1" w:styleId="Nadpis3Char">
    <w:name w:val="Nadpis 3 Char"/>
    <w:basedOn w:val="Standardnpsmoodstavce"/>
    <w:link w:val="Nadpis3"/>
    <w:rsid w:val="00D528DD"/>
    <w:rPr>
      <w:rFonts w:cs="Arial"/>
      <w:b/>
      <w:bCs/>
      <w:color w:val="000000"/>
      <w:sz w:val="28"/>
      <w:szCs w:val="26"/>
    </w:rPr>
  </w:style>
  <w:style w:type="paragraph" w:styleId="Bibliografie">
    <w:name w:val="Bibliography"/>
    <w:basedOn w:val="Normln"/>
    <w:next w:val="Normln"/>
    <w:uiPriority w:val="37"/>
    <w:unhideWhenUsed/>
    <w:rsid w:val="00D528DD"/>
  </w:style>
  <w:style w:type="character" w:styleId="Nevyeenzmnka">
    <w:name w:val="Unresolved Mention"/>
    <w:basedOn w:val="Standardnpsmoodstavce"/>
    <w:uiPriority w:val="99"/>
    <w:semiHidden/>
    <w:unhideWhenUsed/>
    <w:rsid w:val="004B1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337">
      <w:bodyDiv w:val="1"/>
      <w:marLeft w:val="0"/>
      <w:marRight w:val="0"/>
      <w:marTop w:val="0"/>
      <w:marBottom w:val="0"/>
      <w:divBdr>
        <w:top w:val="none" w:sz="0" w:space="0" w:color="auto"/>
        <w:left w:val="none" w:sz="0" w:space="0" w:color="auto"/>
        <w:bottom w:val="none" w:sz="0" w:space="0" w:color="auto"/>
        <w:right w:val="none" w:sz="0" w:space="0" w:color="auto"/>
      </w:divBdr>
    </w:div>
    <w:div w:id="782380221">
      <w:bodyDiv w:val="1"/>
      <w:marLeft w:val="0"/>
      <w:marRight w:val="0"/>
      <w:marTop w:val="0"/>
      <w:marBottom w:val="0"/>
      <w:divBdr>
        <w:top w:val="none" w:sz="0" w:space="0" w:color="auto"/>
        <w:left w:val="none" w:sz="0" w:space="0" w:color="auto"/>
        <w:bottom w:val="none" w:sz="0" w:space="0" w:color="auto"/>
        <w:right w:val="none" w:sz="0" w:space="0" w:color="auto"/>
      </w:divBdr>
    </w:div>
    <w:div w:id="940259933">
      <w:bodyDiv w:val="1"/>
      <w:marLeft w:val="0"/>
      <w:marRight w:val="0"/>
      <w:marTop w:val="0"/>
      <w:marBottom w:val="0"/>
      <w:divBdr>
        <w:top w:val="none" w:sz="0" w:space="0" w:color="auto"/>
        <w:left w:val="none" w:sz="0" w:space="0" w:color="auto"/>
        <w:bottom w:val="none" w:sz="0" w:space="0" w:color="auto"/>
        <w:right w:val="none" w:sz="0" w:space="0" w:color="auto"/>
      </w:divBdr>
    </w:div>
    <w:div w:id="976373129">
      <w:bodyDiv w:val="1"/>
      <w:marLeft w:val="0"/>
      <w:marRight w:val="0"/>
      <w:marTop w:val="0"/>
      <w:marBottom w:val="0"/>
      <w:divBdr>
        <w:top w:val="none" w:sz="0" w:space="0" w:color="auto"/>
        <w:left w:val="none" w:sz="0" w:space="0" w:color="auto"/>
        <w:bottom w:val="none" w:sz="0" w:space="0" w:color="auto"/>
        <w:right w:val="none" w:sz="0" w:space="0" w:color="auto"/>
      </w:divBdr>
    </w:div>
    <w:div w:id="1499149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htt</b:Tag>
    <b:SourceType>ElectronicSource</b:SourceType>
    <b:Guid>{F6185E27-E130-4CEF-8F0C-5E360EACF7A6}</b:Guid>
    <b:Title>https://it-slovnik.cz/pojem/kryptografie</b:Title>
    <b:RefOrder>1</b:RefOrder>
  </b:Source>
  <b:Source>
    <b:Tag>htt1</b:Tag>
    <b:SourceType>ElectronicSource</b:SourceType>
    <b:Guid>{B42F2766-6B04-4131-A19B-637B95455449}</b:Guid>
    <b:Title>https://www.stoplusjednicka.cz/prolomeni-kodu-enigma-pomohlo-zkratit-druhou-svetovou-valku-o-dva-roky</b:Title>
    <b:RefOrder>2</b:RefOrder>
  </b:Source>
  <b:Source>
    <b:Tag>htt2</b:Tag>
    <b:SourceType>ElectronicSource</b:SourceType>
    <b:Guid>{0C522573-D47B-4619-87EF-52CC367DCF51}</b:Guid>
    <b:Title>https://www.youtube.com/watch?v=V4V2bpZlqx8</b:Title>
    <b:RefOrder>3</b:RefOrder>
  </b:Source>
  <b:Source>
    <b:Tag>SAN</b:Tag>
    <b:SourceType>ElectronicSource</b:SourceType>
    <b:Guid>{EF149D7A-479E-4BF2-B889-FCFE040D598F}</b:Guid>
    <b:Title>SANDRA. Od CAESARA až po ENIGMU = : História šifrovania alebo KRYPTOGRAFIE = Historie šifrování nebo KRYPTOGRAFIE. Slovensko: Dejepis Inak, 2022. online zdroj :.</b:Title>
    <b:RefOrder>4</b:RefOrder>
  </b:Source>
  <b:Source>
    <b:Tag>htt3</b:Tag>
    <b:SourceType>ElectronicSource</b:SourceType>
    <b:Guid>{F8251287-E78D-4921-A688-80633247C28C}</b:Guid>
    <b:Title>https://www.youtube.com/watch?v=G2_Q9FoD-oQ</b:Title>
    <b:RefOrder>5</b:RefOrder>
  </b:Source>
</b:Sources>
</file>

<file path=customXml/itemProps1.xml><?xml version="1.0" encoding="utf-8"?>
<ds:datastoreItem xmlns:ds="http://schemas.openxmlformats.org/officeDocument/2006/customXml" ds:itemID="{4D779DEA-9F5A-42B3-BC2C-C41DF079C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2038</Words>
  <Characters>12031</Characters>
  <Application>Microsoft Office Word</Application>
  <DocSecurity>4</DocSecurity>
  <Lines>100</Lines>
  <Paragraphs>28</Paragraphs>
  <ScaleCrop>false</ScaleCrop>
  <HeadingPairs>
    <vt:vector size="2" baseType="variant">
      <vt:variant>
        <vt:lpstr>Název</vt:lpstr>
      </vt:variant>
      <vt:variant>
        <vt:i4>1</vt:i4>
      </vt:variant>
    </vt:vector>
  </HeadingPairs>
  <TitlesOfParts>
    <vt:vector size="1" baseType="lpstr">
      <vt:lpstr>Šablona závěrečné práce</vt:lpstr>
    </vt:vector>
  </TitlesOfParts>
  <Company>VUT v Brně</Company>
  <LinksUpToDate>false</LinksUpToDate>
  <CharactersWithSpaces>14041</CharactersWithSpaces>
  <SharedDoc>false</SharedDoc>
  <HLinks>
    <vt:vector size="72" baseType="variant">
      <vt:variant>
        <vt:i4>2031671</vt:i4>
      </vt:variant>
      <vt:variant>
        <vt:i4>116</vt:i4>
      </vt:variant>
      <vt:variant>
        <vt:i4>0</vt:i4>
      </vt:variant>
      <vt:variant>
        <vt:i4>5</vt:i4>
      </vt:variant>
      <vt:variant>
        <vt:lpwstr/>
      </vt:variant>
      <vt:variant>
        <vt:lpwstr>_Toc413409045</vt:lpwstr>
      </vt:variant>
      <vt:variant>
        <vt:i4>2031671</vt:i4>
      </vt:variant>
      <vt:variant>
        <vt:i4>110</vt:i4>
      </vt:variant>
      <vt:variant>
        <vt:i4>0</vt:i4>
      </vt:variant>
      <vt:variant>
        <vt:i4>5</vt:i4>
      </vt:variant>
      <vt:variant>
        <vt:lpwstr/>
      </vt:variant>
      <vt:variant>
        <vt:lpwstr>_Toc413409044</vt:lpwstr>
      </vt:variant>
      <vt:variant>
        <vt:i4>2031671</vt:i4>
      </vt:variant>
      <vt:variant>
        <vt:i4>104</vt:i4>
      </vt:variant>
      <vt:variant>
        <vt:i4>0</vt:i4>
      </vt:variant>
      <vt:variant>
        <vt:i4>5</vt:i4>
      </vt:variant>
      <vt:variant>
        <vt:lpwstr/>
      </vt:variant>
      <vt:variant>
        <vt:lpwstr>_Toc413409043</vt:lpwstr>
      </vt:variant>
      <vt:variant>
        <vt:i4>2031671</vt:i4>
      </vt:variant>
      <vt:variant>
        <vt:i4>98</vt:i4>
      </vt:variant>
      <vt:variant>
        <vt:i4>0</vt:i4>
      </vt:variant>
      <vt:variant>
        <vt:i4>5</vt:i4>
      </vt:variant>
      <vt:variant>
        <vt:lpwstr/>
      </vt:variant>
      <vt:variant>
        <vt:lpwstr>_Toc413409042</vt:lpwstr>
      </vt:variant>
      <vt:variant>
        <vt:i4>2031671</vt:i4>
      </vt:variant>
      <vt:variant>
        <vt:i4>92</vt:i4>
      </vt:variant>
      <vt:variant>
        <vt:i4>0</vt:i4>
      </vt:variant>
      <vt:variant>
        <vt:i4>5</vt:i4>
      </vt:variant>
      <vt:variant>
        <vt:lpwstr/>
      </vt:variant>
      <vt:variant>
        <vt:lpwstr>_Toc413409041</vt:lpwstr>
      </vt:variant>
      <vt:variant>
        <vt:i4>1179702</vt:i4>
      </vt:variant>
      <vt:variant>
        <vt:i4>44</vt:i4>
      </vt:variant>
      <vt:variant>
        <vt:i4>0</vt:i4>
      </vt:variant>
      <vt:variant>
        <vt:i4>5</vt:i4>
      </vt:variant>
      <vt:variant>
        <vt:lpwstr/>
      </vt:variant>
      <vt:variant>
        <vt:lpwstr>_Toc413411016</vt:lpwstr>
      </vt:variant>
      <vt:variant>
        <vt:i4>1179702</vt:i4>
      </vt:variant>
      <vt:variant>
        <vt:i4>38</vt:i4>
      </vt:variant>
      <vt:variant>
        <vt:i4>0</vt:i4>
      </vt:variant>
      <vt:variant>
        <vt:i4>5</vt:i4>
      </vt:variant>
      <vt:variant>
        <vt:lpwstr/>
      </vt:variant>
      <vt:variant>
        <vt:lpwstr>_Toc413411015</vt:lpwstr>
      </vt:variant>
      <vt:variant>
        <vt:i4>1179702</vt:i4>
      </vt:variant>
      <vt:variant>
        <vt:i4>32</vt:i4>
      </vt:variant>
      <vt:variant>
        <vt:i4>0</vt:i4>
      </vt:variant>
      <vt:variant>
        <vt:i4>5</vt:i4>
      </vt:variant>
      <vt:variant>
        <vt:lpwstr/>
      </vt:variant>
      <vt:variant>
        <vt:lpwstr>_Toc413411014</vt:lpwstr>
      </vt:variant>
      <vt:variant>
        <vt:i4>1179702</vt:i4>
      </vt:variant>
      <vt:variant>
        <vt:i4>26</vt:i4>
      </vt:variant>
      <vt:variant>
        <vt:i4>0</vt:i4>
      </vt:variant>
      <vt:variant>
        <vt:i4>5</vt:i4>
      </vt:variant>
      <vt:variant>
        <vt:lpwstr/>
      </vt:variant>
      <vt:variant>
        <vt:lpwstr>_Toc413411013</vt:lpwstr>
      </vt:variant>
      <vt:variant>
        <vt:i4>1179702</vt:i4>
      </vt:variant>
      <vt:variant>
        <vt:i4>20</vt:i4>
      </vt:variant>
      <vt:variant>
        <vt:i4>0</vt:i4>
      </vt:variant>
      <vt:variant>
        <vt:i4>5</vt:i4>
      </vt:variant>
      <vt:variant>
        <vt:lpwstr/>
      </vt:variant>
      <vt:variant>
        <vt:lpwstr>_Toc413411012</vt:lpwstr>
      </vt:variant>
      <vt:variant>
        <vt:i4>1179702</vt:i4>
      </vt:variant>
      <vt:variant>
        <vt:i4>14</vt:i4>
      </vt:variant>
      <vt:variant>
        <vt:i4>0</vt:i4>
      </vt:variant>
      <vt:variant>
        <vt:i4>5</vt:i4>
      </vt:variant>
      <vt:variant>
        <vt:lpwstr/>
      </vt:variant>
      <vt:variant>
        <vt:lpwstr>_Toc413411011</vt:lpwstr>
      </vt:variant>
      <vt:variant>
        <vt:i4>1179702</vt:i4>
      </vt:variant>
      <vt:variant>
        <vt:i4>8</vt:i4>
      </vt:variant>
      <vt:variant>
        <vt:i4>0</vt:i4>
      </vt:variant>
      <vt:variant>
        <vt:i4>5</vt:i4>
      </vt:variant>
      <vt:variant>
        <vt:lpwstr/>
      </vt:variant>
      <vt:variant>
        <vt:lpwstr>_Toc413411010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závěrečné práce</dc:title>
  <dc:subject/>
  <dc:creator>Tomáš Frýza, Tomáš Kratochvíl</dc:creator>
  <cp:keywords/>
  <cp:lastModifiedBy>Ondřej Műhlhandel</cp:lastModifiedBy>
  <cp:revision>113</cp:revision>
  <cp:lastPrinted>2009-02-27T15:56:00Z</cp:lastPrinted>
  <dcterms:created xsi:type="dcterms:W3CDTF">2015-03-06T21:06:00Z</dcterms:created>
  <dcterms:modified xsi:type="dcterms:W3CDTF">2023-03-01T15:27:00Z</dcterms:modified>
</cp:coreProperties>
</file>