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2A37F" w14:textId="37F18328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2A4A3F">
        <w:rPr>
          <w:rFonts w:ascii="Century Gothic" w:hAnsi="Century Gothic" w:hint="eastAsia"/>
          <w:iCs/>
          <w:sz w:val="40"/>
        </w:rPr>
        <w:t>Self</w:t>
      </w:r>
      <w:r w:rsidR="002A4A3F">
        <w:rPr>
          <w:rFonts w:ascii="Century Gothic" w:hAnsi="Century Gothic"/>
          <w:iCs/>
          <w:sz w:val="40"/>
        </w:rPr>
        <w:t xml:space="preserve"> </w:t>
      </w:r>
      <w:r w:rsidR="00E14AD7">
        <w:rPr>
          <w:rFonts w:ascii="Century Gothic" w:hAnsi="Century Gothic"/>
          <w:iCs/>
          <w:sz w:val="40"/>
        </w:rPr>
        <w:t>Testing</w:t>
      </w:r>
    </w:p>
    <w:p w14:paraId="68EF3117" w14:textId="77777777" w:rsidR="00727B9B" w:rsidRDefault="00E14AD7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Test your functionalities properly and seriously.</w:t>
      </w:r>
    </w:p>
    <w:p w14:paraId="660E13F0" w14:textId="172CDE37" w:rsidR="00AA2845" w:rsidRPr="00727B9B" w:rsidRDefault="00B1081C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Mark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Pass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or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Fail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for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each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operation.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E14AD7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If your implementation and timing should work properly and correctly. If your timing does not match with your code or does not work, you will not get a full credit or even get a penalty for your implementation. </w:t>
      </w:r>
    </w:p>
    <w:tbl>
      <w:tblPr>
        <w:tblpPr w:leftFromText="142" w:rightFromText="142" w:vertAnchor="text" w:horzAnchor="margin" w:tblpY="116"/>
        <w:tblW w:w="963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2"/>
        <w:gridCol w:w="2127"/>
        <w:gridCol w:w="850"/>
        <w:gridCol w:w="851"/>
        <w:gridCol w:w="5244"/>
      </w:tblGrid>
      <w:tr w:rsidR="00727B9B" w:rsidRPr="00010A94" w14:paraId="7585735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5D416A5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Step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319A35E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Operations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1270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Point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6B193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Testing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71B2DAE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comments</w:t>
            </w:r>
          </w:p>
        </w:tc>
      </w:tr>
      <w:tr w:rsidR="00727B9B" w:rsidRPr="00010A94" w14:paraId="5F67068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AD57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9E0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find,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more,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less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762797" w14:textId="5DF40C2E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BCC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BC7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br/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while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loop,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but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89175F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find().</w:t>
            </w:r>
          </w:p>
        </w:tc>
      </w:tr>
      <w:tr w:rsidR="00727B9B" w:rsidRPr="00010A94" w14:paraId="10F8FF9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50A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D91F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push commands</w:t>
            </w:r>
          </w:p>
          <w:p w14:paraId="1C26063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push()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C8BF52" w14:textId="7EEA560B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0A31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DEF1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</w:p>
          <w:p w14:paraId="39AA2C9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insert(),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than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3~4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lines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</w:t>
            </w:r>
          </w:p>
          <w:p w14:paraId="507E1BB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Don't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new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position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x 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found</w:t>
            </w:r>
          </w:p>
        </w:tc>
      </w:tr>
      <w:tr w:rsidR="00727B9B" w:rsidRPr="00010A94" w14:paraId="2785CA4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0FBD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7B9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pop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commands</w:t>
            </w:r>
          </w:p>
          <w:p w14:paraId="3440568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pop_all*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450FDA" w14:textId="5CD7ECA3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DF39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AA9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4D578964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323E9FD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08F9D4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DC5D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480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 and show()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B372AE" w14:textId="1ABDAF12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3641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388F8" w14:textId="4D8F6C4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correctness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middle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5F8A57E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show()</w:t>
            </w:r>
          </w:p>
          <w:p w14:paraId="68F95B4D" w14:textId="35CEFFB3" w:rsidR="00334372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3A134DB8" w14:textId="60B7003E" w:rsidR="00727B9B" w:rsidRDefault="00334372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Record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the timing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of </w:t>
            </w:r>
            <w:proofErr w:type="gramStart"/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half(</w:t>
            </w:r>
            <w:proofErr w:type="gramEnd"/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)</w:t>
            </w:r>
            <w:r w:rsidR="00AD75B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for 2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million samples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displayed 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using  show HEAD/TAIL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on exiting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7B68EF09" w14:textId="77777777" w:rsidR="00727B9B" w:rsidRDefault="00727B9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727B9B">
              <w:rPr>
                <w:rFonts w:ascii="Century Gothic" w:eastAsia="굴림" w:hAnsi="Century Gothic" w:cstheme="minorBidi" w:hint="eastAsia"/>
                <w:color w:val="000000"/>
                <w:kern w:val="24"/>
                <w:highlight w:val="yellow"/>
                <w:lang w:val="en-US" w:eastAsia="ko-KR" w:bidi="th-TH"/>
              </w:rPr>
              <w:t xml:space="preserve">Method 1: 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  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Method 2</w:t>
            </w:r>
            <w:proofErr w:type="gramStart"/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: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.</w:t>
            </w:r>
            <w:proofErr w:type="gramEnd"/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4562F64C" w14:textId="3B94C4F2" w:rsidR="00AD75BB" w:rsidRPr="00B1081C" w:rsidRDefault="00AD75B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Method 2 is faster than Method 1 by ____________ %</w:t>
            </w:r>
          </w:p>
        </w:tc>
      </w:tr>
      <w:tr w:rsidR="00727B9B" w:rsidRPr="00010A94" w14:paraId="1C767BE8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05959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06E8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proofErr w:type="spellStart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swap_pairs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5DAD36" w14:textId="4A995865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AE98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EA6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go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through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once,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twice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more.</w:t>
            </w:r>
          </w:p>
          <w:p w14:paraId="5BF68C7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727B9B" w:rsidRPr="00010A94" w14:paraId="6BE4F0B9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FC25" w14:textId="3FB985A4" w:rsidR="00727B9B" w:rsidRPr="00B1081C" w:rsidRDefault="009C3BB3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0E7F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push_sorted()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0B8DE" w14:textId="53E8721C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0DBF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358D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7D185A1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CC43" w14:textId="2767997E" w:rsidR="00727B9B" w:rsidRPr="00B1081C" w:rsidRDefault="009C3BB3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054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unique()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072D96" w14:textId="66C31141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CC78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7A4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ED02B58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731BAD3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51614E46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03933" w14:textId="6866F08F" w:rsidR="00727B9B" w:rsidRPr="00B1081C" w:rsidRDefault="009C3BB3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F067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reverse()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C89C4A" w14:textId="5EC54AAA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0833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7E2D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35A68C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</w:tc>
      </w:tr>
      <w:tr w:rsidR="00727B9B" w:rsidRPr="00010A94" w14:paraId="6764A53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4A747" w14:textId="2D8C5A0B" w:rsidR="00727B9B" w:rsidRPr="00B1081C" w:rsidRDefault="009C3BB3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0C1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randomize()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E671CC" w14:textId="25EEFD6C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75B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939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3E0215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586CF7A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quicksort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randomize().</w:t>
            </w:r>
          </w:p>
        </w:tc>
      </w:tr>
      <w:tr w:rsidR="00727B9B" w:rsidRPr="00010A94" w14:paraId="7CFDBED3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324FF" w14:textId="1AD37494" w:rsidR="00727B9B" w:rsidRPr="00B1081C" w:rsidRDefault="009C3BB3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015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30AA6" w14:textId="2A316DA8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onsolas" w:eastAsia="굴림" w:hAnsi="Consolas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C43F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752E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exactness.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E339C3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727B9B" w:rsidRPr="00010A94" w14:paraId="75414D2F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8EAFB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F8047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D0A5F9" w14:textId="1130A01D" w:rsidR="00727B9B" w:rsidRPr="00B1081C" w:rsidRDefault="0010364C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 w:rsidR="009C3BB3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BF948" w14:textId="715AAC06" w:rsidR="00727B9B" w:rsidRPr="00B1081C" w:rsidRDefault="0010364C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2.</w:t>
            </w:r>
            <w:r w:rsidR="009C3BB3">
              <w:rPr>
                <w:rFonts w:ascii="Century Gothic" w:eastAsia="굴림" w:hAnsi="Century Gothic" w:cs="Arial" w:hint="eastAsia"/>
                <w:lang w:val="en-US" w:eastAsia="ko-KR" w:bidi="th-TH"/>
              </w:rPr>
              <w:t>0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16FF00" w14:textId="42789A00" w:rsidR="00727B9B" w:rsidRPr="00B1081C" w:rsidRDefault="009C3BB3" w:rsidP="009C3BB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Extra </w:t>
            </w:r>
            <w:r w:rsidR="0010364C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0.2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p 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per step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>for a proper testing</w:t>
            </w:r>
          </w:p>
        </w:tc>
      </w:tr>
    </w:tbl>
    <w:p w14:paraId="782151B7" w14:textId="63720F58" w:rsidR="00B1081C" w:rsidRPr="00727B9B" w:rsidRDefault="00B1081C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6CF202C" w14:textId="08FDB668" w:rsidR="006F30A0" w:rsidRPr="006F30A0" w:rsidRDefault="006F30A0" w:rsidP="00B11DF4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1: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pop_</w:t>
      </w:r>
      <w:proofErr w:type="gramStart"/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all()</w:t>
      </w:r>
      <w:proofErr w:type="gramEnd"/>
    </w:p>
    <w:p w14:paraId="63D0D46B" w14:textId="17E1BF2D" w:rsidR="00531446" w:rsidRDefault="006B3164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To test pop_</w:t>
      </w:r>
      <w:proofErr w:type="gramStart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all(</w:t>
      </w:r>
      <w:proofErr w:type="gramEnd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), you may need to generate a sequence that h</w:t>
      </w:r>
      <w:bookmarkStart w:id="0" w:name="_GoBack"/>
      <w:bookmarkEnd w:id="0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4A6FE349" w14:textId="77777777" w:rsidR="00186295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5A2871C" w14:textId="59E609DE" w:rsidR="00531446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 thousand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s and another ten thousands of 7 samples:</w:t>
      </w:r>
    </w:p>
    <w:p w14:paraId="40D72FB5" w14:textId="3476FC6B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3ABC48A6" w14:textId="2B8B8F91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-10000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,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then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>enter "7" for a value.</w:t>
      </w:r>
    </w:p>
    <w:p w14:paraId="0A65E2FB" w14:textId="2B2C2E69" w:rsidR="00186295" w:rsidRDefault="00DE6BDF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run</w:t>
      </w:r>
      <w:r w:rsidR="00186295">
        <w:rPr>
          <w:rFonts w:ascii="Century Gothic" w:hAnsi="Century Gothic"/>
          <w:color w:val="000000"/>
          <w:sz w:val="24"/>
          <w:szCs w:val="24"/>
          <w:lang w:eastAsia="ko-KR"/>
        </w:rPr>
        <w:t xml:space="preserve"> "pop-all" 7.</w:t>
      </w:r>
    </w:p>
    <w:p w14:paraId="5B43E195" w14:textId="7BD1D1D1" w:rsid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509148C5" w14:textId="3C05F6E2" w:rsidR="00DE6BDF" w:rsidRPr="006F30A0" w:rsidRDefault="00DE6BDF" w:rsidP="00DE6BDF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2</w:t>
      </w: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proofErr w:type="gramStart"/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unique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()</w:t>
      </w:r>
      <w:proofErr w:type="gramEnd"/>
    </w:p>
    <w:p w14:paraId="525CE811" w14:textId="0B25345F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To test </w:t>
      </w:r>
      <w:proofErr w:type="gramStart"/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unique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(</w:t>
      </w:r>
      <w:proofErr w:type="gramEnd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), you may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also 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513FB056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135CBD1E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 thousands and another ten thousands of 7 samples:</w:t>
      </w:r>
    </w:p>
    <w:p w14:paraId="67CFF49F" w14:textId="77777777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2FE877F7" w14:textId="77777777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-10000, then enter "7" for a value.</w:t>
      </w:r>
    </w:p>
    <w:p w14:paraId="044F1068" w14:textId="0AE51E72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"randomize" or "sort" if implemented.</w:t>
      </w:r>
    </w:p>
    <w:p w14:paraId="12CDB7E2" w14:textId="4747F289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run "unique" </w:t>
      </w:r>
    </w:p>
    <w:p w14:paraId="0354D67C" w14:textId="77777777" w:rsidR="00DE6BDF" w:rsidRDefault="00DE6BDF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64AEA9C9" w14:textId="0A443378" w:rsidR="006F30A0" w:rsidRDefault="00DE6BDF" w:rsidP="006F30A0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Test Hint 3</w:t>
      </w:r>
      <w:r w:rsidR="006F30A0"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proofErr w:type="gramStart"/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show(</w:t>
      </w:r>
      <w:proofErr w:type="gramEnd"/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),</w:t>
      </w:r>
      <w:r w:rsidR="004A4AD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pop()</w:t>
      </w:r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, push_sorted(),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push_backN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...</w:t>
      </w:r>
    </w:p>
    <w:p w14:paraId="5DF98C94" w14:textId="27E74F89" w:rsidR="006F30A0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M</w:t>
      </w:r>
      <w:r w:rsidR="006F30A0" w:rsidRPr="006F30A0">
        <w:rPr>
          <w:rFonts w:ascii="Century Gothic" w:hAnsi="Century Gothic"/>
          <w:color w:val="000000"/>
          <w:sz w:val="24"/>
          <w:szCs w:val="24"/>
          <w:lang w:eastAsia="ko-KR"/>
        </w:rPr>
        <w:t>ake a sequence of numbe</w:t>
      </w:r>
      <w:r w:rsidR="006F30A0">
        <w:rPr>
          <w:rFonts w:ascii="Century Gothic" w:hAnsi="Century Gothic"/>
          <w:color w:val="000000"/>
          <w:sz w:val="24"/>
          <w:szCs w:val="24"/>
          <w:lang w:eastAsia="ko-KR"/>
        </w:rPr>
        <w:t xml:space="preserve">rs from 1 to 100 as shown below in a fewer steps possible. Then you may need to use all kinds of commands you implemented so far. </w:t>
      </w:r>
    </w:p>
    <w:p w14:paraId="448A5074" w14:textId="77777777" w:rsidR="004A4AD2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77F22684" w14:textId="16A73D48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/>
          <w:noProof/>
          <w:color w:val="000000"/>
          <w:sz w:val="24"/>
          <w:szCs w:val="24"/>
          <w:lang w:val="en-US" w:eastAsia="ko-KR" w:bidi="th-TH"/>
        </w:rPr>
        <w:drawing>
          <wp:inline distT="0" distB="0" distL="0" distR="0" wp14:anchorId="28E6A50F" wp14:editId="571CE87E">
            <wp:extent cx="4816569" cy="242333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080" cy="24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678" w14:textId="77777777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sectPr w:rsidR="006F30A0" w:rsidRPr="006F30A0" w:rsidSect="00B941D1">
      <w:headerReference w:type="default" r:id="rId9"/>
      <w:footerReference w:type="even" r:id="rId10"/>
      <w:footerReference w:type="default" r:id="rId11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EECF1" w14:textId="77777777" w:rsidR="004641B9" w:rsidRDefault="004641B9">
      <w:r>
        <w:separator/>
      </w:r>
    </w:p>
  </w:endnote>
  <w:endnote w:type="continuationSeparator" w:id="0">
    <w:p w14:paraId="10323798" w14:textId="77777777" w:rsidR="004641B9" w:rsidRDefault="0046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8" w14:textId="77777777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4A4AD2" w:rsidRDefault="004A4A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A" w14:textId="1099DC09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C3BB3">
      <w:rPr>
        <w:rStyle w:val="a6"/>
        <w:noProof/>
      </w:rPr>
      <w:t>2</w:t>
    </w:r>
    <w:r>
      <w:rPr>
        <w:rStyle w:val="a6"/>
      </w:rPr>
      <w:fldChar w:fldCharType="end"/>
    </w:r>
  </w:p>
  <w:p w14:paraId="4102A3EB" w14:textId="76D049F3" w:rsidR="004A4AD2" w:rsidRPr="00D6326B" w:rsidRDefault="004A4AD2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9C3BB3">
      <w:rPr>
        <w:rStyle w:val="a6"/>
        <w:rFonts w:ascii="Candara" w:hAnsi="Candara"/>
        <w:noProof/>
      </w:rPr>
      <w:t>4/24/2021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514DD" w14:textId="77777777" w:rsidR="004641B9" w:rsidRDefault="004641B9">
      <w:r>
        <w:separator/>
      </w:r>
    </w:p>
  </w:footnote>
  <w:footnote w:type="continuationSeparator" w:id="0">
    <w:p w14:paraId="3AF1B7ED" w14:textId="77777777" w:rsidR="004641B9" w:rsidRDefault="00464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7" w14:textId="3506D86C" w:rsidR="004A4AD2" w:rsidRPr="003F7E40" w:rsidRDefault="004A4AD2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Pr="003F7E40">
      <w:rPr>
        <w:rFonts w:ascii="Candara" w:hAnsi="Candara"/>
        <w:sz w:val="18"/>
        <w:lang w:eastAsia="ko-KR"/>
      </w:rPr>
      <w:t xml:space="preserve"> </w:t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fldChar w:fldCharType="begin"/>
    </w:r>
    <w:r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Pr="003F7E40">
      <w:rPr>
        <w:rFonts w:ascii="Candara" w:hAnsi="Candara"/>
        <w:sz w:val="18"/>
        <w:lang w:eastAsia="ko-KR"/>
      </w:rPr>
      <w:fldChar w:fldCharType="separate"/>
    </w:r>
    <w:r>
      <w:rPr>
        <w:rFonts w:ascii="Candara" w:hAnsi="Candara"/>
        <w:noProof/>
        <w:sz w:val="18"/>
        <w:lang w:eastAsia="ko-KR"/>
      </w:rPr>
      <w:t>listdblTest.docx</w:t>
    </w:r>
    <w:r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8EE6BD9"/>
    <w:multiLevelType w:val="hybridMultilevel"/>
    <w:tmpl w:val="6A2A5592"/>
    <w:lvl w:ilvl="0" w:tplc="FC1A261C">
      <w:numFmt w:val="bullet"/>
      <w:lvlText w:val="-"/>
      <w:lvlJc w:val="left"/>
      <w:pPr>
        <w:ind w:left="360" w:hanging="360"/>
      </w:pPr>
      <w:rPr>
        <w:rFonts w:ascii="Century Gothic" w:eastAsia="굴림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 w15:restartNumberingAfterBreak="0">
    <w:nsid w:val="469E71D9"/>
    <w:multiLevelType w:val="hybridMultilevel"/>
    <w:tmpl w:val="95DA513C"/>
    <w:lvl w:ilvl="0" w:tplc="83C49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9538A7"/>
    <w:multiLevelType w:val="hybridMultilevel"/>
    <w:tmpl w:val="4E6CD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ED35E81"/>
    <w:multiLevelType w:val="hybridMultilevel"/>
    <w:tmpl w:val="AFF24A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3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5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27"/>
  </w:num>
  <w:num w:numId="5">
    <w:abstractNumId w:val="1"/>
  </w:num>
  <w:num w:numId="6">
    <w:abstractNumId w:val="11"/>
  </w:num>
  <w:num w:numId="7">
    <w:abstractNumId w:val="0"/>
  </w:num>
  <w:num w:numId="8">
    <w:abstractNumId w:val="28"/>
  </w:num>
  <w:num w:numId="9">
    <w:abstractNumId w:val="23"/>
  </w:num>
  <w:num w:numId="10">
    <w:abstractNumId w:val="46"/>
  </w:num>
  <w:num w:numId="11">
    <w:abstractNumId w:val="21"/>
  </w:num>
  <w:num w:numId="12">
    <w:abstractNumId w:val="41"/>
  </w:num>
  <w:num w:numId="13">
    <w:abstractNumId w:val="3"/>
  </w:num>
  <w:num w:numId="14">
    <w:abstractNumId w:val="43"/>
  </w:num>
  <w:num w:numId="15">
    <w:abstractNumId w:val="37"/>
  </w:num>
  <w:num w:numId="16">
    <w:abstractNumId w:val="38"/>
  </w:num>
  <w:num w:numId="17">
    <w:abstractNumId w:val="4"/>
  </w:num>
  <w:num w:numId="18">
    <w:abstractNumId w:val="42"/>
  </w:num>
  <w:num w:numId="19">
    <w:abstractNumId w:val="2"/>
  </w:num>
  <w:num w:numId="20">
    <w:abstractNumId w:val="30"/>
  </w:num>
  <w:num w:numId="21">
    <w:abstractNumId w:val="39"/>
  </w:num>
  <w:num w:numId="22">
    <w:abstractNumId w:val="9"/>
  </w:num>
  <w:num w:numId="23">
    <w:abstractNumId w:val="12"/>
  </w:num>
  <w:num w:numId="24">
    <w:abstractNumId w:val="26"/>
  </w:num>
  <w:num w:numId="25">
    <w:abstractNumId w:val="5"/>
  </w:num>
  <w:num w:numId="26">
    <w:abstractNumId w:val="25"/>
  </w:num>
  <w:num w:numId="27">
    <w:abstractNumId w:val="29"/>
  </w:num>
  <w:num w:numId="28">
    <w:abstractNumId w:val="40"/>
  </w:num>
  <w:num w:numId="29">
    <w:abstractNumId w:val="22"/>
  </w:num>
  <w:num w:numId="30">
    <w:abstractNumId w:val="18"/>
  </w:num>
  <w:num w:numId="31">
    <w:abstractNumId w:val="34"/>
  </w:num>
  <w:num w:numId="32">
    <w:abstractNumId w:val="45"/>
  </w:num>
  <w:num w:numId="33">
    <w:abstractNumId w:val="35"/>
  </w:num>
  <w:num w:numId="34">
    <w:abstractNumId w:val="17"/>
  </w:num>
  <w:num w:numId="35">
    <w:abstractNumId w:val="44"/>
  </w:num>
  <w:num w:numId="36">
    <w:abstractNumId w:val="19"/>
  </w:num>
  <w:num w:numId="37">
    <w:abstractNumId w:val="15"/>
  </w:num>
  <w:num w:numId="38">
    <w:abstractNumId w:val="31"/>
  </w:num>
  <w:num w:numId="39">
    <w:abstractNumId w:val="6"/>
  </w:num>
  <w:num w:numId="40">
    <w:abstractNumId w:val="7"/>
  </w:num>
  <w:num w:numId="41">
    <w:abstractNumId w:val="20"/>
  </w:num>
  <w:num w:numId="42">
    <w:abstractNumId w:val="10"/>
  </w:num>
  <w:num w:numId="43">
    <w:abstractNumId w:val="16"/>
  </w:num>
  <w:num w:numId="44">
    <w:abstractNumId w:val="24"/>
  </w:num>
  <w:num w:numId="45">
    <w:abstractNumId w:val="32"/>
  </w:num>
  <w:num w:numId="46">
    <w:abstractNumId w:val="36"/>
  </w:num>
  <w:num w:numId="4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0A94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B78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0A7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4BCD"/>
    <w:rsid w:val="00084F67"/>
    <w:rsid w:val="00085184"/>
    <w:rsid w:val="00085C3C"/>
    <w:rsid w:val="0008686B"/>
    <w:rsid w:val="00090BDC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2E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64C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6295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A3F"/>
    <w:rsid w:val="002A4E0C"/>
    <w:rsid w:val="002A6426"/>
    <w:rsid w:val="002B0F14"/>
    <w:rsid w:val="002B1A7F"/>
    <w:rsid w:val="002B1EAA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174B"/>
    <w:rsid w:val="002D2131"/>
    <w:rsid w:val="002D5621"/>
    <w:rsid w:val="002D567D"/>
    <w:rsid w:val="002D692C"/>
    <w:rsid w:val="002E2333"/>
    <w:rsid w:val="002E52E2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4372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43F2"/>
    <w:rsid w:val="003F59E4"/>
    <w:rsid w:val="003F5EB9"/>
    <w:rsid w:val="003F6315"/>
    <w:rsid w:val="003F7B8E"/>
    <w:rsid w:val="003F7E40"/>
    <w:rsid w:val="004001BE"/>
    <w:rsid w:val="00400764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0E13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641B9"/>
    <w:rsid w:val="00473951"/>
    <w:rsid w:val="00473A97"/>
    <w:rsid w:val="00476CE0"/>
    <w:rsid w:val="004772B4"/>
    <w:rsid w:val="00477A3F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A4AD2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20E1A"/>
    <w:rsid w:val="00521F9C"/>
    <w:rsid w:val="00523253"/>
    <w:rsid w:val="005242B7"/>
    <w:rsid w:val="00524BE9"/>
    <w:rsid w:val="00524C78"/>
    <w:rsid w:val="0053002D"/>
    <w:rsid w:val="00531446"/>
    <w:rsid w:val="0053382E"/>
    <w:rsid w:val="00534C02"/>
    <w:rsid w:val="00541033"/>
    <w:rsid w:val="00544044"/>
    <w:rsid w:val="00545689"/>
    <w:rsid w:val="00546FE6"/>
    <w:rsid w:val="00550501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77867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3164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30A0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27B9B"/>
    <w:rsid w:val="00730655"/>
    <w:rsid w:val="0073407B"/>
    <w:rsid w:val="007350CD"/>
    <w:rsid w:val="00735254"/>
    <w:rsid w:val="00735AD3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6C8"/>
    <w:rsid w:val="007C1742"/>
    <w:rsid w:val="007C5ABA"/>
    <w:rsid w:val="007C681B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472"/>
    <w:rsid w:val="00804532"/>
    <w:rsid w:val="00804D63"/>
    <w:rsid w:val="0080536C"/>
    <w:rsid w:val="008056AF"/>
    <w:rsid w:val="00805E51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60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158F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3BB3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0DEC"/>
    <w:rsid w:val="009F2617"/>
    <w:rsid w:val="009F5192"/>
    <w:rsid w:val="009F6E92"/>
    <w:rsid w:val="009F7864"/>
    <w:rsid w:val="00A00549"/>
    <w:rsid w:val="00A02BCD"/>
    <w:rsid w:val="00A052E6"/>
    <w:rsid w:val="00A05A6B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4E3A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4D2F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B7DC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D6C2B"/>
    <w:rsid w:val="00AD75BB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081C"/>
    <w:rsid w:val="00B11DF4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1CF2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0D3B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6C4E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4777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5732"/>
    <w:rsid w:val="00DD75E3"/>
    <w:rsid w:val="00DE6BDF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06C15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47A8E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2A27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35C4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0BD6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2002"/>
    <w:rsid w:val="00FA30B8"/>
    <w:rsid w:val="00FA37E8"/>
    <w:rsid w:val="00FA3E7B"/>
    <w:rsid w:val="00FA63D3"/>
    <w:rsid w:val="00FA6E3A"/>
    <w:rsid w:val="00FB0716"/>
    <w:rsid w:val="00FB2A7E"/>
    <w:rsid w:val="00FB7224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DA6"/>
    <w:rsid w:val="00FF2466"/>
    <w:rsid w:val="00FF627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CA9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25333-202B-4E35-A86E-0C01A147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김 영섭</cp:lastModifiedBy>
  <cp:revision>43</cp:revision>
  <cp:lastPrinted>2020-04-25T06:59:00Z</cp:lastPrinted>
  <dcterms:created xsi:type="dcterms:W3CDTF">2019-04-28T12:26:00Z</dcterms:created>
  <dcterms:modified xsi:type="dcterms:W3CDTF">2021-04-23T15:34:00Z</dcterms:modified>
</cp:coreProperties>
</file>