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06B" w:rsidRPr="00CE2E51" w:rsidRDefault="0094106B" w:rsidP="00CE2E51">
      <w:pPr>
        <w:pStyle w:val="Sinespaciado"/>
        <w:spacing w:after="4400"/>
        <w:ind w:firstLine="0"/>
        <w:jc w:val="center"/>
        <w:rPr>
          <w:rFonts w:asciiTheme="majorHAnsi" w:hAnsiTheme="majorHAnsi"/>
          <w:lang w:val="es-ES"/>
        </w:rPr>
      </w:pPr>
      <w:r w:rsidRPr="00CE2E51">
        <w:rPr>
          <w:rFonts w:asciiTheme="majorHAnsi" w:hAnsiTheme="majorHAnsi"/>
          <w:lang w:val="es-ES"/>
        </w:rPr>
        <w:t>REPÚBLICA BOLIVARIANA DE VENEZUELA</w:t>
      </w:r>
      <w:r w:rsidRPr="00CE2E51">
        <w:rPr>
          <w:rFonts w:asciiTheme="majorHAnsi" w:hAnsiTheme="majorHAnsi"/>
          <w:lang w:val="es-ES"/>
        </w:rPr>
        <w:br/>
        <w:t>MINISTERIO DEL PODER POPULAR PARA LA EDUCACIÓN SUPERIOR</w:t>
      </w:r>
      <w:r w:rsidRPr="00CE2E51">
        <w:rPr>
          <w:rFonts w:asciiTheme="majorHAnsi" w:hAnsiTheme="majorHAnsi"/>
          <w:lang w:val="es-ES"/>
        </w:rPr>
        <w:br/>
        <w:t>UNIVERSIDAD POLITÉCNICA TERRITORIAL DEL ESTADO PORTUGUESA J.J. MONTILLA</w:t>
      </w:r>
      <w:r w:rsidRPr="00CE2E51">
        <w:rPr>
          <w:rFonts w:asciiTheme="majorHAnsi" w:hAnsiTheme="majorHAnsi"/>
          <w:lang w:val="es-ES"/>
        </w:rPr>
        <w:br/>
        <w:t>GUANARE-PORTUGUESA</w:t>
      </w:r>
    </w:p>
    <w:p w:rsidR="0094106B" w:rsidRPr="00CE2E51" w:rsidRDefault="0094106B" w:rsidP="00CE2E51">
      <w:pPr>
        <w:pStyle w:val="Sinespaciado"/>
        <w:ind w:firstLine="0"/>
        <w:jc w:val="center"/>
        <w:rPr>
          <w:rFonts w:asciiTheme="majorHAnsi" w:hAnsiTheme="majorHAnsi"/>
          <w:sz w:val="40"/>
          <w:lang w:val="es-ES"/>
        </w:rPr>
      </w:pPr>
      <w:r w:rsidRPr="00CE2E51">
        <w:rPr>
          <w:rFonts w:asciiTheme="majorHAnsi" w:hAnsiTheme="majorHAnsi"/>
          <w:sz w:val="40"/>
          <w:lang w:val="es-ES"/>
        </w:rPr>
        <w:t>SISTEMAS</w:t>
      </w:r>
      <w:r w:rsidRPr="00CE2E51">
        <w:rPr>
          <w:rFonts w:asciiTheme="majorHAnsi" w:hAnsiTheme="majorHAnsi"/>
          <w:sz w:val="40"/>
          <w:lang w:val="es-ES"/>
        </w:rPr>
        <w:br/>
        <w:t>OPERATIVOS</w:t>
      </w:r>
    </w:p>
    <w:p w:rsidR="00190A54" w:rsidRPr="00CE2E51" w:rsidRDefault="00403527" w:rsidP="00CE2E51">
      <w:pPr>
        <w:jc w:val="center"/>
        <w:rPr>
          <w:rFonts w:asciiTheme="majorHAnsi" w:hAnsiTheme="majorHAnsi"/>
        </w:rPr>
      </w:pPr>
    </w:p>
    <w:p w:rsidR="0094106B" w:rsidRPr="00CE2E51" w:rsidRDefault="00E3757F" w:rsidP="00CE2E51">
      <w:pPr>
        <w:rPr>
          <w:rFonts w:asciiTheme="majorHAnsi" w:hAnsiTheme="majorHAnsi"/>
        </w:rPr>
      </w:pPr>
      <w:r w:rsidRPr="00CE2E51">
        <w:rPr>
          <w:rFonts w:asciiTheme="majorHAnsi" w:hAnsiTheme="majorHAnsi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51C69" wp14:editId="54FFBD90">
                <wp:simplePos x="0" y="0"/>
                <wp:positionH relativeFrom="margin">
                  <wp:posOffset>63500</wp:posOffset>
                </wp:positionH>
                <wp:positionV relativeFrom="margin">
                  <wp:posOffset>6825615</wp:posOffset>
                </wp:positionV>
                <wp:extent cx="1339215" cy="626745"/>
                <wp:effectExtent l="0" t="0" r="0" b="19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06B" w:rsidRPr="00CE2E51" w:rsidRDefault="0094106B" w:rsidP="005C4B66">
                            <w:pPr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CE2E51">
                              <w:rPr>
                                <w:rFonts w:asciiTheme="majorHAnsi" w:hAnsiTheme="majorHAnsi"/>
                                <w:sz w:val="22"/>
                              </w:rPr>
                              <w:t>PROF:</w:t>
                            </w:r>
                          </w:p>
                          <w:p w:rsidR="0094106B" w:rsidRPr="00CE2E51" w:rsidRDefault="0094106B" w:rsidP="005C4B66">
                            <w:pPr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CE2E51">
                              <w:rPr>
                                <w:rFonts w:asciiTheme="majorHAnsi" w:hAnsiTheme="majorHAnsi"/>
                                <w:sz w:val="22"/>
                              </w:rPr>
                              <w:t>LYSMAR RANGEL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pt;margin-top:537.45pt;width:105.45pt;height:49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PNJQIAACIEAAAOAAAAZHJzL2Uyb0RvYy54bWysU9tu2zAMfR+wfxD0vjhxc2mMOEWXLsOA&#10;7gJ0+wBakmNhsuhJSuzs60cpaZptb8P8IIgmeXh4SK3uhtawg3Jeoy35ZDTmTFmBUttdyb993b65&#10;5cwHsBIMWlXyo/L8bv361arvCpVjg0YqxwjE+qLvSt6E0BVZ5kWjWvAj7JQlZ42uhUCm22XSQU/o&#10;rcny8Xie9ehk51Ao7+nvw8nJ1wm/rpUIn+vaq8BMyYlbSKdLZxXPbL2CYuega7Q404B/YNGCtlT0&#10;AvUAAdje6b+gWi0ceqzDSGCbYV1roVIP1M1k/Ec3Tw10KvVC4vjuIpP/f7Di0+GLY1qWfMGZhZZG&#10;tNmDdMikYkENAVkeReo7X1DsU0fRYXiLAw07Ney7RxTfPbO4acDu1L1z2DcKJJGcxMzsKvWE4yNI&#10;1X9ESdVgHzABDbVro4KkCSN0GtbxMiDiwUQseXOzzCczzgT55vl8MZ2lElA8Z3fOh/cKWxYvJXe0&#10;AAkdDo8+RDZQPIfEYh6NllttTDLcrtoYxw5Ay7JN3xn9tzBjWV/y5SyfJWSLMT/tUasDLbPRbclv&#10;x/GL6VBENd5Zme4BtDndiYmxZ3miIidtwlANFBg1q1AeSSiHp6WlR0aXBt1Pznpa2JL7H3twijPz&#10;wZLYy8l0Gjc8GdPZIifDXXuqaw9YQVAlD5ydrpuQXkXka/GehlLrpNcLkzNXWsQk4/nRxE2/tlPU&#10;y9Ne/wIAAP//AwBQSwMEFAAGAAgAAAAhAGO1BOjeAAAADAEAAA8AAABkcnMvZG93bnJldi54bWxM&#10;T01PwzAMvSPxHyIjcUEsWRktK00nQALturEf4DZeW9EkVZOt3b/HO8HJfvbT+yg2s+3FmcbQeadh&#10;uVAgyNXedK7RcPj+fHwBESI6g713pOFCATbl7U2BufGT29F5HxvBIi7kqKGNccilDHVLFsPCD+T4&#10;d/SjxchwbKQZcWJx28tEqVRa7Bw7tDjQR0v1z/5kNRy308Pzeqq+4iHbrdJ37LLKX7S+v5vfXkFE&#10;muMfGa7xOTqUnKnyJ2eC6BkrrhKvM1utQTAjSRQvFZ+W2VMKsizk/xLlLwAAAP//AwBQSwECLQAU&#10;AAYACAAAACEAtoM4kv4AAADhAQAAEwAAAAAAAAAAAAAAAAAAAAAAW0NvbnRlbnRfVHlwZXNdLnht&#10;bFBLAQItABQABgAIAAAAIQA4/SH/1gAAAJQBAAALAAAAAAAAAAAAAAAAAC8BAABfcmVscy8ucmVs&#10;c1BLAQItABQABgAIAAAAIQCnv5PNJQIAACIEAAAOAAAAAAAAAAAAAAAAAC4CAABkcnMvZTJvRG9j&#10;LnhtbFBLAQItABQABgAIAAAAIQBjtQTo3gAAAAwBAAAPAAAAAAAAAAAAAAAAAH8EAABkcnMvZG93&#10;bnJldi54bWxQSwUGAAAAAAQABADzAAAAigUAAAAA&#10;" stroked="f">
                <v:textbox>
                  <w:txbxContent>
                    <w:p w:rsidR="0094106B" w:rsidRPr="00CE2E51" w:rsidRDefault="0094106B" w:rsidP="005C4B66">
                      <w:pPr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CE2E51">
                        <w:rPr>
                          <w:rFonts w:asciiTheme="majorHAnsi" w:hAnsiTheme="majorHAnsi"/>
                          <w:sz w:val="22"/>
                        </w:rPr>
                        <w:t>PROF:</w:t>
                      </w:r>
                    </w:p>
                    <w:p w:rsidR="0094106B" w:rsidRPr="00CE2E51" w:rsidRDefault="0094106B" w:rsidP="005C4B66">
                      <w:pPr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CE2E51">
                        <w:rPr>
                          <w:rFonts w:asciiTheme="majorHAnsi" w:hAnsiTheme="majorHAnsi"/>
                          <w:sz w:val="22"/>
                        </w:rPr>
                        <w:t>LYSMAR RANGEL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4106B" w:rsidRPr="00CE2E51">
        <w:rPr>
          <w:rFonts w:asciiTheme="majorHAnsi" w:hAnsiTheme="majorHAnsi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819D9" wp14:editId="21A48030">
                <wp:simplePos x="0" y="0"/>
                <wp:positionH relativeFrom="margin">
                  <wp:posOffset>3608705</wp:posOffset>
                </wp:positionH>
                <wp:positionV relativeFrom="margin">
                  <wp:posOffset>6823710</wp:posOffset>
                </wp:positionV>
                <wp:extent cx="2475230" cy="1510665"/>
                <wp:effectExtent l="0" t="0" r="1270" b="0"/>
                <wp:wrapSquare wrapText="bothSides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06B" w:rsidRPr="00116AB9" w:rsidRDefault="0094106B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INTEGRANTES:</w:t>
                            </w:r>
                          </w:p>
                          <w:p w:rsidR="00B431D4" w:rsidRPr="00116AB9" w:rsidRDefault="00B431D4" w:rsidP="00116AB9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  <w:p w:rsidR="00FB695E" w:rsidRPr="00116AB9" w:rsidRDefault="00316ABA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27.216.702 ADRIAN MARQUEZ</w:t>
                            </w:r>
                          </w:p>
                          <w:p w:rsidR="00316ABA" w:rsidRPr="00116AB9" w:rsidRDefault="00316ABA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27.635.379 VÍCTOR GUDIÑO</w:t>
                            </w:r>
                          </w:p>
                          <w:p w:rsidR="002814EE" w:rsidRPr="00116AB9" w:rsidRDefault="002814EE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27.944.863 NEOMAR RODRIGUEZ</w:t>
                            </w:r>
                          </w:p>
                          <w:p w:rsidR="002814EE" w:rsidRPr="00116AB9" w:rsidRDefault="002814EE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29.610.604 JOSE SERENO</w:t>
                            </w:r>
                          </w:p>
                          <w:p w:rsidR="0094106B" w:rsidRPr="00116AB9" w:rsidRDefault="002814EE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30.171.473 MARIANA PETIT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4.15pt;margin-top:537.3pt;width:194.9pt;height:1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pcKgIAACwEAAAOAAAAZHJzL2Uyb0RvYy54bWysU9tu2zAMfR+wfxD0vthxk7Q14hRdugwD&#10;ugvQ7QNoSY6FyaInKbGzrx+lpGm2vQ3zg0Ca5NHhIbW8GzvD9sp5jbbi00nOmbICpbbbin/7unlz&#10;w5kPYCUYtKriB+X53er1q+XQl6rAFo1UjhGI9eXQV7wNoS+zzItWdeAn2CtLwQZdB4Fct82kg4HQ&#10;O5MVeb7IBnSydyiU9/T34Rjkq4TfNEqEz03jVWCm4sQtpNOls45ntlpCuXXQt1qcaMA/sOhAW7r0&#10;DPUAAdjO6b+gOi0cemzCRGCXYdNooVIP1M00/6ObpxZ6lXohcXx/lsn/P1jxaf/FMS0rfpVfc2ah&#10;oyGtdyAdMqlYUGNAVkSZht6XlP3UU34Y3+JI404t+/4RxXfPLK5bsFt17xwOrQJJNKexMrsoPeL4&#10;CFIPH1HSbbALmIDGxnVRQ1KFETqN63AeEfFggn4Ws+t5cUUhQbHpfJovFvN0B5TP5b3z4b3CjkWj&#10;4o52IMHD/tGHSAfK55R4m0ej5UYbkxy3rdfGsT3QvmzSd0L/Lc1YNlT8dl7ME7LFWJ9WqdOB9tno&#10;ruI3efxiOZRRjndWJjuANkebmBh70idKchQnjPWYJpLEi9rVKA8kmMPj+tJzI6NF95OzgVa34v7H&#10;DpzizHywJPrtdDaLu56c2fy6IMddRurLCFhBUBUPnB3NdUjvI9K2eE/DaXSS7YXJiTKtZFLz9Hzi&#10;zl/6Kevlka9+AQAA//8DAFBLAwQUAAYACAAAACEACgb8LuEAAAANAQAADwAAAGRycy9kb3ducmV2&#10;LnhtbEyPy26DQAxF95X6DyNH6qZqBpLwCGWI2kqtuk2aDzAwARTGg5hJIH9fd9Us7Xt0fZzvZtOL&#10;qx5dZ0lBuAxAaKps3VGj4Pjz+ZKCcB6pxt6SVnDTDnbF40OOWW0n2uvrwTeCS8hlqKD1fsikdFWr&#10;DbqlHTRxdrKjQc/j2Mh6xInLTS9XQRBLgx3xhRYH/dHq6ny4GAWn7+k52k7llz8m+038jl1S2ptS&#10;T4v57RWE17P/h+FPn9WhYKfSXqh2olcQxemaUQ6CZBODYGQbpSGIklfrcBWBLHJ5/0XxCwAA//8D&#10;AFBLAQItABQABgAIAAAAIQC2gziS/gAAAOEBAAATAAAAAAAAAAAAAAAAAAAAAABbQ29udGVudF9U&#10;eXBlc10ueG1sUEsBAi0AFAAGAAgAAAAhADj9If/WAAAAlAEAAAsAAAAAAAAAAAAAAAAALwEAAF9y&#10;ZWxzLy5yZWxzUEsBAi0AFAAGAAgAAAAhAHpxmlwqAgAALAQAAA4AAAAAAAAAAAAAAAAALgIAAGRy&#10;cy9lMm9Eb2MueG1sUEsBAi0AFAAGAAgAAAAhAAoG/C7hAAAADQEAAA8AAAAAAAAAAAAAAAAAhAQA&#10;AGRycy9kb3ducmV2LnhtbFBLBQYAAAAABAAEAPMAAACSBQAAAAA=&#10;" stroked="f">
                <v:textbox>
                  <w:txbxContent>
                    <w:p w:rsidR="0094106B" w:rsidRPr="00116AB9" w:rsidRDefault="0094106B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INTEGRANTES:</w:t>
                      </w:r>
                    </w:p>
                    <w:p w:rsidR="00B431D4" w:rsidRPr="00116AB9" w:rsidRDefault="00B431D4" w:rsidP="00116AB9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</w:p>
                    <w:p w:rsidR="00FB695E" w:rsidRPr="00116AB9" w:rsidRDefault="00316ABA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27.216.702 ADRIAN MARQUEZ</w:t>
                      </w:r>
                    </w:p>
                    <w:p w:rsidR="00316ABA" w:rsidRPr="00116AB9" w:rsidRDefault="00316ABA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27.635.379 VÍCTOR GUDIÑO</w:t>
                      </w:r>
                    </w:p>
                    <w:p w:rsidR="002814EE" w:rsidRPr="00116AB9" w:rsidRDefault="002814EE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27.944.863 NEOMAR RODRIGUEZ</w:t>
                      </w:r>
                    </w:p>
                    <w:p w:rsidR="002814EE" w:rsidRPr="00116AB9" w:rsidRDefault="002814EE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29.610.604 JOSE SERENO</w:t>
                      </w:r>
                    </w:p>
                    <w:p w:rsidR="0094106B" w:rsidRPr="00116AB9" w:rsidRDefault="002814EE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30.171.473 MARIANA PETIT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4106B" w:rsidRPr="00CE2E51">
        <w:rPr>
          <w:rFonts w:asciiTheme="majorHAnsi" w:hAnsiTheme="majorHAnsi"/>
        </w:rPr>
        <w:br w:type="page"/>
      </w:r>
    </w:p>
    <w:p w:rsidR="00677E0E" w:rsidRDefault="00677E0E" w:rsidP="00677E0E">
      <w:pPr>
        <w:pStyle w:val="Ttulo1"/>
        <w:rPr>
          <w:lang w:val="es-ES"/>
        </w:rPr>
      </w:pPr>
      <w:r>
        <w:rPr>
          <w:lang w:val="es-ES"/>
        </w:rPr>
        <w:lastRenderedPageBreak/>
        <w:t>ÍNDICE</w:t>
      </w:r>
    </w:p>
    <w:sdt>
      <w:sdtPr>
        <w:rPr>
          <w:lang w:val="es-ES"/>
        </w:rPr>
        <w:id w:val="845130767"/>
        <w:docPartObj>
          <w:docPartGallery w:val="Table of Contents"/>
          <w:docPartUnique/>
        </w:docPartObj>
      </w:sdtPr>
      <w:sdtEndPr>
        <w:rPr>
          <w:lang w:val="es-VE"/>
        </w:rPr>
      </w:sdtEndPr>
      <w:sdtContent>
        <w:p w:rsidR="00677E0E" w:rsidRPr="00677E0E" w:rsidRDefault="00677E0E" w:rsidP="00677E0E">
          <w:pPr>
            <w:ind w:firstLine="0"/>
            <w:rPr>
              <w:rStyle w:val="Ttulo1Car"/>
              <w:sz w:val="22"/>
              <w:lang w:val="es-ES"/>
            </w:rPr>
          </w:pPr>
        </w:p>
        <w:p w:rsidR="00677E0E" w:rsidRDefault="00677E0E" w:rsidP="00677E0E">
          <w:pPr>
            <w:pStyle w:val="TDC1"/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31732" w:history="1">
            <w:r w:rsidRPr="00995FE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_Toc39931732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677E0E" w:rsidRDefault="00677E0E" w:rsidP="00677E0E">
          <w:pPr>
            <w:pStyle w:val="TDC1"/>
            <w:ind w:firstLine="0"/>
            <w:rPr>
              <w:noProof/>
            </w:rPr>
          </w:pPr>
          <w:hyperlink w:anchor="_Toc39931733" w:history="1">
            <w:r w:rsidRPr="00995FE1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_Toc39931733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677E0E" w:rsidRDefault="00677E0E" w:rsidP="00677E0E">
          <w:pPr>
            <w:pStyle w:val="TDC1"/>
            <w:ind w:firstLine="0"/>
            <w:rPr>
              <w:noProof/>
            </w:rPr>
          </w:pPr>
          <w:hyperlink w:anchor="_Toc39931734" w:history="1">
            <w:r w:rsidRPr="00995FE1">
              <w:rPr>
                <w:rStyle w:val="Hipervnculo"/>
                <w:noProof/>
              </w:rPr>
              <w:t>TIPOS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_Toc39931734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677E0E" w:rsidRDefault="00677E0E" w:rsidP="00677E0E">
          <w:pPr>
            <w:pStyle w:val="TDC2"/>
            <w:tabs>
              <w:tab w:val="right" w:leader="dot" w:pos="9350"/>
            </w:tabs>
            <w:ind w:left="0" w:firstLine="0"/>
            <w:rPr>
              <w:noProof/>
            </w:rPr>
          </w:pPr>
          <w:r w:rsidRPr="00677E0E">
            <w:rPr>
              <w:rStyle w:val="Hipervnculo"/>
              <w:noProof/>
              <w:color w:val="000000" w:themeColor="text1"/>
              <w:u w:val="none"/>
            </w:rPr>
            <w:t xml:space="preserve">     </w:t>
          </w:r>
          <w:hyperlink w:anchor="_Toc39931735" w:history="1">
            <w:r w:rsidRPr="00995FE1">
              <w:rPr>
                <w:rStyle w:val="Hipervnculo"/>
                <w:noProof/>
              </w:rPr>
              <w:t>Sistemas Operativos Libres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_Toc39931735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677E0E" w:rsidRDefault="00677E0E" w:rsidP="00677E0E">
          <w:pPr>
            <w:pStyle w:val="TDC2"/>
            <w:tabs>
              <w:tab w:val="right" w:leader="dot" w:pos="9350"/>
            </w:tabs>
            <w:ind w:left="0" w:firstLine="0"/>
            <w:rPr>
              <w:noProof/>
            </w:rPr>
          </w:pPr>
          <w:r w:rsidRPr="00677E0E">
            <w:rPr>
              <w:rStyle w:val="Hipervnculo"/>
              <w:noProof/>
              <w:color w:val="000000" w:themeColor="text1"/>
              <w:u w:val="none"/>
            </w:rPr>
            <w:t xml:space="preserve">     </w:t>
          </w:r>
          <w:hyperlink w:anchor="_Toc39931738" w:history="1">
            <w:r w:rsidRPr="00995FE1">
              <w:rPr>
                <w:rStyle w:val="Hipervnculo"/>
                <w:noProof/>
              </w:rPr>
              <w:t>Sistemas Operativos Privativos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_Toc39931738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677E0E" w:rsidRDefault="00677E0E" w:rsidP="00677E0E">
          <w:pPr>
            <w:pStyle w:val="TDC1"/>
            <w:ind w:firstLine="0"/>
            <w:rPr>
              <w:noProof/>
            </w:rPr>
          </w:pPr>
          <w:hyperlink w:anchor="_Toc39931741" w:history="1">
            <w:r w:rsidRPr="00995FE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_Toc39931741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677E0E" w:rsidRDefault="00677E0E" w:rsidP="00677E0E">
          <w:pPr>
            <w:pStyle w:val="TDC1"/>
            <w:ind w:firstLine="0"/>
            <w:rPr>
              <w:noProof/>
            </w:rPr>
          </w:pPr>
          <w:hyperlink w:anchor="_Toc39931742" w:history="1">
            <w:r w:rsidRPr="00995FE1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_Toc39931742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677E0E" w:rsidRDefault="00677E0E" w:rsidP="00677E0E">
          <w:pPr>
            <w:ind w:firstLine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677E0E" w:rsidRDefault="00677E0E">
      <w:pPr>
        <w:ind w:firstLine="0"/>
      </w:pPr>
    </w:p>
    <w:p w:rsidR="00677E0E" w:rsidRDefault="00677E0E">
      <w:pPr>
        <w:ind w:firstLine="0"/>
      </w:pPr>
      <w:r>
        <w:br w:type="page"/>
      </w:r>
    </w:p>
    <w:p w:rsidR="00677E0E" w:rsidRDefault="00677E0E" w:rsidP="00677E0E">
      <w:pPr>
        <w:pStyle w:val="Ttulo1"/>
      </w:pPr>
      <w:bookmarkStart w:id="0" w:name="_Toc39931732"/>
      <w:r>
        <w:lastRenderedPageBreak/>
        <w:t>INTRODUCCIÓN</w:t>
      </w:r>
      <w:bookmarkEnd w:id="0"/>
      <w:r>
        <w:fldChar w:fldCharType="begin"/>
      </w:r>
      <w:r>
        <w:instrText xml:space="preserve"> XE "</w:instrText>
      </w:r>
      <w:r w:rsidRPr="00360515">
        <w:instrText>INTRODUCCIÓN</w:instrText>
      </w:r>
      <w:r>
        <w:instrText xml:space="preserve">" </w:instrText>
      </w:r>
      <w:r>
        <w:fldChar w:fldCharType="end"/>
      </w:r>
    </w:p>
    <w:p w:rsidR="00677E0E" w:rsidRDefault="00677E0E">
      <w:pPr>
        <w:ind w:firstLine="0"/>
        <w:rPr>
          <w:rFonts w:asciiTheme="majorHAnsi" w:eastAsiaTheme="majorEastAsia" w:hAnsiTheme="majorHAnsi" w:cstheme="majorBidi"/>
          <w:b/>
          <w:bCs/>
          <w:sz w:val="44"/>
          <w:szCs w:val="28"/>
        </w:rPr>
      </w:pPr>
      <w:r>
        <w:br w:type="page"/>
      </w:r>
    </w:p>
    <w:p w:rsidR="0094106B" w:rsidRPr="0039798F" w:rsidRDefault="00FB695E" w:rsidP="0039798F">
      <w:pPr>
        <w:pStyle w:val="Ttulo1"/>
      </w:pPr>
      <w:bookmarkStart w:id="1" w:name="_Toc39931733"/>
      <w:r w:rsidRPr="0039798F">
        <w:lastRenderedPageBreak/>
        <w:t>DEFINICIÓN</w:t>
      </w:r>
      <w:bookmarkEnd w:id="1"/>
      <w:r w:rsidR="00677E0E">
        <w:fldChar w:fldCharType="begin"/>
      </w:r>
      <w:r w:rsidR="00677E0E">
        <w:instrText xml:space="preserve"> XE "</w:instrText>
      </w:r>
      <w:r w:rsidR="00677E0E" w:rsidRPr="00360515">
        <w:instrText>DEFINICIÓN</w:instrText>
      </w:r>
      <w:r w:rsidR="00677E0E">
        <w:instrText xml:space="preserve">" </w:instrText>
      </w:r>
      <w:r w:rsidR="00677E0E">
        <w:fldChar w:fldCharType="end"/>
      </w:r>
    </w:p>
    <w:p w:rsidR="00CA69DC" w:rsidRPr="00CE2E51" w:rsidRDefault="00ED4C7F" w:rsidP="00CE2E51">
      <w:r w:rsidRPr="00CE2E51">
        <w:t>El</w:t>
      </w:r>
      <w:r w:rsidR="00322C86" w:rsidRPr="00CE2E51">
        <w:t xml:space="preserve"> sistema operativo</w:t>
      </w:r>
      <w:r w:rsidR="008730C7">
        <w:t xml:space="preserve"> (S.O.)</w:t>
      </w:r>
      <w:r w:rsidR="005C79DF" w:rsidRPr="00CE2E51">
        <w:t xml:space="preserve"> </w:t>
      </w:r>
      <w:r w:rsidR="00322C86" w:rsidRPr="00CE2E51">
        <w:t xml:space="preserve">es </w:t>
      </w:r>
      <w:r w:rsidRPr="00CE2E51">
        <w:t>el</w:t>
      </w:r>
      <w:r w:rsidR="00322C86" w:rsidRPr="00CE2E51">
        <w:t xml:space="preserve"> software que se encar</w:t>
      </w:r>
      <w:r w:rsidR="005C79DF" w:rsidRPr="00CE2E51">
        <w:t xml:space="preserve">ga de gestionar los recursos </w:t>
      </w:r>
      <w:r w:rsidR="00322C86" w:rsidRPr="00CE2E51">
        <w:t>de</w:t>
      </w:r>
      <w:r w:rsidR="00AA19D5" w:rsidRPr="00CE2E51">
        <w:t>l</w:t>
      </w:r>
      <w:r w:rsidR="00CA69DC" w:rsidRPr="00CE2E51">
        <w:t xml:space="preserve"> hardware de un </w:t>
      </w:r>
      <w:r w:rsidR="00322C86" w:rsidRPr="00CE2E51">
        <w:t>computador</w:t>
      </w:r>
      <w:r w:rsidR="00CA69DC" w:rsidRPr="00CE2E51">
        <w:t>,</w:t>
      </w:r>
      <w:r w:rsidR="00322C86" w:rsidRPr="00CE2E51">
        <w:t xml:space="preserve"> provee</w:t>
      </w:r>
      <w:r w:rsidRPr="00CE2E51">
        <w:t>r</w:t>
      </w:r>
      <w:r w:rsidR="00322C86" w:rsidRPr="00CE2E51">
        <w:t xml:space="preserve"> </w:t>
      </w:r>
      <w:r w:rsidR="00BD5626" w:rsidRPr="00CE2E51">
        <w:t xml:space="preserve">servicios comunes para los programas de </w:t>
      </w:r>
      <w:r w:rsidR="005C79DF" w:rsidRPr="00CE2E51">
        <w:t>aplicación</w:t>
      </w:r>
      <w:r w:rsidR="00CA69DC" w:rsidRPr="00CE2E51">
        <w:t xml:space="preserve"> y controlar y supervisar </w:t>
      </w:r>
      <w:r w:rsidR="00AA19D5" w:rsidRPr="00CE2E51">
        <w:t>su ejecución</w:t>
      </w:r>
      <w:r w:rsidR="00BD5626" w:rsidRPr="00CE2E51">
        <w:t>.</w:t>
      </w:r>
    </w:p>
    <w:p w:rsidR="002C3052" w:rsidRDefault="00CA69DC" w:rsidP="00CE2E51">
      <w:r w:rsidRPr="00FF0959">
        <w:t>Además, actúa</w:t>
      </w:r>
      <w:r w:rsidR="005C79DF" w:rsidRPr="00FF0959">
        <w:t xml:space="preserve"> como intermediario entre las aplicaciones y los</w:t>
      </w:r>
      <w:r w:rsidR="00F60A1A" w:rsidRPr="00FF0959">
        <w:t xml:space="preserve"> distintos componentes del hardware</w:t>
      </w:r>
      <w:r w:rsidR="002C3052" w:rsidRPr="00FF0959">
        <w:t>, permitiendo que los programas accedan a los recursos de forma segura y ordenada</w:t>
      </w:r>
      <w:r w:rsidR="00F60A1A" w:rsidRPr="00FF0959">
        <w:t>.</w:t>
      </w:r>
    </w:p>
    <w:p w:rsidR="00470CD9" w:rsidRDefault="00470CD9" w:rsidP="00CE2E51">
      <w:r>
        <w:t>El sistema operativo realiza diferentes tareas de suma importancia, entre ellas se encuentran:</w:t>
      </w:r>
    </w:p>
    <w:p w:rsidR="00470CD9" w:rsidRDefault="00470CD9" w:rsidP="00470CD9">
      <w:r>
        <w:t xml:space="preserve">La </w:t>
      </w:r>
      <w:r>
        <w:rPr>
          <w:b/>
        </w:rPr>
        <w:t>gestión de la memoria principal</w:t>
      </w:r>
      <w:r>
        <w:t xml:space="preserve">, el </w:t>
      </w:r>
      <w:r w:rsidR="001114A8">
        <w:t>S</w:t>
      </w:r>
      <w:r w:rsidR="00BF4355">
        <w:t>.</w:t>
      </w:r>
      <w:r w:rsidR="001114A8">
        <w:t>O</w:t>
      </w:r>
      <w:r w:rsidR="00BF4355">
        <w:t>.</w:t>
      </w:r>
      <w:r>
        <w:t xml:space="preserve"> </w:t>
      </w:r>
      <w:r w:rsidR="008730C7">
        <w:t>asigna</w:t>
      </w:r>
      <w:r>
        <w:t xml:space="preserve"> memoria a los prog</w:t>
      </w:r>
      <w:r w:rsidR="00BF4355">
        <w:t>ramas que la soliciten, protege</w:t>
      </w:r>
      <w:r>
        <w:t xml:space="preserve"> los datos en memor</w:t>
      </w:r>
      <w:r w:rsidR="00BF4355">
        <w:t>ia de otros programas, y libera</w:t>
      </w:r>
      <w:r>
        <w:t xml:space="preserve"> la memoria que no se esté utilizando. En este tipo de </w:t>
      </w:r>
      <w:r w:rsidR="00542C87">
        <w:t>memoria se encuentran la RAM, la</w:t>
      </w:r>
      <w:r>
        <w:t xml:space="preserve"> caché y la memoria virtual o de paginación.</w:t>
      </w:r>
    </w:p>
    <w:p w:rsidR="00470CD9" w:rsidRDefault="00470CD9" w:rsidP="00470CD9">
      <w:r>
        <w:t xml:space="preserve">La </w:t>
      </w:r>
      <w:r>
        <w:rPr>
          <w:b/>
        </w:rPr>
        <w:t>gestión del almacenamiento secundario</w:t>
      </w:r>
      <w:r w:rsidR="001114A8">
        <w:t>, el S</w:t>
      </w:r>
      <w:r w:rsidR="00BF4355">
        <w:t>.</w:t>
      </w:r>
      <w:r w:rsidR="001114A8">
        <w:t>O</w:t>
      </w:r>
      <w:r w:rsidR="00BF4355">
        <w:t>.</w:t>
      </w:r>
      <w:r w:rsidR="001114A8">
        <w:t xml:space="preserve"> </w:t>
      </w:r>
      <w:r w:rsidR="00542C87">
        <w:t>se encarga de escribir y recuperar la información en medios de almacenamiento</w:t>
      </w:r>
      <w:r w:rsidR="00BF4355">
        <w:t xml:space="preserve"> masivo</w:t>
      </w:r>
      <w:r w:rsidR="00542C87">
        <w:t xml:space="preserve"> como un disco duro o una memoria extraíble, organizando los datos mediante un sistema de archivos.</w:t>
      </w:r>
    </w:p>
    <w:p w:rsidR="002869AF" w:rsidRDefault="002869AF" w:rsidP="00470CD9">
      <w:r>
        <w:t xml:space="preserve">La </w:t>
      </w:r>
      <w:r>
        <w:rPr>
          <w:b/>
        </w:rPr>
        <w:t>ejecución de programas</w:t>
      </w:r>
      <w:r>
        <w:t>, el S.O. provee una interfaz entre los programas de aplicación y el hardware, de esta forma las aplicaciones solo pueden interactuar con el hardware obedeciendo las reglas y procedimientos programados en el sistema operativo.</w:t>
      </w:r>
    </w:p>
    <w:p w:rsidR="002869AF" w:rsidRPr="002869AF" w:rsidRDefault="006579F3" w:rsidP="00470CD9">
      <w:r>
        <w:t>El</w:t>
      </w:r>
      <w:r w:rsidR="002869AF">
        <w:t xml:space="preserve"> </w:t>
      </w:r>
      <w:r>
        <w:rPr>
          <w:b/>
        </w:rPr>
        <w:t xml:space="preserve">procesamiento de las </w:t>
      </w:r>
      <w:r w:rsidR="002869AF">
        <w:rPr>
          <w:b/>
        </w:rPr>
        <w:t>interrupciones</w:t>
      </w:r>
      <w:r>
        <w:t xml:space="preserve"> provenientes de la CPU, estas son generadas por los dispositivos periféricos e indican que se debe interrumpir la ejecución actual y tratar con este nuevo evento.</w:t>
      </w:r>
    </w:p>
    <w:p w:rsidR="00542C87" w:rsidRDefault="00542C87" w:rsidP="00470CD9">
      <w:r>
        <w:t xml:space="preserve">La </w:t>
      </w:r>
      <w:r w:rsidR="004C15FC">
        <w:rPr>
          <w:b/>
        </w:rPr>
        <w:t>gestión del tiempo del procesador</w:t>
      </w:r>
      <w:r w:rsidR="00BF4355">
        <w:t>, a cada proceso en ejecución</w:t>
      </w:r>
      <w:r w:rsidR="006579F3">
        <w:t>,</w:t>
      </w:r>
      <w:r w:rsidR="00BF4355">
        <w:t xml:space="preserve"> el S.O. </w:t>
      </w:r>
      <w:r w:rsidR="006579F3">
        <w:t xml:space="preserve">le </w:t>
      </w:r>
      <w:r w:rsidR="00BF4355">
        <w:t>asigna una cantidad de tiempo para que sea procesado por la CPU.</w:t>
      </w:r>
    </w:p>
    <w:p w:rsidR="006579F3" w:rsidRPr="006579F3" w:rsidRDefault="006579F3" w:rsidP="00470CD9">
      <w:r>
        <w:t xml:space="preserve">El </w:t>
      </w:r>
      <w:r>
        <w:rPr>
          <w:b/>
        </w:rPr>
        <w:t>diagnóstico e informe</w:t>
      </w:r>
      <w:r>
        <w:t xml:space="preserve"> del estado </w:t>
      </w:r>
      <w:r w:rsidR="00CB3AF4">
        <w:t>del sistema, de las aplicaciones instaladas y de la integridad del hardware.</w:t>
      </w:r>
    </w:p>
    <w:p w:rsidR="00C36252" w:rsidRDefault="00C36252" w:rsidP="00470CD9">
      <w:r>
        <w:t xml:space="preserve">La </w:t>
      </w:r>
      <w:r w:rsidRPr="00C36252">
        <w:rPr>
          <w:b/>
        </w:rPr>
        <w:t>gestión de la comunicación</w:t>
      </w:r>
      <w:r>
        <w:t>, esto incluye un amplio</w:t>
      </w:r>
      <w:r w:rsidR="0004087F">
        <w:t xml:space="preserve"> rango de tareas, desde el soporte para la comunicación</w:t>
      </w:r>
      <w:r w:rsidR="00267DB9">
        <w:t xml:space="preserve"> entre</w:t>
      </w:r>
      <w:r w:rsidR="0004087F">
        <w:t xml:space="preserve"> computadores </w:t>
      </w:r>
      <w:r w:rsidR="00267DB9">
        <w:t>de</w:t>
      </w:r>
      <w:r w:rsidR="0004087F">
        <w:t xml:space="preserve"> una red, hasta la comunicación entre procesos de un mismo sistema.</w:t>
      </w:r>
    </w:p>
    <w:p w:rsidR="00FF0959" w:rsidRDefault="00FF0959" w:rsidP="00062D7F">
      <w:pPr>
        <w:ind w:firstLine="0"/>
      </w:pPr>
      <w:r>
        <w:br w:type="page"/>
      </w:r>
    </w:p>
    <w:p w:rsidR="007459F8" w:rsidRDefault="00720A2E" w:rsidP="0039798F">
      <w:pPr>
        <w:pStyle w:val="Ttulo1"/>
      </w:pPr>
      <w:bookmarkStart w:id="2" w:name="_Toc39931734"/>
      <w:r w:rsidRPr="003B2A0C">
        <w:lastRenderedPageBreak/>
        <w:t>TIPOS</w:t>
      </w:r>
      <w:bookmarkEnd w:id="2"/>
      <w:r w:rsidR="00677E0E">
        <w:fldChar w:fldCharType="begin"/>
      </w:r>
      <w:r w:rsidR="00677E0E">
        <w:instrText xml:space="preserve"> XE "</w:instrText>
      </w:r>
      <w:r w:rsidR="00677E0E" w:rsidRPr="00360515">
        <w:instrText>TIPOS</w:instrText>
      </w:r>
      <w:r w:rsidR="00677E0E">
        <w:instrText xml:space="preserve">" </w:instrText>
      </w:r>
      <w:r w:rsidR="00677E0E">
        <w:fldChar w:fldCharType="end"/>
      </w:r>
    </w:p>
    <w:p w:rsidR="0039798F" w:rsidRPr="0039798F" w:rsidRDefault="0039798F" w:rsidP="0039798F">
      <w:pPr>
        <w:pStyle w:val="Ttulo2"/>
      </w:pPr>
      <w:bookmarkStart w:id="3" w:name="_Toc39931735"/>
      <w:r>
        <w:t>Sistemas Operativos Libres</w:t>
      </w:r>
      <w:bookmarkEnd w:id="3"/>
      <w:r w:rsidR="00677E0E">
        <w:fldChar w:fldCharType="begin"/>
      </w:r>
      <w:r w:rsidR="00677E0E">
        <w:instrText xml:space="preserve"> XE "</w:instrText>
      </w:r>
      <w:r w:rsidR="00677E0E" w:rsidRPr="00360515">
        <w:instrText>Sistemas Operativos Libres</w:instrText>
      </w:r>
      <w:r w:rsidR="00677E0E">
        <w:instrText xml:space="preserve">" </w:instrText>
      </w:r>
      <w:r w:rsidR="00677E0E">
        <w:fldChar w:fldCharType="end"/>
      </w:r>
    </w:p>
    <w:p w:rsidR="00410F3C" w:rsidRDefault="00410F3C" w:rsidP="00CE2E51">
      <w:r>
        <w:t xml:space="preserve">En los </w:t>
      </w:r>
      <w:r w:rsidRPr="0039798F">
        <w:t>sistemas operativos de tipo libre</w:t>
      </w:r>
      <w:r w:rsidR="00225C2E">
        <w:t xml:space="preserve">, </w:t>
      </w:r>
      <w:r w:rsidR="00DA3C1F">
        <w:t>al</w:t>
      </w:r>
      <w:r w:rsidR="00225C2E">
        <w:t xml:space="preserve"> usuario</w:t>
      </w:r>
      <w:r w:rsidR="00DA3C1F">
        <w:t xml:space="preserve"> se le conceden los </w:t>
      </w:r>
      <w:r w:rsidR="00225C2E">
        <w:t>derechos de</w:t>
      </w:r>
      <w:r w:rsidR="00075BD5">
        <w:t>l software libre;</w:t>
      </w:r>
      <w:r w:rsidR="00225C2E">
        <w:t xml:space="preserve"> esto es,</w:t>
      </w:r>
      <w:r>
        <w:t xml:space="preserve"> es</w:t>
      </w:r>
      <w:r w:rsidR="00DA3C1F">
        <w:t>tudiar</w:t>
      </w:r>
      <w:r w:rsidR="00075BD5">
        <w:t>,</w:t>
      </w:r>
      <w:r w:rsidR="00DA3C1F">
        <w:t xml:space="preserve"> modificar</w:t>
      </w:r>
      <w:r w:rsidR="00075BD5">
        <w:t xml:space="preserve"> y redistribuir</w:t>
      </w:r>
      <w:r w:rsidR="00DA3C1F">
        <w:t xml:space="preserve"> el software</w:t>
      </w:r>
      <w:r w:rsidR="00B97536">
        <w:t xml:space="preserve"> de la forma que el usuario desee</w:t>
      </w:r>
      <w:r>
        <w:t xml:space="preserve">, </w:t>
      </w:r>
      <w:r w:rsidR="00DA3C1F">
        <w:t>sin n</w:t>
      </w:r>
      <w:r w:rsidR="00075BD5">
        <w:t>ecesidad de obtener autorización</w:t>
      </w:r>
      <w:r w:rsidR="00141AC3">
        <w:t>.</w:t>
      </w:r>
    </w:p>
    <w:p w:rsidR="00AE04FB" w:rsidRPr="00BC6708" w:rsidRDefault="00CE2E51" w:rsidP="00BC6708">
      <w:pPr>
        <w:pStyle w:val="Ttulo3"/>
      </w:pPr>
      <w:bookmarkStart w:id="4" w:name="_Toc39931736"/>
      <w:r w:rsidRPr="00BC6708">
        <w:t>Ventajas</w:t>
      </w:r>
      <w:bookmarkEnd w:id="4"/>
    </w:p>
    <w:p w:rsidR="00AE04FB" w:rsidRDefault="00AE04FB" w:rsidP="0039798F">
      <w:pPr>
        <w:pStyle w:val="Prrafodelista"/>
        <w:numPr>
          <w:ilvl w:val="0"/>
          <w:numId w:val="7"/>
        </w:numPr>
      </w:pPr>
      <w:r>
        <w:t>La mayoría de los sistemas operativos libres son gratuitos.</w:t>
      </w:r>
    </w:p>
    <w:p w:rsidR="0039798F" w:rsidRDefault="00C1624F" w:rsidP="0039798F">
      <w:pPr>
        <w:pStyle w:val="Prrafodelista"/>
        <w:numPr>
          <w:ilvl w:val="0"/>
          <w:numId w:val="7"/>
        </w:numPr>
      </w:pPr>
      <w:r>
        <w:t>Poder</w:t>
      </w:r>
      <w:r w:rsidR="00AE04FB">
        <w:t xml:space="preserve"> estudiar el comportamiento del software, haciendo posible detectar vulnerabilidades.</w:t>
      </w:r>
    </w:p>
    <w:p w:rsidR="00AE04FB" w:rsidRDefault="00AE04FB" w:rsidP="0039798F">
      <w:pPr>
        <w:pStyle w:val="Prrafodelista"/>
        <w:numPr>
          <w:ilvl w:val="0"/>
          <w:numId w:val="7"/>
        </w:numPr>
      </w:pPr>
      <w:r>
        <w:t>P</w:t>
      </w:r>
      <w:r w:rsidR="00C1624F">
        <w:t>oder</w:t>
      </w:r>
      <w:r>
        <w:t xml:space="preserve"> m</w:t>
      </w:r>
      <w:r w:rsidR="000D4FB4">
        <w:t>odificar el software,</w:t>
      </w:r>
      <w:r>
        <w:t xml:space="preserve"> dando al usuario la capacidad de adaptarlo a sus necesidades</w:t>
      </w:r>
      <w:r w:rsidR="000D4FB4">
        <w:t xml:space="preserve"> y corregir vulnerabilidades que el software pudiera tener.</w:t>
      </w:r>
    </w:p>
    <w:p w:rsidR="000D4FB4" w:rsidRDefault="000D4FB4" w:rsidP="0039798F">
      <w:pPr>
        <w:pStyle w:val="Prrafodelista"/>
        <w:numPr>
          <w:ilvl w:val="0"/>
          <w:numId w:val="7"/>
        </w:numPr>
      </w:pPr>
      <w:r>
        <w:t>P</w:t>
      </w:r>
      <w:r w:rsidR="00C1624F">
        <w:t>oseer</w:t>
      </w:r>
      <w:r>
        <w:t xml:space="preserve"> una gran comunidad de apoyo y soporte.</w:t>
      </w:r>
    </w:p>
    <w:p w:rsidR="00BC6708" w:rsidRDefault="00BC6708" w:rsidP="0039798F">
      <w:pPr>
        <w:pStyle w:val="Prrafodelista"/>
        <w:numPr>
          <w:ilvl w:val="0"/>
          <w:numId w:val="7"/>
        </w:numPr>
      </w:pPr>
      <w:r>
        <w:t>Mayor seguridad y estabilidad.</w:t>
      </w:r>
    </w:p>
    <w:p w:rsidR="008A6803" w:rsidRDefault="008A6803" w:rsidP="0039798F">
      <w:pPr>
        <w:pStyle w:val="Prrafodelista"/>
        <w:numPr>
          <w:ilvl w:val="0"/>
          <w:numId w:val="7"/>
        </w:numPr>
      </w:pPr>
      <w:r>
        <w:t>Independencia del usuario al autor del software.</w:t>
      </w:r>
    </w:p>
    <w:p w:rsidR="00BC6708" w:rsidRDefault="00BC6708" w:rsidP="00BC6708">
      <w:pPr>
        <w:pStyle w:val="Ttulo3"/>
      </w:pPr>
      <w:bookmarkStart w:id="5" w:name="_Toc39931737"/>
      <w:r>
        <w:t>Desventajas</w:t>
      </w:r>
      <w:bookmarkEnd w:id="5"/>
    </w:p>
    <w:p w:rsidR="00BC6708" w:rsidRDefault="000708CF" w:rsidP="000708CF">
      <w:pPr>
        <w:pStyle w:val="Prrafodelista"/>
        <w:numPr>
          <w:ilvl w:val="0"/>
          <w:numId w:val="8"/>
        </w:numPr>
      </w:pPr>
      <w:r>
        <w:t>Algunas aplicaciones pueden no estar disponibles.</w:t>
      </w:r>
    </w:p>
    <w:p w:rsidR="000708CF" w:rsidRDefault="009F23E7" w:rsidP="000708CF">
      <w:pPr>
        <w:pStyle w:val="Prrafodelista"/>
        <w:numPr>
          <w:ilvl w:val="0"/>
          <w:numId w:val="8"/>
        </w:numPr>
      </w:pPr>
      <w:r>
        <w:t>El software no posee ninguna garantía</w:t>
      </w:r>
      <w:r w:rsidR="000708CF">
        <w:t>.</w:t>
      </w:r>
    </w:p>
    <w:p w:rsidR="000708CF" w:rsidRDefault="000708CF" w:rsidP="000708CF">
      <w:pPr>
        <w:pStyle w:val="Prrafodelista"/>
        <w:numPr>
          <w:ilvl w:val="0"/>
          <w:numId w:val="8"/>
        </w:numPr>
      </w:pPr>
      <w:r>
        <w:t>Las interfaces gráficas pueden ser inconsistentes o poco amigables.</w:t>
      </w:r>
    </w:p>
    <w:p w:rsidR="000708CF" w:rsidRDefault="000708CF" w:rsidP="000708CF">
      <w:pPr>
        <w:pStyle w:val="Prrafodelista"/>
        <w:numPr>
          <w:ilvl w:val="0"/>
          <w:numId w:val="8"/>
        </w:numPr>
      </w:pPr>
      <w:r>
        <w:t>Escasa oferta en el mercado multimedia y de videojuegos.</w:t>
      </w:r>
    </w:p>
    <w:p w:rsidR="009F23E7" w:rsidRDefault="00E00926" w:rsidP="00BC6708">
      <w:pPr>
        <w:pStyle w:val="Prrafodelista"/>
        <w:numPr>
          <w:ilvl w:val="0"/>
          <w:numId w:val="8"/>
        </w:numPr>
      </w:pPr>
      <w:r>
        <w:t>Suelen requerir un conocimiento informático más avanzado.</w:t>
      </w:r>
    </w:p>
    <w:p w:rsidR="00BC6708" w:rsidRPr="00BC6708" w:rsidRDefault="00BC6708" w:rsidP="008E289D">
      <w:pPr>
        <w:pStyle w:val="Ttulo2"/>
        <w:spacing w:before="600"/>
      </w:pPr>
      <w:bookmarkStart w:id="6" w:name="_Toc39931738"/>
      <w:r>
        <w:t>Sistemas Operativos Privativos</w:t>
      </w:r>
      <w:bookmarkEnd w:id="6"/>
      <w:r w:rsidR="00677E0E">
        <w:fldChar w:fldCharType="begin"/>
      </w:r>
      <w:r w:rsidR="00677E0E">
        <w:instrText xml:space="preserve"> XE "</w:instrText>
      </w:r>
      <w:r w:rsidR="00677E0E" w:rsidRPr="00360515">
        <w:instrText>Sistemas Operativos Privativos</w:instrText>
      </w:r>
      <w:r w:rsidR="00677E0E">
        <w:instrText xml:space="preserve">" </w:instrText>
      </w:r>
      <w:r w:rsidR="00677E0E">
        <w:fldChar w:fldCharType="end"/>
      </w:r>
    </w:p>
    <w:p w:rsidR="00141AC3" w:rsidRPr="00410F3C" w:rsidRDefault="00BC6708" w:rsidP="00CE2E51">
      <w:r>
        <w:t>L</w:t>
      </w:r>
      <w:r w:rsidR="00141AC3">
        <w:t xml:space="preserve">os </w:t>
      </w:r>
      <w:r w:rsidR="00141AC3" w:rsidRPr="00141AC3">
        <w:rPr>
          <w:b/>
        </w:rPr>
        <w:t>sistemas operativos privativos</w:t>
      </w:r>
      <w:r w:rsidR="00141AC3">
        <w:t xml:space="preserve"> imponen restricciones</w:t>
      </w:r>
      <w:r w:rsidR="00A25829">
        <w:t xml:space="preserve"> en</w:t>
      </w:r>
      <w:r w:rsidR="00141AC3">
        <w:t xml:space="preserve"> la forma que</w:t>
      </w:r>
      <w:r w:rsidR="00075BD5">
        <w:t xml:space="preserve"> el</w:t>
      </w:r>
      <w:r w:rsidR="00141AC3">
        <w:t xml:space="preserve"> usuario puede utilizar el software</w:t>
      </w:r>
      <w:r w:rsidR="00075BD5">
        <w:t>. Por lo general, se prohíbe modificar y redistribuir el software</w:t>
      </w:r>
      <w:r w:rsidR="00141AC3">
        <w:t>.</w:t>
      </w:r>
    </w:p>
    <w:p w:rsidR="00BD5626" w:rsidRDefault="00E00926" w:rsidP="00E00926">
      <w:pPr>
        <w:pStyle w:val="Ttulo3"/>
      </w:pPr>
      <w:bookmarkStart w:id="7" w:name="_Toc39931739"/>
      <w:r>
        <w:t>Ventajas</w:t>
      </w:r>
      <w:bookmarkEnd w:id="7"/>
    </w:p>
    <w:p w:rsidR="00E00926" w:rsidRDefault="008A6803" w:rsidP="00E00926">
      <w:pPr>
        <w:pStyle w:val="Prrafodelista"/>
        <w:numPr>
          <w:ilvl w:val="0"/>
          <w:numId w:val="11"/>
        </w:numPr>
      </w:pPr>
      <w:r>
        <w:t>Garantía y soporte por parte del autor.</w:t>
      </w:r>
    </w:p>
    <w:p w:rsidR="008A6803" w:rsidRDefault="008A6803" w:rsidP="00E00926">
      <w:pPr>
        <w:pStyle w:val="Prrafodelista"/>
        <w:numPr>
          <w:ilvl w:val="0"/>
          <w:numId w:val="11"/>
        </w:numPr>
      </w:pPr>
      <w:r>
        <w:t>Soporte para las aplicaciones de mayor renombre.</w:t>
      </w:r>
    </w:p>
    <w:p w:rsidR="008A6803" w:rsidRDefault="008A6803" w:rsidP="00E00926">
      <w:pPr>
        <w:pStyle w:val="Prrafodelista"/>
        <w:numPr>
          <w:ilvl w:val="0"/>
          <w:numId w:val="11"/>
        </w:numPr>
      </w:pPr>
      <w:r>
        <w:t>Facilidad de uso.</w:t>
      </w:r>
    </w:p>
    <w:p w:rsidR="008A6803" w:rsidRDefault="008A6803" w:rsidP="00E00926">
      <w:pPr>
        <w:pStyle w:val="Prrafodelista"/>
        <w:numPr>
          <w:ilvl w:val="0"/>
          <w:numId w:val="11"/>
        </w:numPr>
      </w:pPr>
      <w:r>
        <w:t>Interfaz gráfica consistente.</w:t>
      </w:r>
    </w:p>
    <w:p w:rsidR="008A6803" w:rsidRDefault="008A6803" w:rsidP="008A6803">
      <w:pPr>
        <w:pStyle w:val="Ttulo3"/>
      </w:pPr>
      <w:bookmarkStart w:id="8" w:name="_Toc39931740"/>
      <w:r>
        <w:lastRenderedPageBreak/>
        <w:t>Desventajas</w:t>
      </w:r>
      <w:bookmarkEnd w:id="8"/>
    </w:p>
    <w:p w:rsidR="008A6803" w:rsidRDefault="006B02A1" w:rsidP="008A6803">
      <w:pPr>
        <w:pStyle w:val="Prrafodelista"/>
        <w:numPr>
          <w:ilvl w:val="0"/>
          <w:numId w:val="12"/>
        </w:numPr>
      </w:pPr>
      <w:r>
        <w:t>El soporte del software es exclusivo del usuario</w:t>
      </w:r>
      <w:r w:rsidR="00E41F8C">
        <w:t>.</w:t>
      </w:r>
    </w:p>
    <w:p w:rsidR="00E41F8C" w:rsidRDefault="006B02A1" w:rsidP="008A6803">
      <w:pPr>
        <w:pStyle w:val="Prrafodelista"/>
        <w:numPr>
          <w:ilvl w:val="0"/>
          <w:numId w:val="12"/>
        </w:numPr>
      </w:pPr>
      <w:r>
        <w:t>Imposibilidad de copia y redistribución.</w:t>
      </w:r>
    </w:p>
    <w:p w:rsidR="006B02A1" w:rsidRDefault="006B02A1" w:rsidP="008A6803">
      <w:pPr>
        <w:pStyle w:val="Prrafodelista"/>
        <w:numPr>
          <w:ilvl w:val="0"/>
          <w:numId w:val="12"/>
        </w:numPr>
      </w:pPr>
      <w:r>
        <w:t>Suelen tener un coste relativamente elevado.</w:t>
      </w:r>
    </w:p>
    <w:p w:rsidR="006B02A1" w:rsidRDefault="006B02A1" w:rsidP="008A6803">
      <w:pPr>
        <w:pStyle w:val="Prrafodelista"/>
        <w:numPr>
          <w:ilvl w:val="0"/>
          <w:numId w:val="12"/>
        </w:numPr>
      </w:pPr>
      <w:r>
        <w:t>El usuario es completamente dependiente del propietario.</w:t>
      </w:r>
    </w:p>
    <w:p w:rsidR="006B02A1" w:rsidRPr="008A6803" w:rsidRDefault="006B02A1" w:rsidP="008A6803">
      <w:pPr>
        <w:pStyle w:val="Prrafodelista"/>
        <w:numPr>
          <w:ilvl w:val="0"/>
          <w:numId w:val="12"/>
        </w:numPr>
      </w:pPr>
      <w:r>
        <w:t>Frente a una vulnerabilidad, solo se puede esperar a que el propietario publique una actualización de seguridad.</w:t>
      </w:r>
    </w:p>
    <w:p w:rsidR="00677E0E" w:rsidRDefault="00677E0E">
      <w:pPr>
        <w:ind w:firstLine="0"/>
      </w:pPr>
      <w:r>
        <w:br w:type="page"/>
      </w:r>
    </w:p>
    <w:p w:rsidR="00E47D0F" w:rsidRDefault="00677E0E" w:rsidP="00677E0E">
      <w:pPr>
        <w:pStyle w:val="Ttulo1"/>
      </w:pPr>
      <w:bookmarkStart w:id="9" w:name="_Toc39931741"/>
      <w:r>
        <w:lastRenderedPageBreak/>
        <w:t>CONCLUSIÓN</w:t>
      </w:r>
      <w:bookmarkEnd w:id="9"/>
      <w:r>
        <w:fldChar w:fldCharType="begin"/>
      </w:r>
      <w:r>
        <w:instrText xml:space="preserve"> XE "</w:instrText>
      </w:r>
      <w:r w:rsidRPr="00360515">
        <w:instrText>CONCLUSIÓN</w:instrText>
      </w:r>
      <w:r>
        <w:instrText xml:space="preserve">" </w:instrText>
      </w:r>
      <w:r>
        <w:fldChar w:fldCharType="end"/>
      </w:r>
    </w:p>
    <w:p w:rsidR="00677E0E" w:rsidRPr="00677E0E" w:rsidRDefault="00677E0E" w:rsidP="00677E0E">
      <w:pPr>
        <w:ind w:firstLine="0"/>
      </w:pPr>
    </w:p>
    <w:p w:rsidR="008A6803" w:rsidRDefault="008A6803">
      <w:pPr>
        <w:ind w:firstLine="0"/>
      </w:pPr>
      <w:r>
        <w:br w:type="page"/>
      </w:r>
    </w:p>
    <w:p w:rsidR="00BD5626" w:rsidRDefault="00FB695E" w:rsidP="0039798F">
      <w:pPr>
        <w:pStyle w:val="Ttulo1"/>
      </w:pPr>
      <w:bookmarkStart w:id="10" w:name="_Toc39931742"/>
      <w:r>
        <w:lastRenderedPageBreak/>
        <w:t>REFERENCIAS BIBLIOGRÁFICAS</w:t>
      </w:r>
      <w:bookmarkEnd w:id="10"/>
      <w:r w:rsidR="00677E0E">
        <w:fldChar w:fldCharType="begin"/>
      </w:r>
      <w:r w:rsidR="00677E0E">
        <w:instrText xml:space="preserve"> XE "</w:instrText>
      </w:r>
      <w:r w:rsidR="00677E0E" w:rsidRPr="00360515">
        <w:instrText>REFERENCIAS BIBLIOGRÁFICAS</w:instrText>
      </w:r>
      <w:r w:rsidR="00677E0E">
        <w:instrText xml:space="preserve">" </w:instrText>
      </w:r>
      <w:r w:rsidR="00677E0E">
        <w:fldChar w:fldCharType="end"/>
      </w:r>
    </w:p>
    <w:p w:rsidR="002869AF" w:rsidRDefault="002869AF" w:rsidP="00906840">
      <w:pPr>
        <w:ind w:firstLine="0"/>
        <w:rPr>
          <w:szCs w:val="24"/>
        </w:rPr>
      </w:pPr>
      <w:r w:rsidRPr="002869AF">
        <w:rPr>
          <w:szCs w:val="24"/>
        </w:rPr>
        <w:t xml:space="preserve">¿Qué es un sistema operativo? (s.f.). Recuperado el 9 de mayo, 2020 de </w:t>
      </w:r>
      <w:hyperlink r:id="rId9" w:history="1">
        <w:r w:rsidRPr="00464713">
          <w:rPr>
            <w:rStyle w:val="Hipervnculo"/>
            <w:szCs w:val="24"/>
          </w:rPr>
          <w:t>https://www.ceupe.com/blog/que-es-un-sistema-operativo.html</w:t>
        </w:r>
      </w:hyperlink>
    </w:p>
    <w:p w:rsidR="00E756E7" w:rsidRPr="00822B95" w:rsidRDefault="00E756E7" w:rsidP="00906840">
      <w:pPr>
        <w:ind w:firstLine="0"/>
        <w:rPr>
          <w:szCs w:val="24"/>
        </w:rPr>
      </w:pPr>
      <w:r w:rsidRPr="002869AF">
        <w:rPr>
          <w:i/>
          <w:szCs w:val="24"/>
        </w:rPr>
        <w:t>Operating system</w:t>
      </w:r>
      <w:r w:rsidRPr="00822B95">
        <w:rPr>
          <w:szCs w:val="24"/>
        </w:rPr>
        <w:t xml:space="preserve"> [Sistema opera</w:t>
      </w:r>
      <w:r w:rsidR="002869AF">
        <w:rPr>
          <w:szCs w:val="24"/>
        </w:rPr>
        <w:t>tivo]. (29 de abril de 2020</w:t>
      </w:r>
      <w:r w:rsidRPr="00822B95">
        <w:rPr>
          <w:szCs w:val="24"/>
        </w:rPr>
        <w:t xml:space="preserve">). </w:t>
      </w:r>
      <w:r w:rsidR="001264A1" w:rsidRPr="001264A1">
        <w:rPr>
          <w:i/>
          <w:szCs w:val="24"/>
        </w:rPr>
        <w:t>Wikipedia, The Free Encyclopedia</w:t>
      </w:r>
      <w:r w:rsidRPr="00822B95">
        <w:rPr>
          <w:szCs w:val="24"/>
        </w:rPr>
        <w:t xml:space="preserve">. Recuperado el 7 de mayo, 2020 de </w:t>
      </w:r>
      <w:hyperlink r:id="rId10" w:history="1">
        <w:r w:rsidRPr="00822B95">
          <w:rPr>
            <w:rStyle w:val="Hipervnculo"/>
            <w:szCs w:val="24"/>
          </w:rPr>
          <w:t>https://en.wikipedia.org/w/index.php?title=Operating_system&amp;oldid=953834110</w:t>
        </w:r>
      </w:hyperlink>
    </w:p>
    <w:p w:rsidR="00865BC6" w:rsidRPr="004C15FC" w:rsidRDefault="00865BC6" w:rsidP="00906840">
      <w:pPr>
        <w:ind w:firstLine="0"/>
        <w:rPr>
          <w:rStyle w:val="Hipervnculo"/>
        </w:rPr>
      </w:pPr>
      <w:r w:rsidRPr="001264A1">
        <w:rPr>
          <w:szCs w:val="24"/>
        </w:rPr>
        <w:t>Gestión de memoria</w:t>
      </w:r>
      <w:r w:rsidRPr="00822B95">
        <w:rPr>
          <w:szCs w:val="24"/>
        </w:rPr>
        <w:t>. (</w:t>
      </w:r>
      <w:r w:rsidR="003311C8">
        <w:rPr>
          <w:szCs w:val="24"/>
        </w:rPr>
        <w:t>13 de febrero de 2020</w:t>
      </w:r>
      <w:r w:rsidRPr="00822B95">
        <w:rPr>
          <w:szCs w:val="24"/>
        </w:rPr>
        <w:t xml:space="preserve">). </w:t>
      </w:r>
      <w:r w:rsidRPr="00822B95">
        <w:rPr>
          <w:i/>
          <w:szCs w:val="24"/>
        </w:rPr>
        <w:t>Wikipedia, La enciclopedia libre</w:t>
      </w:r>
      <w:r w:rsidRPr="00822B95">
        <w:rPr>
          <w:szCs w:val="24"/>
        </w:rPr>
        <w:t xml:space="preserve">. Recuperado el 7 de mayo, 2020 de </w:t>
      </w:r>
      <w:hyperlink r:id="rId11" w:history="1">
        <w:r w:rsidRPr="004C15FC">
          <w:rPr>
            <w:rStyle w:val="Hipervnculo"/>
          </w:rPr>
          <w:t>https://es.wikipedia.org/w/index.php?title=Gesti%C3%B3n_de_memoria&amp;oldid=123513783</w:t>
        </w:r>
      </w:hyperlink>
    </w:p>
    <w:p w:rsidR="002869AF" w:rsidRPr="002869AF" w:rsidRDefault="006141DF" w:rsidP="00906840">
      <w:pPr>
        <w:ind w:firstLine="0"/>
        <w:rPr>
          <w:color w:val="0000FF"/>
          <w:szCs w:val="24"/>
        </w:rPr>
      </w:pPr>
      <w:r w:rsidRPr="001264A1">
        <w:rPr>
          <w:szCs w:val="24"/>
        </w:rPr>
        <w:t>Tiemp</w:t>
      </w:r>
      <w:r w:rsidR="00014489" w:rsidRPr="001264A1">
        <w:rPr>
          <w:szCs w:val="24"/>
        </w:rPr>
        <w:t>o de CPU</w:t>
      </w:r>
      <w:r w:rsidR="00014489" w:rsidRPr="00822B95">
        <w:rPr>
          <w:szCs w:val="24"/>
        </w:rPr>
        <w:t>. (</w:t>
      </w:r>
      <w:r w:rsidR="003311C8">
        <w:rPr>
          <w:szCs w:val="24"/>
        </w:rPr>
        <w:t>11 de septiembre de 2019</w:t>
      </w:r>
      <w:r w:rsidRPr="00822B95">
        <w:rPr>
          <w:szCs w:val="24"/>
        </w:rPr>
        <w:t xml:space="preserve">). </w:t>
      </w:r>
      <w:r w:rsidRPr="00822B95">
        <w:rPr>
          <w:i/>
          <w:szCs w:val="24"/>
        </w:rPr>
        <w:t>Wikipedia, La enciclopedia libre</w:t>
      </w:r>
      <w:r w:rsidRPr="00822B95">
        <w:rPr>
          <w:szCs w:val="24"/>
        </w:rPr>
        <w:t>.</w:t>
      </w:r>
      <w:r w:rsidR="0009331A" w:rsidRPr="00822B95">
        <w:rPr>
          <w:szCs w:val="24"/>
        </w:rPr>
        <w:t xml:space="preserve"> Recuperado el 7 de mayo, 2020 de</w:t>
      </w:r>
      <w:r w:rsidRPr="00822B95">
        <w:rPr>
          <w:szCs w:val="24"/>
        </w:rPr>
        <w:t xml:space="preserve"> </w:t>
      </w:r>
      <w:hyperlink r:id="rId12" w:history="1">
        <w:r w:rsidR="00071101" w:rsidRPr="00464713">
          <w:rPr>
            <w:rStyle w:val="Hipervnculo"/>
            <w:szCs w:val="24"/>
          </w:rPr>
          <w:t>https://es.wikipedia.org/w/index.php?title=Tiempo_de_CPU&amp;oldid=121939827</w:t>
        </w:r>
      </w:hyperlink>
    </w:p>
    <w:p w:rsidR="00014489" w:rsidRPr="00822B95" w:rsidRDefault="00ED5CC6" w:rsidP="00906840">
      <w:pPr>
        <w:ind w:firstLine="0"/>
        <w:rPr>
          <w:szCs w:val="24"/>
        </w:rPr>
      </w:pPr>
      <w:r w:rsidRPr="00822B95">
        <w:rPr>
          <w:szCs w:val="24"/>
        </w:rPr>
        <w:t xml:space="preserve">Valera, I. (s.f.). </w:t>
      </w:r>
      <w:r w:rsidRPr="001264A1">
        <w:rPr>
          <w:szCs w:val="24"/>
        </w:rPr>
        <w:t>¿Cuáles son las Funciones de un Sistema Operativo?</w:t>
      </w:r>
      <w:r w:rsidRPr="00822B95">
        <w:rPr>
          <w:szCs w:val="24"/>
        </w:rPr>
        <w:t xml:space="preserve"> Recuperado el 7 de mayo, 2020 de </w:t>
      </w:r>
      <w:hyperlink r:id="rId13" w:history="1">
        <w:r w:rsidRPr="00822B95">
          <w:rPr>
            <w:rStyle w:val="Hipervnculo"/>
            <w:szCs w:val="24"/>
          </w:rPr>
          <w:t>https://www.lifeder.com/funciones-sistema-operativo/</w:t>
        </w:r>
      </w:hyperlink>
    </w:p>
    <w:p w:rsidR="00ED5CC6" w:rsidRDefault="00B309C2" w:rsidP="00906840">
      <w:pPr>
        <w:ind w:firstLine="0"/>
        <w:rPr>
          <w:szCs w:val="24"/>
        </w:rPr>
      </w:pPr>
      <w:r w:rsidRPr="00822B95">
        <w:rPr>
          <w:szCs w:val="24"/>
        </w:rPr>
        <w:t xml:space="preserve">Vassallo, G. (2 de septiembre de 2015). </w:t>
      </w:r>
      <w:r w:rsidR="00A9168E" w:rsidRPr="001264A1">
        <w:rPr>
          <w:szCs w:val="24"/>
        </w:rPr>
        <w:t>Sistemas operativos libr</w:t>
      </w:r>
      <w:bookmarkStart w:id="11" w:name="_GoBack"/>
      <w:bookmarkEnd w:id="11"/>
      <w:r w:rsidR="00A9168E" w:rsidRPr="001264A1">
        <w:rPr>
          <w:szCs w:val="24"/>
        </w:rPr>
        <w:t>es vs propietarios</w:t>
      </w:r>
      <w:r w:rsidR="00A9168E" w:rsidRPr="00822B95">
        <w:rPr>
          <w:szCs w:val="24"/>
        </w:rPr>
        <w:t xml:space="preserve">. Recuperado el 7 de mayo, 2020 de </w:t>
      </w:r>
      <w:hyperlink r:id="rId14" w:history="1">
        <w:r w:rsidR="00A9168E" w:rsidRPr="00822B95">
          <w:rPr>
            <w:rStyle w:val="Hipervnculo"/>
            <w:szCs w:val="24"/>
          </w:rPr>
          <w:t>https://informatica1gdv.wordpress.com/2015/09/02/sistemas-operativos-libres-vs-propietarios/</w:t>
        </w:r>
      </w:hyperlink>
    </w:p>
    <w:p w:rsidR="002869AF" w:rsidRDefault="002869AF" w:rsidP="00906840">
      <w:pPr>
        <w:ind w:firstLine="0"/>
        <w:rPr>
          <w:szCs w:val="24"/>
        </w:rPr>
      </w:pPr>
      <w:r w:rsidRPr="002869AF">
        <w:rPr>
          <w:szCs w:val="24"/>
        </w:rPr>
        <w:t xml:space="preserve">Interrupción. (11 de octubre de 2019). Wikipedia, La enciclopedia libre. Recuperado el </w:t>
      </w:r>
      <w:r>
        <w:rPr>
          <w:szCs w:val="24"/>
        </w:rPr>
        <w:t>9</w:t>
      </w:r>
      <w:r w:rsidRPr="002869AF">
        <w:rPr>
          <w:szCs w:val="24"/>
        </w:rPr>
        <w:t xml:space="preserve"> de mayo, 2020 de </w:t>
      </w:r>
      <w:hyperlink r:id="rId15" w:history="1">
        <w:r w:rsidRPr="00464713">
          <w:rPr>
            <w:rStyle w:val="Hipervnculo"/>
            <w:szCs w:val="24"/>
          </w:rPr>
          <w:t>https://es.wikipedia.org/w/index.php?title=Interrupci%C3%B3n&amp;oldid=120189484</w:t>
        </w:r>
      </w:hyperlink>
    </w:p>
    <w:p w:rsidR="00307D08" w:rsidRPr="00307D08" w:rsidRDefault="00307D08" w:rsidP="00677E0E">
      <w:pPr>
        <w:ind w:firstLine="0"/>
      </w:pPr>
    </w:p>
    <w:sectPr w:rsidR="00307D08" w:rsidRPr="00307D08" w:rsidSect="00551F7E">
      <w:headerReference w:type="default" r:id="rId16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527" w:rsidRDefault="00403527" w:rsidP="00551F7E">
      <w:pPr>
        <w:spacing w:after="0" w:line="240" w:lineRule="auto"/>
      </w:pPr>
      <w:r>
        <w:separator/>
      </w:r>
    </w:p>
  </w:endnote>
  <w:endnote w:type="continuationSeparator" w:id="0">
    <w:p w:rsidR="00403527" w:rsidRDefault="00403527" w:rsidP="00551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527" w:rsidRDefault="00403527" w:rsidP="00551F7E">
      <w:pPr>
        <w:spacing w:after="0" w:line="240" w:lineRule="auto"/>
      </w:pPr>
      <w:r>
        <w:separator/>
      </w:r>
    </w:p>
  </w:footnote>
  <w:footnote w:type="continuationSeparator" w:id="0">
    <w:p w:rsidR="00403527" w:rsidRDefault="00403527" w:rsidP="00551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6294391"/>
      <w:docPartObj>
        <w:docPartGallery w:val="Page Numbers (Top of Page)"/>
        <w:docPartUnique/>
      </w:docPartObj>
    </w:sdtPr>
    <w:sdtContent>
      <w:p w:rsidR="00551F7E" w:rsidRDefault="00551F7E">
        <w:pPr>
          <w:pStyle w:val="Encabezado"/>
          <w:jc w:val="right"/>
        </w:pPr>
        <w:r w:rsidRPr="00551F7E">
          <w:rPr>
            <w:rFonts w:asciiTheme="majorHAnsi" w:hAnsiTheme="majorHAnsi"/>
            <w:color w:val="BFBFBF" w:themeColor="background1" w:themeShade="BF"/>
            <w:sz w:val="32"/>
          </w:rPr>
          <w:fldChar w:fldCharType="begin"/>
        </w:r>
        <w:r w:rsidRPr="00551F7E">
          <w:rPr>
            <w:rFonts w:asciiTheme="majorHAnsi" w:hAnsiTheme="majorHAnsi"/>
            <w:color w:val="BFBFBF" w:themeColor="background1" w:themeShade="BF"/>
            <w:sz w:val="32"/>
          </w:rPr>
          <w:instrText>PAGE   \* MERGEFORMAT</w:instrText>
        </w:r>
        <w:r w:rsidRPr="00551F7E">
          <w:rPr>
            <w:rFonts w:asciiTheme="majorHAnsi" w:hAnsiTheme="majorHAnsi"/>
            <w:color w:val="BFBFBF" w:themeColor="background1" w:themeShade="BF"/>
            <w:sz w:val="32"/>
          </w:rPr>
          <w:fldChar w:fldCharType="separate"/>
        </w:r>
        <w:r w:rsidRPr="00551F7E">
          <w:rPr>
            <w:rFonts w:asciiTheme="majorHAnsi" w:hAnsiTheme="majorHAnsi"/>
            <w:noProof/>
            <w:color w:val="BFBFBF" w:themeColor="background1" w:themeShade="BF"/>
            <w:sz w:val="32"/>
            <w:lang w:val="es-ES"/>
          </w:rPr>
          <w:t>8</w:t>
        </w:r>
        <w:r w:rsidRPr="00551F7E">
          <w:rPr>
            <w:rFonts w:asciiTheme="majorHAnsi" w:hAnsiTheme="majorHAnsi"/>
            <w:color w:val="BFBFBF" w:themeColor="background1" w:themeShade="BF"/>
            <w:sz w:val="32"/>
          </w:rPr>
          <w:fldChar w:fldCharType="end"/>
        </w:r>
      </w:p>
    </w:sdtContent>
  </w:sdt>
  <w:p w:rsidR="00551F7E" w:rsidRDefault="00551F7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18AE"/>
    <w:multiLevelType w:val="hybridMultilevel"/>
    <w:tmpl w:val="DBF2834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6502E"/>
    <w:multiLevelType w:val="hybridMultilevel"/>
    <w:tmpl w:val="8E525E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75AC6"/>
    <w:multiLevelType w:val="hybridMultilevel"/>
    <w:tmpl w:val="329871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E01B9"/>
    <w:multiLevelType w:val="hybridMultilevel"/>
    <w:tmpl w:val="67A213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77949"/>
    <w:multiLevelType w:val="hybridMultilevel"/>
    <w:tmpl w:val="5A6EC3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46D01"/>
    <w:multiLevelType w:val="hybridMultilevel"/>
    <w:tmpl w:val="2D28B2C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8283A"/>
    <w:multiLevelType w:val="hybridMultilevel"/>
    <w:tmpl w:val="D8224F7E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5646976"/>
    <w:multiLevelType w:val="hybridMultilevel"/>
    <w:tmpl w:val="4CE8F3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A10F0"/>
    <w:multiLevelType w:val="hybridMultilevel"/>
    <w:tmpl w:val="EDEABEF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A6375"/>
    <w:multiLevelType w:val="hybridMultilevel"/>
    <w:tmpl w:val="B70E3F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DB7FB6"/>
    <w:multiLevelType w:val="hybridMultilevel"/>
    <w:tmpl w:val="756C1ED6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B971D5A"/>
    <w:multiLevelType w:val="hybridMultilevel"/>
    <w:tmpl w:val="5E6828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6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8E"/>
    <w:rsid w:val="00014489"/>
    <w:rsid w:val="0004087F"/>
    <w:rsid w:val="00062D7F"/>
    <w:rsid w:val="000708CF"/>
    <w:rsid w:val="00071101"/>
    <w:rsid w:val="00075BD5"/>
    <w:rsid w:val="0009331A"/>
    <w:rsid w:val="000D4FB4"/>
    <w:rsid w:val="001114A8"/>
    <w:rsid w:val="00116AB9"/>
    <w:rsid w:val="001264A1"/>
    <w:rsid w:val="00140994"/>
    <w:rsid w:val="00141AC3"/>
    <w:rsid w:val="001C7D4B"/>
    <w:rsid w:val="001D0918"/>
    <w:rsid w:val="00225C2E"/>
    <w:rsid w:val="00235483"/>
    <w:rsid w:val="00254415"/>
    <w:rsid w:val="00267DB9"/>
    <w:rsid w:val="002814EE"/>
    <w:rsid w:val="002869AF"/>
    <w:rsid w:val="002C3052"/>
    <w:rsid w:val="002D4B38"/>
    <w:rsid w:val="00307D08"/>
    <w:rsid w:val="00316ABA"/>
    <w:rsid w:val="00322C86"/>
    <w:rsid w:val="003311C8"/>
    <w:rsid w:val="00352E3C"/>
    <w:rsid w:val="0036611C"/>
    <w:rsid w:val="0039798F"/>
    <w:rsid w:val="003B2A0C"/>
    <w:rsid w:val="00403527"/>
    <w:rsid w:val="00410F3C"/>
    <w:rsid w:val="00470CD9"/>
    <w:rsid w:val="004A2815"/>
    <w:rsid w:val="004A630F"/>
    <w:rsid w:val="004B3A85"/>
    <w:rsid w:val="004C15FC"/>
    <w:rsid w:val="004C798E"/>
    <w:rsid w:val="004D1BF1"/>
    <w:rsid w:val="00542C87"/>
    <w:rsid w:val="00551F7E"/>
    <w:rsid w:val="005910DD"/>
    <w:rsid w:val="005A522C"/>
    <w:rsid w:val="005C1744"/>
    <w:rsid w:val="005C4B66"/>
    <w:rsid w:val="005C79DF"/>
    <w:rsid w:val="005D08F5"/>
    <w:rsid w:val="005D3AAD"/>
    <w:rsid w:val="006141DF"/>
    <w:rsid w:val="006579F3"/>
    <w:rsid w:val="00677E0E"/>
    <w:rsid w:val="006B02A1"/>
    <w:rsid w:val="0070557B"/>
    <w:rsid w:val="00720A2E"/>
    <w:rsid w:val="00721EA6"/>
    <w:rsid w:val="007401A4"/>
    <w:rsid w:val="00742A44"/>
    <w:rsid w:val="007459F8"/>
    <w:rsid w:val="0080259E"/>
    <w:rsid w:val="00822B95"/>
    <w:rsid w:val="00831665"/>
    <w:rsid w:val="00832957"/>
    <w:rsid w:val="00865BC6"/>
    <w:rsid w:val="008730C7"/>
    <w:rsid w:val="008748F6"/>
    <w:rsid w:val="00887929"/>
    <w:rsid w:val="008A6803"/>
    <w:rsid w:val="008B64E9"/>
    <w:rsid w:val="008C424F"/>
    <w:rsid w:val="008E289D"/>
    <w:rsid w:val="00906840"/>
    <w:rsid w:val="009353D1"/>
    <w:rsid w:val="0094106B"/>
    <w:rsid w:val="00974E4F"/>
    <w:rsid w:val="009B7CDA"/>
    <w:rsid w:val="009F23E7"/>
    <w:rsid w:val="00A25829"/>
    <w:rsid w:val="00A53F48"/>
    <w:rsid w:val="00A9168E"/>
    <w:rsid w:val="00A93C45"/>
    <w:rsid w:val="00AA19D5"/>
    <w:rsid w:val="00AB162C"/>
    <w:rsid w:val="00AE04FB"/>
    <w:rsid w:val="00AE402E"/>
    <w:rsid w:val="00B03B00"/>
    <w:rsid w:val="00B309C2"/>
    <w:rsid w:val="00B431D4"/>
    <w:rsid w:val="00B75A64"/>
    <w:rsid w:val="00B97536"/>
    <w:rsid w:val="00BC6708"/>
    <w:rsid w:val="00BD5626"/>
    <w:rsid w:val="00BD64E4"/>
    <w:rsid w:val="00BF4355"/>
    <w:rsid w:val="00C1624F"/>
    <w:rsid w:val="00C36252"/>
    <w:rsid w:val="00C90231"/>
    <w:rsid w:val="00C964D0"/>
    <w:rsid w:val="00CA69DC"/>
    <w:rsid w:val="00CB3AF4"/>
    <w:rsid w:val="00CE2E51"/>
    <w:rsid w:val="00D152BF"/>
    <w:rsid w:val="00D441D0"/>
    <w:rsid w:val="00D7782E"/>
    <w:rsid w:val="00D95244"/>
    <w:rsid w:val="00DA3C1F"/>
    <w:rsid w:val="00E00926"/>
    <w:rsid w:val="00E110B8"/>
    <w:rsid w:val="00E3757F"/>
    <w:rsid w:val="00E41F8C"/>
    <w:rsid w:val="00E47D0F"/>
    <w:rsid w:val="00E756E7"/>
    <w:rsid w:val="00E929B6"/>
    <w:rsid w:val="00ED4C7F"/>
    <w:rsid w:val="00ED5CC6"/>
    <w:rsid w:val="00F40F24"/>
    <w:rsid w:val="00F51269"/>
    <w:rsid w:val="00F60A1A"/>
    <w:rsid w:val="00FA1B35"/>
    <w:rsid w:val="00FB695E"/>
    <w:rsid w:val="00F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E51"/>
    <w:pPr>
      <w:ind w:firstLine="708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9798F"/>
    <w:pPr>
      <w:keepNext/>
      <w:keepLines/>
      <w:spacing w:before="480" w:after="360"/>
      <w:ind w:firstLine="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798F"/>
    <w:pPr>
      <w:keepNext/>
      <w:keepLines/>
      <w:spacing w:before="480" w:after="120"/>
      <w:ind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708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i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06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9798F"/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41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41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6141D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79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Prrafodelista">
    <w:name w:val="List Paragraph"/>
    <w:basedOn w:val="Normal"/>
    <w:uiPriority w:val="34"/>
    <w:qFormat/>
    <w:rsid w:val="005D3AAD"/>
    <w:pPr>
      <w:ind w:left="720"/>
      <w:contextualSpacing/>
    </w:pPr>
  </w:style>
  <w:style w:type="paragraph" w:styleId="Sinespaciado">
    <w:name w:val="No Spacing"/>
    <w:uiPriority w:val="1"/>
    <w:qFormat/>
    <w:rsid w:val="00CE2E51"/>
    <w:pPr>
      <w:spacing w:after="0" w:line="240" w:lineRule="auto"/>
      <w:ind w:firstLine="708"/>
    </w:pPr>
    <w:rPr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BC6708"/>
    <w:rPr>
      <w:rFonts w:asciiTheme="majorHAnsi" w:eastAsiaTheme="majorEastAsia" w:hAnsiTheme="majorHAnsi" w:cstheme="majorBidi"/>
      <w:b/>
      <w:bCs/>
      <w:i/>
      <w:sz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4C15FC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77E0E"/>
    <w:pPr>
      <w:spacing w:after="0"/>
      <w:outlineLvl w:val="9"/>
    </w:pPr>
    <w:rPr>
      <w:color w:val="365F91" w:themeColor="accent1" w:themeShade="BF"/>
      <w:sz w:val="28"/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677E0E"/>
    <w:pPr>
      <w:tabs>
        <w:tab w:val="right" w:leader="dot" w:pos="935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7E0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77E0E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551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F7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51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F7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E51"/>
    <w:pPr>
      <w:ind w:firstLine="708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9798F"/>
    <w:pPr>
      <w:keepNext/>
      <w:keepLines/>
      <w:spacing w:before="480" w:after="360"/>
      <w:ind w:firstLine="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798F"/>
    <w:pPr>
      <w:keepNext/>
      <w:keepLines/>
      <w:spacing w:before="480" w:after="120"/>
      <w:ind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708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i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06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9798F"/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41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41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6141D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79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Prrafodelista">
    <w:name w:val="List Paragraph"/>
    <w:basedOn w:val="Normal"/>
    <w:uiPriority w:val="34"/>
    <w:qFormat/>
    <w:rsid w:val="005D3AAD"/>
    <w:pPr>
      <w:ind w:left="720"/>
      <w:contextualSpacing/>
    </w:pPr>
  </w:style>
  <w:style w:type="paragraph" w:styleId="Sinespaciado">
    <w:name w:val="No Spacing"/>
    <w:uiPriority w:val="1"/>
    <w:qFormat/>
    <w:rsid w:val="00CE2E51"/>
    <w:pPr>
      <w:spacing w:after="0" w:line="240" w:lineRule="auto"/>
      <w:ind w:firstLine="708"/>
    </w:pPr>
    <w:rPr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BC6708"/>
    <w:rPr>
      <w:rFonts w:asciiTheme="majorHAnsi" w:eastAsiaTheme="majorEastAsia" w:hAnsiTheme="majorHAnsi" w:cstheme="majorBidi"/>
      <w:b/>
      <w:bCs/>
      <w:i/>
      <w:sz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4C15FC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77E0E"/>
    <w:pPr>
      <w:spacing w:after="0"/>
      <w:outlineLvl w:val="9"/>
    </w:pPr>
    <w:rPr>
      <w:color w:val="365F91" w:themeColor="accent1" w:themeShade="BF"/>
      <w:sz w:val="28"/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677E0E"/>
    <w:pPr>
      <w:tabs>
        <w:tab w:val="right" w:leader="dot" w:pos="935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7E0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77E0E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551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F7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51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F7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feder.com/funciones-sistema-operativ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/index.php?title=Tiempo_de_CPU&amp;oldid=1219398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/index.php?title=Gesti%C3%B3n_de_memoria&amp;oldid=12351378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s.wikipedia.org/w/index.php?title=Interrupci%C3%B3n&amp;oldid=120189484" TargetMode="External"/><Relationship Id="rId10" Type="http://schemas.openxmlformats.org/officeDocument/2006/relationships/hyperlink" Target="https://en.wikipedia.org/w/index.php?title=Operating_system&amp;oldid=95383411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eupe.com/blog/que-es-un-sistema-operativo.html" TargetMode="External"/><Relationship Id="rId14" Type="http://schemas.openxmlformats.org/officeDocument/2006/relationships/hyperlink" Target="https://informatica1gdv.wordpress.com/2015/09/02/sistemas-operativos-libres-vs-propietari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21B20-E780-42E7-B3EA-03C279F13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8</Pages>
  <Words>1006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88</cp:revision>
  <dcterms:created xsi:type="dcterms:W3CDTF">2020-05-07T15:41:00Z</dcterms:created>
  <dcterms:modified xsi:type="dcterms:W3CDTF">2020-05-09T19:57:00Z</dcterms:modified>
</cp:coreProperties>
</file>