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20"/>
        <w:jc w:val="center"/>
      </w:pPr>
      <w:r>
        <w:rPr>
          <w:b/>
          <w:sz w:val="23"/>
        </w:rPr>
        <w:t>CML6032 MATERIALS CHEMISTRY — ASSIGNMENT 1 (10 MARKS)</w:t>
      </w:r>
    </w:p>
    <w:p>
      <w:pPr>
        <w:spacing w:after="20" w:before="20"/>
        <w:jc w:val="center"/>
      </w:pPr>
      <w:r>
        <w:rPr>
          <w:b w:val="0"/>
          <w:sz w:val="15"/>
        </w:rPr>
        <w:t>NISHEAL MICHAEL KALEY  |  ENTRY NO 2025CYS7090  |  DEPARTMENT OF CHEMISTRY, IIT DELHI  |  10 OCTOBER 2026</w:t>
      </w:r>
    </w:p>
    <w:p>
      <w:pPr>
        <w:spacing w:after="70" w:before="20"/>
        <w:jc w:val="center"/>
      </w:pPr>
      <w:r>
        <w:rPr>
          <w:b/>
          <w:sz w:val="15"/>
        </w:rPr>
        <w:t>VIDEO (SINGLE RECORDING, PARTS A AND B): [PASTE YOUTUBE LINK HERE]   •   SLIDES: CML6032_Assignment1_Slides.pptx   •   CIFS: 9 PROTOTYPES + 9 BaTiO3 STATES (MANIFEST AT FOOT)   •   REPOSITORY: https://github.com/0nmeesheall/CML6032-Assignment1</w:t>
      </w:r>
    </w:p>
    <w:p>
      <w:pPr>
        <w:spacing w:after="30" w:before="20"/>
      </w:pPr>
      <w:r>
        <w:rPr>
          <w:b/>
          <w:sz w:val="17"/>
        </w:rPr>
        <w:t>1. PART A — CRYSTAL MORPHOLOGY AND MOST PROBABLE POINT GROUPS (3 MARKS)</w:t>
      </w:r>
    </w:p>
    <w:p>
      <w:pPr>
        <w:spacing w:after="50" w:before="20"/>
      </w:pPr>
      <w:r>
        <w:rPr>
          <w:b w:val="0"/>
          <w:sz w:val="15"/>
        </w:rPr>
        <w:t>SPECIMEN 1 — [IDENTITY AS ISSUED IN CLASS], CUBO-OCTAHEDRAL HABIT. FORMS: OCTAHEDRON {111} TRUNCATED AT ITS 6 VERTICES BY CUBE {100}; MEASURED {100}/{111} ANGLE [___] DEGREES AGAINST THE IDEAL 54.74 DEGREES, INVARIANT UNDER UNEQUAL FACE AREAS BY STENO’S LAW. ELEMENTS: 3 4-FOLD ALONG &lt;100&gt;, EACH WITH A COINCIDENT 2-FOLD AND 4-BAR; 4 3-FOLD ALONG &lt;111&gt;, EACH WITH A COINCIDENT 3-BAR (S6); 6 2-FOLD ALONG &lt;110&gt;; 9 MIRROR PLANES (MP) = 3 PERPENDICULAR TO &lt;100&gt; PLUS 6 DIAGONAL; INVERSION CENTRE — 48 OPERATIONS. DEDUCTION: 4 NON-COPLANAR 3-FOLD FIX THE CUBIC SYSTEM; SQUARE UNSTRIATED {100} FACETS AND THE 6 DIAGONAL MP EXCLUDE DIPLOIDAL m-3, WHICH FACE COUNT ALONE CANNOT DO SINCE {111} IS ALSO A FORM IN m-3; THE OBSERVED MP EXCLUDE CHIRAL 432; EQUAL DEVELOPMENT OF ALL 8 {111} FACES EXCLUDES -43m. MOST PROBABLE POINT GROUP: m-3m (4/m -3 2/m, Oh, CLASS 32). EXTERNAL FORM CANNOT PROVE CENTROSYMMETRY, SO THIS IS THE HOLOHEDRAL CLASS CONSISTENT WITH THE FORMS, NOT A PROOF.</w:t>
      </w:r>
    </w:p>
    <w:p>
      <w:pPr>
        <w:spacing w:after="50" w:before="20"/>
      </w:pPr>
      <w:r>
        <w:rPr>
          <w:b w:val="0"/>
          <w:sz w:val="15"/>
        </w:rPr>
        <w:t>SPECIMEN 2 — [IDENTITY AS ISSUED IN CLASS], HEXAGONAL PRISMATIC HABIT. FORMS: PRISM {10-10} WITH 120-DEGREE EDGES, CAPPED ABOVE AND BELOW BY BIPYRAMID {10-11}. ELEMENTS: 1 6-FOLD ALONG [0001] WITH COINCIDENT 3-FOLD, 2-FOLD, 6-BAR (S3) AND S6; 6 BASAL 2-FOLD (3 PERPENDICULAR TO PRISM FACES, 3 TO PRISM EDGES); 7 MP (1 BASAL, 6 VERTICAL); INVERSION CENTRE — 24 OPERATIONS. DEDUCTION: IDENTICAL CAPS DEMAND THE BASAL MP, EXCLUDING POLAR 6mm; THE 6 BASAL DIADS EXCLUDE DIPYRAMIDAL 6/m; MP PLUS INVERSION EXCLUDE ENANTIOMORPHIC 6 AND 622; 6 EQUALLY DEVELOPED CAP FACES, NOT 3 PLUS 3 ALTERNATING, EXCLUDE -6m2 AND THE TRIGONAL MIMICS -3m, 32 AND 3m. MOST PROBABLE POINT GROUP: 6/mmm (6/m 2/m 2/m, D6h, CLASS 27).</w:t>
      </w:r>
    </w:p>
    <w:p>
      <w:pPr>
        <w:spacing w:after="30" w:before="20"/>
      </w:pPr>
      <w:r>
        <w:rPr>
          <w:b/>
          <w:sz w:val="17"/>
        </w:rPr>
        <w:t>2. PART B SEGMENT 1 — BaTiO3 Ti DISPLACEMENT SERIES AND FERROELECTRIC HYSTERESIS (9 CIFS)</w:t>
      </w:r>
    </w:p>
    <w:p>
      <w:pPr>
        <w:spacing w:after="50" w:before="20"/>
      </w:pPr>
      <w:r>
        <w:rPr>
          <w:b w:val="0"/>
          <w:sz w:val="15"/>
        </w:rPr>
        <w:t>METHOD: THE SUPPLIED BaTiO3std_P1.cif (P1, No. 1; LP1 = LP2 = 399.04 pm, LP3 = 410.27 pm, IA = 90 DEGREES) HOLDS THE 5-ATOM BASIS Ba(0,0,0), Ti(1/2,1/2,z), O1(1/2,1/2,0), O2(1/2,0,1/2), O3(0,1/2,1/2). ONLY THE Ti FRACTIONAL z WAS EDITED, IN 9 STEPS OF 0.005 FROM 0.480 TO 0.520; CELL AND OXYGEN SITES UNTOUCHED. Ti OFF-CENTRING ALONG c DESTROYS THE INVERSION CENTRE AT THE B SITE, SO EVERY DISPLACED STATE IS POLAR P4mm (No. 99, POINT GROUP 4mm, C4v), ONE OF THE 10 POLAR CLASSES PERMITTING SPONTANEOUS POLARIZATION, WHILE z = 0.500 IS THE CENTROSYMMETRIC P4/mmm REFERENCE — TETRAGONAL, NOT CUBIC, SINCE LP3 IS NOT LP1. THE SUPPLIED LP3/LP1 = 1.028 EXCEEDS THE LITERATURE VALUE OF ABOUT 1.011, SO THE SERIES IS QUALITATIVE. P USES FORMAL Ti(+4, SPIN UNASSIGNED) WITH OXYGEN FIXED; BECAUSE OXYGEN REALLY MOVES OPPOSITE TO Ti, THESE ARE LOWER BOUNDS ON THE MEASURED Ps OF ABOUT 0.26 C m^-2 (Tc = 393 K; CUBIC TO TETRAGONAL TO ORTHORHOMBIC TO RHOMBOHEDRAL ON COOLING). REMANENCE AND COERCIVITY ARE DOMAIN PROPERTIES: AT E = PLUS OR MINUS Ec THE CRYSTAL IS A 50:50 MIXTURE OF PLUS-c AND MINUS-c DOMAINS WITH ZERO NET P, NOT A LATTICE OF CENTROSYMMETRIC CELLS, AND HOMOGENEOUS SWITCHING WOULD NEED ABOUT 1E8 V m^-1 AGAINST THE OBSERVED 1E5 TO 1E6 V m^-1 FROM 180-DEGREE AND 90-DEGREE WALL MOTION. LANDAU-DEVONSHIRE: G = (1/2)ALPHA P^2 + (1/4)BETA P^4 + (1/6)GAMMA P^6 - E P, WITH ALPHA PROPORTIONAL TO (T - T0), BETA BELOW 0 AND GAMMA ABOVE 0 FOR THE FIRST-ORDER TRANSITION. LOOP TRAVERSAL: 0.500 TO 0.520 ASCENDING, DOWN THROUGH 0.500 TO 0.480, THEN THE MIRRORED RETURN.</w:t>
      </w:r>
    </w:p>
    <w:tbl>
      <w:tblPr>
        <w:tblStyle w:val="TableGrid"/>
        <w:tblW w:type="auto" w:w="0"/>
        <w:tblLook w:firstColumn="1" w:firstRow="1" w:lastColumn="0" w:lastRow="0" w:noHBand="0" w:noVBand="1" w:val="04A0"/>
      </w:tblPr>
      <w:tblGrid>
        <w:gridCol w:w="1814"/>
        <w:gridCol w:w="1814"/>
        <w:gridCol w:w="1814"/>
        <w:gridCol w:w="1814"/>
        <w:gridCol w:w="1814"/>
        <w:gridCol w:w="1814"/>
      </w:tblGrid>
      <w:tr>
        <w:tc>
          <w:tcPr>
            <w:tcW w:type="dxa" w:w="1814"/>
          </w:tcPr>
          <w:p>
            <w:pPr>
              <w:spacing w:after="0" w:before="0"/>
            </w:pPr>
            <w:r/>
            <w:r>
              <w:rPr>
                <w:b/>
                <w:sz w:val="13"/>
              </w:rPr>
              <w:t>Ti z</w:t>
            </w:r>
          </w:p>
        </w:tc>
        <w:tc>
          <w:tcPr>
            <w:tcW w:type="dxa" w:w="1814"/>
          </w:tcPr>
          <w:p>
            <w:pPr>
              <w:spacing w:after="0" w:before="0"/>
            </w:pPr>
            <w:r/>
            <w:r>
              <w:rPr>
                <w:b/>
                <w:sz w:val="13"/>
              </w:rPr>
              <w:t>OFFSET ALONG c (pm)</w:t>
            </w:r>
          </w:p>
        </w:tc>
        <w:tc>
          <w:tcPr>
            <w:tcW w:type="dxa" w:w="1814"/>
          </w:tcPr>
          <w:p>
            <w:pPr>
              <w:spacing w:after="0" w:before="0"/>
            </w:pPr>
            <w:r/>
            <w:r>
              <w:rPr>
                <w:b/>
                <w:sz w:val="13"/>
              </w:rPr>
              <w:t>d(Ti-O1) ABOVE (pm)</w:t>
            </w:r>
          </w:p>
        </w:tc>
        <w:tc>
          <w:tcPr>
            <w:tcW w:type="dxa" w:w="1814"/>
          </w:tcPr>
          <w:p>
            <w:pPr>
              <w:spacing w:after="0" w:before="0"/>
            </w:pPr>
            <w:r/>
            <w:r>
              <w:rPr>
                <w:b/>
                <w:sz w:val="13"/>
              </w:rPr>
              <w:t>d(Ti-O1) BELOW (pm)</w:t>
            </w:r>
          </w:p>
        </w:tc>
        <w:tc>
          <w:tcPr>
            <w:tcW w:type="dxa" w:w="1814"/>
          </w:tcPr>
          <w:p>
            <w:pPr>
              <w:spacing w:after="0" w:before="0"/>
            </w:pPr>
            <w:r/>
            <w:r>
              <w:rPr>
                <w:b/>
                <w:sz w:val="13"/>
              </w:rPr>
              <w:t>P FROM Ti(+4) ONLY (C m^-2)</w:t>
            </w:r>
          </w:p>
        </w:tc>
        <w:tc>
          <w:tcPr>
            <w:tcW w:type="dxa" w:w="1814"/>
          </w:tcPr>
          <w:p>
            <w:pPr>
              <w:spacing w:after="0" w:before="0"/>
            </w:pPr>
            <w:r/>
            <w:r>
              <w:rPr>
                <w:b/>
                <w:sz w:val="13"/>
              </w:rPr>
              <w:t>POSITION ON THE P-E LOOP</w:t>
            </w:r>
          </w:p>
        </w:tc>
      </w:tr>
      <w:tr>
        <w:tc>
          <w:tcPr>
            <w:tcW w:type="dxa" w:w="1814"/>
          </w:tcPr>
          <w:p>
            <w:pPr>
              <w:spacing w:after="0" w:before="0"/>
            </w:pPr>
            <w:r/>
            <w:r>
              <w:rPr>
                <w:sz w:val="13"/>
              </w:rPr>
              <w:t>0.520</w:t>
            </w:r>
          </w:p>
        </w:tc>
        <w:tc>
          <w:tcPr>
            <w:tcW w:type="dxa" w:w="1814"/>
          </w:tcPr>
          <w:p>
            <w:pPr>
              <w:spacing w:after="0" w:before="0"/>
            </w:pPr>
            <w:r/>
            <w:r>
              <w:rPr>
                <w:sz w:val="13"/>
              </w:rPr>
              <w:t>+8.21</w:t>
            </w:r>
          </w:p>
        </w:tc>
        <w:tc>
          <w:tcPr>
            <w:tcW w:type="dxa" w:w="1814"/>
          </w:tcPr>
          <w:p>
            <w:pPr>
              <w:spacing w:after="0" w:before="0"/>
            </w:pPr>
            <w:r/>
            <w:r>
              <w:rPr>
                <w:sz w:val="13"/>
              </w:rPr>
              <w:t>196.9</w:t>
            </w:r>
          </w:p>
        </w:tc>
        <w:tc>
          <w:tcPr>
            <w:tcW w:type="dxa" w:w="1814"/>
          </w:tcPr>
          <w:p>
            <w:pPr>
              <w:spacing w:after="0" w:before="0"/>
            </w:pPr>
            <w:r/>
            <w:r>
              <w:rPr>
                <w:sz w:val="13"/>
              </w:rPr>
              <w:t>213.3</w:t>
            </w:r>
          </w:p>
        </w:tc>
        <w:tc>
          <w:tcPr>
            <w:tcW w:type="dxa" w:w="1814"/>
          </w:tcPr>
          <w:p>
            <w:pPr>
              <w:spacing w:after="0" w:before="0"/>
            </w:pPr>
            <w:r/>
            <w:r>
              <w:rPr>
                <w:sz w:val="13"/>
              </w:rPr>
              <w:t>+0.0805</w:t>
            </w:r>
          </w:p>
        </w:tc>
        <w:tc>
          <w:tcPr>
            <w:tcW w:type="dxa" w:w="1814"/>
          </w:tcPr>
          <w:p>
            <w:pPr>
              <w:spacing w:after="0" w:before="0"/>
            </w:pPr>
            <w:r/>
            <w:r>
              <w:rPr>
                <w:sz w:val="13"/>
              </w:rPr>
              <w:t>+Ps  SATURATION, E &gt;&gt; +Ec</w:t>
            </w:r>
          </w:p>
        </w:tc>
      </w:tr>
      <w:tr>
        <w:tc>
          <w:tcPr>
            <w:tcW w:type="dxa" w:w="1814"/>
          </w:tcPr>
          <w:p>
            <w:pPr>
              <w:spacing w:after="0" w:before="0"/>
            </w:pPr>
            <w:r/>
            <w:r>
              <w:rPr>
                <w:sz w:val="13"/>
              </w:rPr>
              <w:t>0.515</w:t>
            </w:r>
          </w:p>
        </w:tc>
        <w:tc>
          <w:tcPr>
            <w:tcW w:type="dxa" w:w="1814"/>
          </w:tcPr>
          <w:p>
            <w:pPr>
              <w:spacing w:after="0" w:before="0"/>
            </w:pPr>
            <w:r/>
            <w:r>
              <w:rPr>
                <w:sz w:val="13"/>
              </w:rPr>
              <w:t>+6.15</w:t>
            </w:r>
          </w:p>
        </w:tc>
        <w:tc>
          <w:tcPr>
            <w:tcW w:type="dxa" w:w="1814"/>
          </w:tcPr>
          <w:p>
            <w:pPr>
              <w:spacing w:after="0" w:before="0"/>
            </w:pPr>
            <w:r/>
            <w:r>
              <w:rPr>
                <w:sz w:val="13"/>
              </w:rPr>
              <w:t>199.0</w:t>
            </w:r>
          </w:p>
        </w:tc>
        <w:tc>
          <w:tcPr>
            <w:tcW w:type="dxa" w:w="1814"/>
          </w:tcPr>
          <w:p>
            <w:pPr>
              <w:spacing w:after="0" w:before="0"/>
            </w:pPr>
            <w:r/>
            <w:r>
              <w:rPr>
                <w:sz w:val="13"/>
              </w:rPr>
              <w:t>211.3</w:t>
            </w:r>
          </w:p>
        </w:tc>
        <w:tc>
          <w:tcPr>
            <w:tcW w:type="dxa" w:w="1814"/>
          </w:tcPr>
          <w:p>
            <w:pPr>
              <w:spacing w:after="0" w:before="0"/>
            </w:pPr>
            <w:r/>
            <w:r>
              <w:rPr>
                <w:sz w:val="13"/>
              </w:rPr>
              <w:t>+0.0604</w:t>
            </w:r>
          </w:p>
        </w:tc>
        <w:tc>
          <w:tcPr>
            <w:tcW w:type="dxa" w:w="1814"/>
          </w:tcPr>
          <w:p>
            <w:pPr>
              <w:spacing w:after="0" w:before="0"/>
            </w:pPr>
            <w:r/>
            <w:r>
              <w:rPr>
                <w:sz w:val="13"/>
              </w:rPr>
              <w:t>UPPER BRANCH, E &gt; 0</w:t>
            </w:r>
          </w:p>
        </w:tc>
      </w:tr>
      <w:tr>
        <w:tc>
          <w:tcPr>
            <w:tcW w:type="dxa" w:w="1814"/>
          </w:tcPr>
          <w:p>
            <w:pPr>
              <w:spacing w:after="0" w:before="0"/>
            </w:pPr>
            <w:r/>
            <w:r>
              <w:rPr>
                <w:sz w:val="13"/>
              </w:rPr>
              <w:t>0.510</w:t>
            </w:r>
          </w:p>
        </w:tc>
        <w:tc>
          <w:tcPr>
            <w:tcW w:type="dxa" w:w="1814"/>
          </w:tcPr>
          <w:p>
            <w:pPr>
              <w:spacing w:after="0" w:before="0"/>
            </w:pPr>
            <w:r/>
            <w:r>
              <w:rPr>
                <w:sz w:val="13"/>
              </w:rPr>
              <w:t>+4.10</w:t>
            </w:r>
          </w:p>
        </w:tc>
        <w:tc>
          <w:tcPr>
            <w:tcW w:type="dxa" w:w="1814"/>
          </w:tcPr>
          <w:p>
            <w:pPr>
              <w:spacing w:after="0" w:before="0"/>
            </w:pPr>
            <w:r/>
            <w:r>
              <w:rPr>
                <w:sz w:val="13"/>
              </w:rPr>
              <w:t>201.0</w:t>
            </w:r>
          </w:p>
        </w:tc>
        <w:tc>
          <w:tcPr>
            <w:tcW w:type="dxa" w:w="1814"/>
          </w:tcPr>
          <w:p>
            <w:pPr>
              <w:spacing w:after="0" w:before="0"/>
            </w:pPr>
            <w:r/>
            <w:r>
              <w:rPr>
                <w:sz w:val="13"/>
              </w:rPr>
              <w:t>209.2</w:t>
            </w:r>
          </w:p>
        </w:tc>
        <w:tc>
          <w:tcPr>
            <w:tcW w:type="dxa" w:w="1814"/>
          </w:tcPr>
          <w:p>
            <w:pPr>
              <w:spacing w:after="0" w:before="0"/>
            </w:pPr>
            <w:r/>
            <w:r>
              <w:rPr>
                <w:sz w:val="13"/>
              </w:rPr>
              <w:t>+0.0402</w:t>
            </w:r>
          </w:p>
        </w:tc>
        <w:tc>
          <w:tcPr>
            <w:tcW w:type="dxa" w:w="1814"/>
          </w:tcPr>
          <w:p>
            <w:pPr>
              <w:spacing w:after="0" w:before="0"/>
            </w:pPr>
            <w:r/>
            <w:r>
              <w:rPr>
                <w:sz w:val="13"/>
              </w:rPr>
              <w:t>+Pr  REMANENT, E = 0</w:t>
            </w:r>
          </w:p>
        </w:tc>
      </w:tr>
      <w:tr>
        <w:tc>
          <w:tcPr>
            <w:tcW w:type="dxa" w:w="1814"/>
          </w:tcPr>
          <w:p>
            <w:pPr>
              <w:spacing w:after="0" w:before="0"/>
            </w:pPr>
            <w:r/>
            <w:r>
              <w:rPr>
                <w:sz w:val="13"/>
              </w:rPr>
              <w:t>0.505</w:t>
            </w:r>
          </w:p>
        </w:tc>
        <w:tc>
          <w:tcPr>
            <w:tcW w:type="dxa" w:w="1814"/>
          </w:tcPr>
          <w:p>
            <w:pPr>
              <w:spacing w:after="0" w:before="0"/>
            </w:pPr>
            <w:r/>
            <w:r>
              <w:rPr>
                <w:sz w:val="13"/>
              </w:rPr>
              <w:t>+2.05</w:t>
            </w:r>
          </w:p>
        </w:tc>
        <w:tc>
          <w:tcPr>
            <w:tcW w:type="dxa" w:w="1814"/>
          </w:tcPr>
          <w:p>
            <w:pPr>
              <w:spacing w:after="0" w:before="0"/>
            </w:pPr>
            <w:r/>
            <w:r>
              <w:rPr>
                <w:sz w:val="13"/>
              </w:rPr>
              <w:t>203.1</w:t>
            </w:r>
          </w:p>
        </w:tc>
        <w:tc>
          <w:tcPr>
            <w:tcW w:type="dxa" w:w="1814"/>
          </w:tcPr>
          <w:p>
            <w:pPr>
              <w:spacing w:after="0" w:before="0"/>
            </w:pPr>
            <w:r/>
            <w:r>
              <w:rPr>
                <w:sz w:val="13"/>
              </w:rPr>
              <w:t>207.2</w:t>
            </w:r>
          </w:p>
        </w:tc>
        <w:tc>
          <w:tcPr>
            <w:tcW w:type="dxa" w:w="1814"/>
          </w:tcPr>
          <w:p>
            <w:pPr>
              <w:spacing w:after="0" w:before="0"/>
            </w:pPr>
            <w:r/>
            <w:r>
              <w:rPr>
                <w:sz w:val="13"/>
              </w:rPr>
              <w:t>+0.0201</w:t>
            </w:r>
          </w:p>
        </w:tc>
        <w:tc>
          <w:tcPr>
            <w:tcW w:type="dxa" w:w="1814"/>
          </w:tcPr>
          <w:p>
            <w:pPr>
              <w:spacing w:after="0" w:before="0"/>
            </w:pPr>
            <w:r/>
            <w:r>
              <w:rPr>
                <w:sz w:val="13"/>
              </w:rPr>
              <w:t>UPPER BRANCH, E &lt; 0</w:t>
            </w:r>
          </w:p>
        </w:tc>
      </w:tr>
      <w:tr>
        <w:tc>
          <w:tcPr>
            <w:tcW w:type="dxa" w:w="1814"/>
          </w:tcPr>
          <w:p>
            <w:pPr>
              <w:spacing w:after="0" w:before="0"/>
            </w:pPr>
            <w:r/>
            <w:r>
              <w:rPr>
                <w:sz w:val="13"/>
              </w:rPr>
              <w:t>0.500</w:t>
            </w:r>
          </w:p>
        </w:tc>
        <w:tc>
          <w:tcPr>
            <w:tcW w:type="dxa" w:w="1814"/>
          </w:tcPr>
          <w:p>
            <w:pPr>
              <w:spacing w:after="0" w:before="0"/>
            </w:pPr>
            <w:r/>
            <w:r>
              <w:rPr>
                <w:sz w:val="13"/>
              </w:rPr>
              <w:t>+0.00</w:t>
            </w:r>
          </w:p>
        </w:tc>
        <w:tc>
          <w:tcPr>
            <w:tcW w:type="dxa" w:w="1814"/>
          </w:tcPr>
          <w:p>
            <w:pPr>
              <w:spacing w:after="0" w:before="0"/>
            </w:pPr>
            <w:r/>
            <w:r>
              <w:rPr>
                <w:sz w:val="13"/>
              </w:rPr>
              <w:t>205.1</w:t>
            </w:r>
          </w:p>
        </w:tc>
        <w:tc>
          <w:tcPr>
            <w:tcW w:type="dxa" w:w="1814"/>
          </w:tcPr>
          <w:p>
            <w:pPr>
              <w:spacing w:after="0" w:before="0"/>
            </w:pPr>
            <w:r/>
            <w:r>
              <w:rPr>
                <w:sz w:val="13"/>
              </w:rPr>
              <w:t>205.1</w:t>
            </w:r>
          </w:p>
        </w:tc>
        <w:tc>
          <w:tcPr>
            <w:tcW w:type="dxa" w:w="1814"/>
          </w:tcPr>
          <w:p>
            <w:pPr>
              <w:spacing w:after="0" w:before="0"/>
            </w:pPr>
            <w:r/>
            <w:r>
              <w:rPr>
                <w:sz w:val="13"/>
              </w:rPr>
              <w:t>+0.0000</w:t>
            </w:r>
          </w:p>
        </w:tc>
        <w:tc>
          <w:tcPr>
            <w:tcW w:type="dxa" w:w="1814"/>
          </w:tcPr>
          <w:p>
            <w:pPr>
              <w:spacing w:after="0" w:before="0"/>
            </w:pPr>
            <w:r/>
            <w:r>
              <w:rPr>
                <w:sz w:val="13"/>
              </w:rPr>
              <w:t>P = 0 AT E = -Ec (DESCENDING) / +Ec (ASCENDING)</w:t>
            </w:r>
          </w:p>
        </w:tc>
      </w:tr>
      <w:tr>
        <w:tc>
          <w:tcPr>
            <w:tcW w:type="dxa" w:w="1814"/>
          </w:tcPr>
          <w:p>
            <w:pPr>
              <w:spacing w:after="0" w:before="0"/>
            </w:pPr>
            <w:r/>
            <w:r>
              <w:rPr>
                <w:sz w:val="13"/>
              </w:rPr>
              <w:t>0.495</w:t>
            </w:r>
          </w:p>
        </w:tc>
        <w:tc>
          <w:tcPr>
            <w:tcW w:type="dxa" w:w="1814"/>
          </w:tcPr>
          <w:p>
            <w:pPr>
              <w:spacing w:after="0" w:before="0"/>
            </w:pPr>
            <w:r/>
            <w:r>
              <w:rPr>
                <w:sz w:val="13"/>
              </w:rPr>
              <w:t>-2.05</w:t>
            </w:r>
          </w:p>
        </w:tc>
        <w:tc>
          <w:tcPr>
            <w:tcW w:type="dxa" w:w="1814"/>
          </w:tcPr>
          <w:p>
            <w:pPr>
              <w:spacing w:after="0" w:before="0"/>
            </w:pPr>
            <w:r/>
            <w:r>
              <w:rPr>
                <w:sz w:val="13"/>
              </w:rPr>
              <w:t>207.2</w:t>
            </w:r>
          </w:p>
        </w:tc>
        <w:tc>
          <w:tcPr>
            <w:tcW w:type="dxa" w:w="1814"/>
          </w:tcPr>
          <w:p>
            <w:pPr>
              <w:spacing w:after="0" w:before="0"/>
            </w:pPr>
            <w:r/>
            <w:r>
              <w:rPr>
                <w:sz w:val="13"/>
              </w:rPr>
              <w:t>203.1</w:t>
            </w:r>
          </w:p>
        </w:tc>
        <w:tc>
          <w:tcPr>
            <w:tcW w:type="dxa" w:w="1814"/>
          </w:tcPr>
          <w:p>
            <w:pPr>
              <w:spacing w:after="0" w:before="0"/>
            </w:pPr>
            <w:r/>
            <w:r>
              <w:rPr>
                <w:sz w:val="13"/>
              </w:rPr>
              <w:t>-0.0201</w:t>
            </w:r>
          </w:p>
        </w:tc>
        <w:tc>
          <w:tcPr>
            <w:tcW w:type="dxa" w:w="1814"/>
          </w:tcPr>
          <w:p>
            <w:pPr>
              <w:spacing w:after="0" w:before="0"/>
            </w:pPr>
            <w:r/>
            <w:r>
              <w:rPr>
                <w:sz w:val="13"/>
              </w:rPr>
              <w:t>LOWER BRANCH, E &gt; 0</w:t>
            </w:r>
          </w:p>
        </w:tc>
      </w:tr>
      <w:tr>
        <w:tc>
          <w:tcPr>
            <w:tcW w:type="dxa" w:w="1814"/>
          </w:tcPr>
          <w:p>
            <w:pPr>
              <w:spacing w:after="0" w:before="0"/>
            </w:pPr>
            <w:r/>
            <w:r>
              <w:rPr>
                <w:sz w:val="13"/>
              </w:rPr>
              <w:t>0.490</w:t>
            </w:r>
          </w:p>
        </w:tc>
        <w:tc>
          <w:tcPr>
            <w:tcW w:type="dxa" w:w="1814"/>
          </w:tcPr>
          <w:p>
            <w:pPr>
              <w:spacing w:after="0" w:before="0"/>
            </w:pPr>
            <w:r/>
            <w:r>
              <w:rPr>
                <w:sz w:val="13"/>
              </w:rPr>
              <w:t>-4.10</w:t>
            </w:r>
          </w:p>
        </w:tc>
        <w:tc>
          <w:tcPr>
            <w:tcW w:type="dxa" w:w="1814"/>
          </w:tcPr>
          <w:p>
            <w:pPr>
              <w:spacing w:after="0" w:before="0"/>
            </w:pPr>
            <w:r/>
            <w:r>
              <w:rPr>
                <w:sz w:val="13"/>
              </w:rPr>
              <w:t>209.2</w:t>
            </w:r>
          </w:p>
        </w:tc>
        <w:tc>
          <w:tcPr>
            <w:tcW w:type="dxa" w:w="1814"/>
          </w:tcPr>
          <w:p>
            <w:pPr>
              <w:spacing w:after="0" w:before="0"/>
            </w:pPr>
            <w:r/>
            <w:r>
              <w:rPr>
                <w:sz w:val="13"/>
              </w:rPr>
              <w:t>201.0</w:t>
            </w:r>
          </w:p>
        </w:tc>
        <w:tc>
          <w:tcPr>
            <w:tcW w:type="dxa" w:w="1814"/>
          </w:tcPr>
          <w:p>
            <w:pPr>
              <w:spacing w:after="0" w:before="0"/>
            </w:pPr>
            <w:r/>
            <w:r>
              <w:rPr>
                <w:sz w:val="13"/>
              </w:rPr>
              <w:t>-0.0402</w:t>
            </w:r>
          </w:p>
        </w:tc>
        <w:tc>
          <w:tcPr>
            <w:tcW w:type="dxa" w:w="1814"/>
          </w:tcPr>
          <w:p>
            <w:pPr>
              <w:spacing w:after="0" w:before="0"/>
            </w:pPr>
            <w:r/>
            <w:r>
              <w:rPr>
                <w:sz w:val="13"/>
              </w:rPr>
              <w:t>-Pr  REMANENT, E = 0</w:t>
            </w:r>
          </w:p>
        </w:tc>
      </w:tr>
      <w:tr>
        <w:tc>
          <w:tcPr>
            <w:tcW w:type="dxa" w:w="1814"/>
          </w:tcPr>
          <w:p>
            <w:pPr>
              <w:spacing w:after="0" w:before="0"/>
            </w:pPr>
            <w:r/>
            <w:r>
              <w:rPr>
                <w:sz w:val="13"/>
              </w:rPr>
              <w:t>0.485</w:t>
            </w:r>
          </w:p>
        </w:tc>
        <w:tc>
          <w:tcPr>
            <w:tcW w:type="dxa" w:w="1814"/>
          </w:tcPr>
          <w:p>
            <w:pPr>
              <w:spacing w:after="0" w:before="0"/>
            </w:pPr>
            <w:r/>
            <w:r>
              <w:rPr>
                <w:sz w:val="13"/>
              </w:rPr>
              <w:t>-6.15</w:t>
            </w:r>
          </w:p>
        </w:tc>
        <w:tc>
          <w:tcPr>
            <w:tcW w:type="dxa" w:w="1814"/>
          </w:tcPr>
          <w:p>
            <w:pPr>
              <w:spacing w:after="0" w:before="0"/>
            </w:pPr>
            <w:r/>
            <w:r>
              <w:rPr>
                <w:sz w:val="13"/>
              </w:rPr>
              <w:t>211.3</w:t>
            </w:r>
          </w:p>
        </w:tc>
        <w:tc>
          <w:tcPr>
            <w:tcW w:type="dxa" w:w="1814"/>
          </w:tcPr>
          <w:p>
            <w:pPr>
              <w:spacing w:after="0" w:before="0"/>
            </w:pPr>
            <w:r/>
            <w:r>
              <w:rPr>
                <w:sz w:val="13"/>
              </w:rPr>
              <w:t>199.0</w:t>
            </w:r>
          </w:p>
        </w:tc>
        <w:tc>
          <w:tcPr>
            <w:tcW w:type="dxa" w:w="1814"/>
          </w:tcPr>
          <w:p>
            <w:pPr>
              <w:spacing w:after="0" w:before="0"/>
            </w:pPr>
            <w:r/>
            <w:r>
              <w:rPr>
                <w:sz w:val="13"/>
              </w:rPr>
              <w:t>-0.0604</w:t>
            </w:r>
          </w:p>
        </w:tc>
        <w:tc>
          <w:tcPr>
            <w:tcW w:type="dxa" w:w="1814"/>
          </w:tcPr>
          <w:p>
            <w:pPr>
              <w:spacing w:after="0" w:before="0"/>
            </w:pPr>
            <w:r/>
            <w:r>
              <w:rPr>
                <w:sz w:val="13"/>
              </w:rPr>
              <w:t>LOWER BRANCH, E &lt; 0</w:t>
            </w:r>
          </w:p>
        </w:tc>
      </w:tr>
      <w:tr>
        <w:tc>
          <w:tcPr>
            <w:tcW w:type="dxa" w:w="1814"/>
          </w:tcPr>
          <w:p>
            <w:pPr>
              <w:spacing w:after="0" w:before="0"/>
            </w:pPr>
            <w:r/>
            <w:r>
              <w:rPr>
                <w:sz w:val="13"/>
              </w:rPr>
              <w:t>0.480</w:t>
            </w:r>
          </w:p>
        </w:tc>
        <w:tc>
          <w:tcPr>
            <w:tcW w:type="dxa" w:w="1814"/>
          </w:tcPr>
          <w:p>
            <w:pPr>
              <w:spacing w:after="0" w:before="0"/>
            </w:pPr>
            <w:r/>
            <w:r>
              <w:rPr>
                <w:sz w:val="13"/>
              </w:rPr>
              <w:t>-8.21</w:t>
            </w:r>
          </w:p>
        </w:tc>
        <w:tc>
          <w:tcPr>
            <w:tcW w:type="dxa" w:w="1814"/>
          </w:tcPr>
          <w:p>
            <w:pPr>
              <w:spacing w:after="0" w:before="0"/>
            </w:pPr>
            <w:r/>
            <w:r>
              <w:rPr>
                <w:sz w:val="13"/>
              </w:rPr>
              <w:t>213.3</w:t>
            </w:r>
          </w:p>
        </w:tc>
        <w:tc>
          <w:tcPr>
            <w:tcW w:type="dxa" w:w="1814"/>
          </w:tcPr>
          <w:p>
            <w:pPr>
              <w:spacing w:after="0" w:before="0"/>
            </w:pPr>
            <w:r/>
            <w:r>
              <w:rPr>
                <w:sz w:val="13"/>
              </w:rPr>
              <w:t>196.9</w:t>
            </w:r>
          </w:p>
        </w:tc>
        <w:tc>
          <w:tcPr>
            <w:tcW w:type="dxa" w:w="1814"/>
          </w:tcPr>
          <w:p>
            <w:pPr>
              <w:spacing w:after="0" w:before="0"/>
            </w:pPr>
            <w:r/>
            <w:r>
              <w:rPr>
                <w:sz w:val="13"/>
              </w:rPr>
              <w:t>-0.0805</w:t>
            </w:r>
          </w:p>
        </w:tc>
        <w:tc>
          <w:tcPr>
            <w:tcW w:type="dxa" w:w="1814"/>
          </w:tcPr>
          <w:p>
            <w:pPr>
              <w:spacing w:after="0" w:before="0"/>
            </w:pPr>
            <w:r/>
            <w:r>
              <w:rPr>
                <w:sz w:val="13"/>
              </w:rPr>
              <w:t>-Ps  SATURATION, E &lt;&lt; -Ec</w:t>
            </w:r>
          </w:p>
        </w:tc>
      </w:tr>
    </w:tbl>
    <w:p>
      <w:pPr>
        <w:spacing w:after="30" w:before="20"/>
      </w:pPr>
      <w:r>
        <w:rPr>
          <w:b/>
          <w:sz w:val="17"/>
        </w:rPr>
        <w:t>3. PART B SEGMENT 2 — NINE BINARY PROTOTYPES BUILT FROM THE SAME P1 MODEL (9 CIFS)</w:t>
      </w:r>
    </w:p>
    <w:tbl>
      <w:tblPr>
        <w:tblStyle w:val="TableGrid"/>
        <w:tblW w:type="auto" w:w="0"/>
        <w:tblLook w:firstColumn="1" w:firstRow="1" w:lastColumn="0" w:lastRow="0" w:noHBand="0" w:noVBand="1" w:val="04A0"/>
      </w:tblPr>
      <w:tblGrid>
        <w:gridCol w:w="1555"/>
        <w:gridCol w:w="1555"/>
        <w:gridCol w:w="1555"/>
        <w:gridCol w:w="1555"/>
        <w:gridCol w:w="1555"/>
        <w:gridCol w:w="1555"/>
        <w:gridCol w:w="1555"/>
      </w:tblGrid>
      <w:tr>
        <w:tc>
          <w:tcPr>
            <w:tcW w:type="dxa" w:w="1555"/>
          </w:tcPr>
          <w:p>
            <w:pPr>
              <w:spacing w:after="0" w:before="0"/>
            </w:pPr>
            <w:r/>
            <w:r>
              <w:rPr>
                <w:b/>
                <w:sz w:val="13"/>
              </w:rPr>
              <w:t>#</w:t>
            </w:r>
          </w:p>
        </w:tc>
        <w:tc>
          <w:tcPr>
            <w:tcW w:type="dxa" w:w="1555"/>
          </w:tcPr>
          <w:p>
            <w:pPr>
              <w:spacing w:after="0" w:before="0"/>
            </w:pPr>
            <w:r/>
            <w:r>
              <w:rPr>
                <w:b/>
                <w:sz w:val="13"/>
              </w:rPr>
              <w:t>COMPOUND</w:t>
            </w:r>
          </w:p>
        </w:tc>
        <w:tc>
          <w:tcPr>
            <w:tcW w:type="dxa" w:w="1555"/>
          </w:tcPr>
          <w:p>
            <w:pPr>
              <w:spacing w:after="0" w:before="0"/>
            </w:pPr>
            <w:r/>
            <w:r>
              <w:rPr>
                <w:b/>
                <w:sz w:val="13"/>
              </w:rPr>
              <w:t>LP1 = LP2 = LP3 (pm)</w:t>
            </w:r>
          </w:p>
        </w:tc>
        <w:tc>
          <w:tcPr>
            <w:tcW w:type="dxa" w:w="1555"/>
          </w:tcPr>
          <w:p>
            <w:pPr>
              <w:spacing w:after="0" w:before="0"/>
            </w:pPr>
            <w:r/>
            <w:r>
              <w:rPr>
                <w:b/>
                <w:sz w:val="13"/>
              </w:rPr>
              <w:t>CRYSTAL STRUCTURE TYPE</w:t>
            </w:r>
          </w:p>
        </w:tc>
        <w:tc>
          <w:tcPr>
            <w:tcW w:type="dxa" w:w="1555"/>
          </w:tcPr>
          <w:p>
            <w:pPr>
              <w:spacing w:after="0" w:before="0"/>
            </w:pPr>
            <w:r/>
            <w:r>
              <w:rPr>
                <w:b/>
                <w:sz w:val="13"/>
              </w:rPr>
              <w:t>IDEALIZED PARENT SPACE GROUP</w:t>
            </w:r>
          </w:p>
        </w:tc>
        <w:tc>
          <w:tcPr>
            <w:tcW w:type="dxa" w:w="1555"/>
          </w:tcPr>
          <w:p>
            <w:pPr>
              <w:spacing w:after="0" w:before="0"/>
            </w:pPr>
            <w:r/>
            <w:r>
              <w:rPr>
                <w:b/>
                <w:sz w:val="13"/>
              </w:rPr>
              <w:t>CN (CATION:ANION)</w:t>
            </w:r>
          </w:p>
        </w:tc>
        <w:tc>
          <w:tcPr>
            <w:tcW w:type="dxa" w:w="1555"/>
          </w:tcPr>
          <w:p>
            <w:pPr>
              <w:spacing w:after="0" w:before="0"/>
            </w:pPr>
            <w:r/>
            <w:r>
              <w:rPr>
                <w:b/>
                <w:sz w:val="13"/>
              </w:rPr>
              <w:t>ATOMS PER CELL</w:t>
            </w:r>
          </w:p>
        </w:tc>
      </w:tr>
      <w:tr>
        <w:tc>
          <w:tcPr>
            <w:tcW w:type="dxa" w:w="1555"/>
          </w:tcPr>
          <w:p>
            <w:pPr>
              <w:spacing w:after="0" w:before="0"/>
            </w:pPr>
            <w:r/>
            <w:r>
              <w:rPr>
                <w:sz w:val="13"/>
              </w:rPr>
              <w:t>1</w:t>
            </w:r>
          </w:p>
        </w:tc>
        <w:tc>
          <w:tcPr>
            <w:tcW w:type="dxa" w:w="1555"/>
          </w:tcPr>
          <w:p>
            <w:pPr>
              <w:spacing w:after="0" w:before="0"/>
            </w:pPr>
            <w:r/>
            <w:r>
              <w:rPr>
                <w:sz w:val="13"/>
              </w:rPr>
              <w:t>NaCl</w:t>
            </w:r>
          </w:p>
        </w:tc>
        <w:tc>
          <w:tcPr>
            <w:tcW w:type="dxa" w:w="1555"/>
          </w:tcPr>
          <w:p>
            <w:pPr>
              <w:spacing w:after="0" w:before="0"/>
            </w:pPr>
            <w:r/>
            <w:r>
              <w:rPr>
                <w:sz w:val="13"/>
              </w:rPr>
              <w:t>564.0</w:t>
            </w:r>
          </w:p>
        </w:tc>
        <w:tc>
          <w:tcPr>
            <w:tcW w:type="dxa" w:w="1555"/>
          </w:tcPr>
          <w:p>
            <w:pPr>
              <w:spacing w:after="0" w:before="0"/>
            </w:pPr>
            <w:r/>
            <w:r>
              <w:rPr>
                <w:sz w:val="13"/>
              </w:rPr>
              <w:t>ROCK SALT (B1)</w:t>
            </w:r>
          </w:p>
        </w:tc>
        <w:tc>
          <w:tcPr>
            <w:tcW w:type="dxa" w:w="1555"/>
          </w:tcPr>
          <w:p>
            <w:pPr>
              <w:spacing w:after="0" w:before="0"/>
            </w:pPr>
            <w:r/>
            <w:r>
              <w:rPr>
                <w:sz w:val="13"/>
              </w:rPr>
              <w:t>Fm-3m (225)</w:t>
            </w:r>
          </w:p>
        </w:tc>
        <w:tc>
          <w:tcPr>
            <w:tcW w:type="dxa" w:w="1555"/>
          </w:tcPr>
          <w:p>
            <w:pPr>
              <w:spacing w:after="0" w:before="0"/>
            </w:pPr>
            <w:r/>
            <w:r>
              <w:rPr>
                <w:sz w:val="13"/>
              </w:rPr>
              <w:t>6:6</w:t>
            </w:r>
          </w:p>
        </w:tc>
        <w:tc>
          <w:tcPr>
            <w:tcW w:type="dxa" w:w="1555"/>
          </w:tcPr>
          <w:p>
            <w:pPr>
              <w:spacing w:after="0" w:before="0"/>
            </w:pPr>
            <w:r/>
            <w:r>
              <w:rPr>
                <w:sz w:val="13"/>
              </w:rPr>
              <w:t>Na 4 + Cl 4</w:t>
            </w:r>
          </w:p>
        </w:tc>
      </w:tr>
      <w:tr>
        <w:tc>
          <w:tcPr>
            <w:tcW w:type="dxa" w:w="1555"/>
          </w:tcPr>
          <w:p>
            <w:pPr>
              <w:spacing w:after="0" w:before="0"/>
            </w:pPr>
            <w:r/>
            <w:r>
              <w:rPr>
                <w:sz w:val="13"/>
              </w:rPr>
              <w:t>2</w:t>
            </w:r>
          </w:p>
        </w:tc>
        <w:tc>
          <w:tcPr>
            <w:tcW w:type="dxa" w:w="1555"/>
          </w:tcPr>
          <w:p>
            <w:pPr>
              <w:spacing w:after="0" w:before="0"/>
            </w:pPr>
            <w:r/>
            <w:r>
              <w:rPr>
                <w:sz w:val="13"/>
              </w:rPr>
              <w:t>CsCl</w:t>
            </w:r>
          </w:p>
        </w:tc>
        <w:tc>
          <w:tcPr>
            <w:tcW w:type="dxa" w:w="1555"/>
          </w:tcPr>
          <w:p>
            <w:pPr>
              <w:spacing w:after="0" w:before="0"/>
            </w:pPr>
            <w:r/>
            <w:r>
              <w:rPr>
                <w:sz w:val="13"/>
              </w:rPr>
              <w:t>412.0</w:t>
            </w:r>
          </w:p>
        </w:tc>
        <w:tc>
          <w:tcPr>
            <w:tcW w:type="dxa" w:w="1555"/>
          </w:tcPr>
          <w:p>
            <w:pPr>
              <w:spacing w:after="0" w:before="0"/>
            </w:pPr>
            <w:r/>
            <w:r>
              <w:rPr>
                <w:sz w:val="13"/>
              </w:rPr>
              <w:t>CsCl TYPE (B2)</w:t>
            </w:r>
          </w:p>
        </w:tc>
        <w:tc>
          <w:tcPr>
            <w:tcW w:type="dxa" w:w="1555"/>
          </w:tcPr>
          <w:p>
            <w:pPr>
              <w:spacing w:after="0" w:before="0"/>
            </w:pPr>
            <w:r/>
            <w:r>
              <w:rPr>
                <w:sz w:val="13"/>
              </w:rPr>
              <w:t>Pm-3m (221)</w:t>
            </w:r>
          </w:p>
        </w:tc>
        <w:tc>
          <w:tcPr>
            <w:tcW w:type="dxa" w:w="1555"/>
          </w:tcPr>
          <w:p>
            <w:pPr>
              <w:spacing w:after="0" w:before="0"/>
            </w:pPr>
            <w:r/>
            <w:r>
              <w:rPr>
                <w:sz w:val="13"/>
              </w:rPr>
              <w:t>8:8</w:t>
            </w:r>
          </w:p>
        </w:tc>
        <w:tc>
          <w:tcPr>
            <w:tcW w:type="dxa" w:w="1555"/>
          </w:tcPr>
          <w:p>
            <w:pPr>
              <w:spacing w:after="0" w:before="0"/>
            </w:pPr>
            <w:r/>
            <w:r>
              <w:rPr>
                <w:sz w:val="13"/>
              </w:rPr>
              <w:t>Cs 1 + Cl 1</w:t>
            </w:r>
          </w:p>
        </w:tc>
      </w:tr>
      <w:tr>
        <w:tc>
          <w:tcPr>
            <w:tcW w:type="dxa" w:w="1555"/>
          </w:tcPr>
          <w:p>
            <w:pPr>
              <w:spacing w:after="0" w:before="0"/>
            </w:pPr>
            <w:r/>
            <w:r>
              <w:rPr>
                <w:sz w:val="13"/>
              </w:rPr>
              <w:t>3</w:t>
            </w:r>
          </w:p>
        </w:tc>
        <w:tc>
          <w:tcPr>
            <w:tcW w:type="dxa" w:w="1555"/>
          </w:tcPr>
          <w:p>
            <w:pPr>
              <w:spacing w:after="0" w:before="0"/>
            </w:pPr>
            <w:r/>
            <w:r>
              <w:rPr>
                <w:sz w:val="13"/>
              </w:rPr>
              <w:t>CaF2</w:t>
            </w:r>
          </w:p>
        </w:tc>
        <w:tc>
          <w:tcPr>
            <w:tcW w:type="dxa" w:w="1555"/>
          </w:tcPr>
          <w:p>
            <w:pPr>
              <w:spacing w:after="0" w:before="0"/>
            </w:pPr>
            <w:r/>
            <w:r>
              <w:rPr>
                <w:sz w:val="13"/>
              </w:rPr>
              <w:t>546.3</w:t>
            </w:r>
          </w:p>
        </w:tc>
        <w:tc>
          <w:tcPr>
            <w:tcW w:type="dxa" w:w="1555"/>
          </w:tcPr>
          <w:p>
            <w:pPr>
              <w:spacing w:after="0" w:before="0"/>
            </w:pPr>
            <w:r/>
            <w:r>
              <w:rPr>
                <w:sz w:val="13"/>
              </w:rPr>
              <w:t>FLUORITE (C1)</w:t>
            </w:r>
          </w:p>
        </w:tc>
        <w:tc>
          <w:tcPr>
            <w:tcW w:type="dxa" w:w="1555"/>
          </w:tcPr>
          <w:p>
            <w:pPr>
              <w:spacing w:after="0" w:before="0"/>
            </w:pPr>
            <w:r/>
            <w:r>
              <w:rPr>
                <w:sz w:val="13"/>
              </w:rPr>
              <w:t>Fm-3m (225)</w:t>
            </w:r>
          </w:p>
        </w:tc>
        <w:tc>
          <w:tcPr>
            <w:tcW w:type="dxa" w:w="1555"/>
          </w:tcPr>
          <w:p>
            <w:pPr>
              <w:spacing w:after="0" w:before="0"/>
            </w:pPr>
            <w:r/>
            <w:r>
              <w:rPr>
                <w:sz w:val="13"/>
              </w:rPr>
              <w:t>8:4</w:t>
            </w:r>
          </w:p>
        </w:tc>
        <w:tc>
          <w:tcPr>
            <w:tcW w:type="dxa" w:w="1555"/>
          </w:tcPr>
          <w:p>
            <w:pPr>
              <w:spacing w:after="0" w:before="0"/>
            </w:pPr>
            <w:r/>
            <w:r>
              <w:rPr>
                <w:sz w:val="13"/>
              </w:rPr>
              <w:t>Ca 4 + F 8</w:t>
            </w:r>
          </w:p>
        </w:tc>
      </w:tr>
      <w:tr>
        <w:tc>
          <w:tcPr>
            <w:tcW w:type="dxa" w:w="1555"/>
          </w:tcPr>
          <w:p>
            <w:pPr>
              <w:spacing w:after="0" w:before="0"/>
            </w:pPr>
            <w:r/>
            <w:r>
              <w:rPr>
                <w:sz w:val="13"/>
              </w:rPr>
              <w:t>4</w:t>
            </w:r>
          </w:p>
        </w:tc>
        <w:tc>
          <w:tcPr>
            <w:tcW w:type="dxa" w:w="1555"/>
          </w:tcPr>
          <w:p>
            <w:pPr>
              <w:spacing w:after="0" w:before="0"/>
            </w:pPr>
            <w:r/>
            <w:r>
              <w:rPr>
                <w:sz w:val="13"/>
              </w:rPr>
              <w:t>ZnS</w:t>
            </w:r>
          </w:p>
        </w:tc>
        <w:tc>
          <w:tcPr>
            <w:tcW w:type="dxa" w:w="1555"/>
          </w:tcPr>
          <w:p>
            <w:pPr>
              <w:spacing w:after="0" w:before="0"/>
            </w:pPr>
            <w:r/>
            <w:r>
              <w:rPr>
                <w:sz w:val="13"/>
              </w:rPr>
              <w:t>540.6</w:t>
            </w:r>
          </w:p>
        </w:tc>
        <w:tc>
          <w:tcPr>
            <w:tcW w:type="dxa" w:w="1555"/>
          </w:tcPr>
          <w:p>
            <w:pPr>
              <w:spacing w:after="0" w:before="0"/>
            </w:pPr>
            <w:r/>
            <w:r>
              <w:rPr>
                <w:sz w:val="13"/>
              </w:rPr>
              <w:t>ZINC BLENDE / SPHALERITE (B3)</w:t>
            </w:r>
          </w:p>
        </w:tc>
        <w:tc>
          <w:tcPr>
            <w:tcW w:type="dxa" w:w="1555"/>
          </w:tcPr>
          <w:p>
            <w:pPr>
              <w:spacing w:after="0" w:before="0"/>
            </w:pPr>
            <w:r/>
            <w:r>
              <w:rPr>
                <w:sz w:val="13"/>
              </w:rPr>
              <w:t>F-43m (216)</w:t>
            </w:r>
          </w:p>
        </w:tc>
        <w:tc>
          <w:tcPr>
            <w:tcW w:type="dxa" w:w="1555"/>
          </w:tcPr>
          <w:p>
            <w:pPr>
              <w:spacing w:after="0" w:before="0"/>
            </w:pPr>
            <w:r/>
            <w:r>
              <w:rPr>
                <w:sz w:val="13"/>
              </w:rPr>
              <w:t>4:4</w:t>
            </w:r>
          </w:p>
        </w:tc>
        <w:tc>
          <w:tcPr>
            <w:tcW w:type="dxa" w:w="1555"/>
          </w:tcPr>
          <w:p>
            <w:pPr>
              <w:spacing w:after="0" w:before="0"/>
            </w:pPr>
            <w:r/>
            <w:r>
              <w:rPr>
                <w:sz w:val="13"/>
              </w:rPr>
              <w:t>Zn 4 + S 4</w:t>
            </w:r>
          </w:p>
        </w:tc>
      </w:tr>
      <w:tr>
        <w:tc>
          <w:tcPr>
            <w:tcW w:type="dxa" w:w="1555"/>
          </w:tcPr>
          <w:p>
            <w:pPr>
              <w:spacing w:after="0" w:before="0"/>
            </w:pPr>
            <w:r/>
            <w:r>
              <w:rPr>
                <w:sz w:val="13"/>
              </w:rPr>
              <w:t>5</w:t>
            </w:r>
          </w:p>
        </w:tc>
        <w:tc>
          <w:tcPr>
            <w:tcW w:type="dxa" w:w="1555"/>
          </w:tcPr>
          <w:p>
            <w:pPr>
              <w:spacing w:after="0" w:before="0"/>
            </w:pPr>
            <w:r/>
            <w:r>
              <w:rPr>
                <w:sz w:val="13"/>
              </w:rPr>
              <w:t>CaTe</w:t>
            </w:r>
          </w:p>
        </w:tc>
        <w:tc>
          <w:tcPr>
            <w:tcW w:type="dxa" w:w="1555"/>
          </w:tcPr>
          <w:p>
            <w:pPr>
              <w:spacing w:after="0" w:before="0"/>
            </w:pPr>
            <w:r/>
            <w:r>
              <w:rPr>
                <w:sz w:val="13"/>
              </w:rPr>
              <w:t>635.6</w:t>
            </w:r>
          </w:p>
        </w:tc>
        <w:tc>
          <w:tcPr>
            <w:tcW w:type="dxa" w:w="1555"/>
          </w:tcPr>
          <w:p>
            <w:pPr>
              <w:spacing w:after="0" w:before="0"/>
            </w:pPr>
            <w:r/>
            <w:r>
              <w:rPr>
                <w:sz w:val="13"/>
              </w:rPr>
              <w:t>ROCK SALT (B1)</w:t>
            </w:r>
          </w:p>
        </w:tc>
        <w:tc>
          <w:tcPr>
            <w:tcW w:type="dxa" w:w="1555"/>
          </w:tcPr>
          <w:p>
            <w:pPr>
              <w:spacing w:after="0" w:before="0"/>
            </w:pPr>
            <w:r/>
            <w:r>
              <w:rPr>
                <w:sz w:val="13"/>
              </w:rPr>
              <w:t>Fm-3m (225)</w:t>
            </w:r>
          </w:p>
        </w:tc>
        <w:tc>
          <w:tcPr>
            <w:tcW w:type="dxa" w:w="1555"/>
          </w:tcPr>
          <w:p>
            <w:pPr>
              <w:spacing w:after="0" w:before="0"/>
            </w:pPr>
            <w:r/>
            <w:r>
              <w:rPr>
                <w:sz w:val="13"/>
              </w:rPr>
              <w:t>6:6</w:t>
            </w:r>
          </w:p>
        </w:tc>
        <w:tc>
          <w:tcPr>
            <w:tcW w:type="dxa" w:w="1555"/>
          </w:tcPr>
          <w:p>
            <w:pPr>
              <w:spacing w:after="0" w:before="0"/>
            </w:pPr>
            <w:r/>
            <w:r>
              <w:rPr>
                <w:sz w:val="13"/>
              </w:rPr>
              <w:t>Ca 4 + Te 4</w:t>
            </w:r>
          </w:p>
        </w:tc>
      </w:tr>
      <w:tr>
        <w:tc>
          <w:tcPr>
            <w:tcW w:type="dxa" w:w="1555"/>
          </w:tcPr>
          <w:p>
            <w:pPr>
              <w:spacing w:after="0" w:before="0"/>
            </w:pPr>
            <w:r/>
            <w:r>
              <w:rPr>
                <w:sz w:val="13"/>
              </w:rPr>
              <w:t>6</w:t>
            </w:r>
          </w:p>
        </w:tc>
        <w:tc>
          <w:tcPr>
            <w:tcW w:type="dxa" w:w="1555"/>
          </w:tcPr>
          <w:p>
            <w:pPr>
              <w:spacing w:after="0" w:before="0"/>
            </w:pPr>
            <w:r/>
            <w:r>
              <w:rPr>
                <w:sz w:val="13"/>
              </w:rPr>
              <w:t>GaP</w:t>
            </w:r>
          </w:p>
        </w:tc>
        <w:tc>
          <w:tcPr>
            <w:tcW w:type="dxa" w:w="1555"/>
          </w:tcPr>
          <w:p>
            <w:pPr>
              <w:spacing w:after="0" w:before="0"/>
            </w:pPr>
            <w:r/>
            <w:r>
              <w:rPr>
                <w:sz w:val="13"/>
              </w:rPr>
              <w:t>544.8</w:t>
            </w:r>
          </w:p>
        </w:tc>
        <w:tc>
          <w:tcPr>
            <w:tcW w:type="dxa" w:w="1555"/>
          </w:tcPr>
          <w:p>
            <w:pPr>
              <w:spacing w:after="0" w:before="0"/>
            </w:pPr>
            <w:r/>
            <w:r>
              <w:rPr>
                <w:sz w:val="13"/>
              </w:rPr>
              <w:t>ZINC BLENDE (B3)</w:t>
            </w:r>
          </w:p>
        </w:tc>
        <w:tc>
          <w:tcPr>
            <w:tcW w:type="dxa" w:w="1555"/>
          </w:tcPr>
          <w:p>
            <w:pPr>
              <w:spacing w:after="0" w:before="0"/>
            </w:pPr>
            <w:r/>
            <w:r>
              <w:rPr>
                <w:sz w:val="13"/>
              </w:rPr>
              <w:t>F-43m (216)</w:t>
            </w:r>
          </w:p>
        </w:tc>
        <w:tc>
          <w:tcPr>
            <w:tcW w:type="dxa" w:w="1555"/>
          </w:tcPr>
          <w:p>
            <w:pPr>
              <w:spacing w:after="0" w:before="0"/>
            </w:pPr>
            <w:r/>
            <w:r>
              <w:rPr>
                <w:sz w:val="13"/>
              </w:rPr>
              <w:t>4:4</w:t>
            </w:r>
          </w:p>
        </w:tc>
        <w:tc>
          <w:tcPr>
            <w:tcW w:type="dxa" w:w="1555"/>
          </w:tcPr>
          <w:p>
            <w:pPr>
              <w:spacing w:after="0" w:before="0"/>
            </w:pPr>
            <w:r/>
            <w:r>
              <w:rPr>
                <w:sz w:val="13"/>
              </w:rPr>
              <w:t>Ga 4 + P 4</w:t>
            </w:r>
          </w:p>
        </w:tc>
      </w:tr>
      <w:tr>
        <w:tc>
          <w:tcPr>
            <w:tcW w:type="dxa" w:w="1555"/>
          </w:tcPr>
          <w:p>
            <w:pPr>
              <w:spacing w:after="0" w:before="0"/>
            </w:pPr>
            <w:r/>
            <w:r>
              <w:rPr>
                <w:sz w:val="13"/>
              </w:rPr>
              <w:t>7</w:t>
            </w:r>
          </w:p>
        </w:tc>
        <w:tc>
          <w:tcPr>
            <w:tcW w:type="dxa" w:w="1555"/>
          </w:tcPr>
          <w:p>
            <w:pPr>
              <w:spacing w:after="0" w:before="0"/>
            </w:pPr>
            <w:r/>
            <w:r>
              <w:rPr>
                <w:sz w:val="13"/>
              </w:rPr>
              <w:t>K2O</w:t>
            </w:r>
          </w:p>
        </w:tc>
        <w:tc>
          <w:tcPr>
            <w:tcW w:type="dxa" w:w="1555"/>
          </w:tcPr>
          <w:p>
            <w:pPr>
              <w:spacing w:after="0" w:before="0"/>
            </w:pPr>
            <w:r/>
            <w:r>
              <w:rPr>
                <w:sz w:val="13"/>
              </w:rPr>
              <w:t>644.9</w:t>
            </w:r>
          </w:p>
        </w:tc>
        <w:tc>
          <w:tcPr>
            <w:tcW w:type="dxa" w:w="1555"/>
          </w:tcPr>
          <w:p>
            <w:pPr>
              <w:spacing w:after="0" w:before="0"/>
            </w:pPr>
            <w:r/>
            <w:r>
              <w:rPr>
                <w:sz w:val="13"/>
              </w:rPr>
              <w:t>ANTIFLUORITE</w:t>
            </w:r>
          </w:p>
        </w:tc>
        <w:tc>
          <w:tcPr>
            <w:tcW w:type="dxa" w:w="1555"/>
          </w:tcPr>
          <w:p>
            <w:pPr>
              <w:spacing w:after="0" w:before="0"/>
            </w:pPr>
            <w:r/>
            <w:r>
              <w:rPr>
                <w:sz w:val="13"/>
              </w:rPr>
              <w:t>Fm-3m (225)</w:t>
            </w:r>
          </w:p>
        </w:tc>
        <w:tc>
          <w:tcPr>
            <w:tcW w:type="dxa" w:w="1555"/>
          </w:tcPr>
          <w:p>
            <w:pPr>
              <w:spacing w:after="0" w:before="0"/>
            </w:pPr>
            <w:r/>
            <w:r>
              <w:rPr>
                <w:sz w:val="13"/>
              </w:rPr>
              <w:t>4:8</w:t>
            </w:r>
          </w:p>
        </w:tc>
        <w:tc>
          <w:tcPr>
            <w:tcW w:type="dxa" w:w="1555"/>
          </w:tcPr>
          <w:p>
            <w:pPr>
              <w:spacing w:after="0" w:before="0"/>
            </w:pPr>
            <w:r/>
            <w:r>
              <w:rPr>
                <w:sz w:val="13"/>
              </w:rPr>
              <w:t>K 8 + O 4</w:t>
            </w:r>
          </w:p>
        </w:tc>
      </w:tr>
      <w:tr>
        <w:tc>
          <w:tcPr>
            <w:tcW w:type="dxa" w:w="1555"/>
          </w:tcPr>
          <w:p>
            <w:pPr>
              <w:spacing w:after="0" w:before="0"/>
            </w:pPr>
            <w:r/>
            <w:r>
              <w:rPr>
                <w:sz w:val="13"/>
              </w:rPr>
              <w:t>8</w:t>
            </w:r>
          </w:p>
        </w:tc>
        <w:tc>
          <w:tcPr>
            <w:tcW w:type="dxa" w:w="1555"/>
          </w:tcPr>
          <w:p>
            <w:pPr>
              <w:spacing w:after="0" w:before="0"/>
            </w:pPr>
            <w:r/>
            <w:r>
              <w:rPr>
                <w:sz w:val="13"/>
              </w:rPr>
              <w:t>CeO2</w:t>
            </w:r>
          </w:p>
        </w:tc>
        <w:tc>
          <w:tcPr>
            <w:tcW w:type="dxa" w:w="1555"/>
          </w:tcPr>
          <w:p>
            <w:pPr>
              <w:spacing w:after="0" w:before="0"/>
            </w:pPr>
            <w:r/>
            <w:r>
              <w:rPr>
                <w:sz w:val="13"/>
              </w:rPr>
              <w:t>541.1</w:t>
            </w:r>
          </w:p>
        </w:tc>
        <w:tc>
          <w:tcPr>
            <w:tcW w:type="dxa" w:w="1555"/>
          </w:tcPr>
          <w:p>
            <w:pPr>
              <w:spacing w:after="0" w:before="0"/>
            </w:pPr>
            <w:r/>
            <w:r>
              <w:rPr>
                <w:sz w:val="13"/>
              </w:rPr>
              <w:t>FLUORITE (C1)</w:t>
            </w:r>
          </w:p>
        </w:tc>
        <w:tc>
          <w:tcPr>
            <w:tcW w:type="dxa" w:w="1555"/>
          </w:tcPr>
          <w:p>
            <w:pPr>
              <w:spacing w:after="0" w:before="0"/>
            </w:pPr>
            <w:r/>
            <w:r>
              <w:rPr>
                <w:sz w:val="13"/>
              </w:rPr>
              <w:t>Fm-3m (225)</w:t>
            </w:r>
          </w:p>
        </w:tc>
        <w:tc>
          <w:tcPr>
            <w:tcW w:type="dxa" w:w="1555"/>
          </w:tcPr>
          <w:p>
            <w:pPr>
              <w:spacing w:after="0" w:before="0"/>
            </w:pPr>
            <w:r/>
            <w:r>
              <w:rPr>
                <w:sz w:val="13"/>
              </w:rPr>
              <w:t>8:4</w:t>
            </w:r>
          </w:p>
        </w:tc>
        <w:tc>
          <w:tcPr>
            <w:tcW w:type="dxa" w:w="1555"/>
          </w:tcPr>
          <w:p>
            <w:pPr>
              <w:spacing w:after="0" w:before="0"/>
            </w:pPr>
            <w:r/>
            <w:r>
              <w:rPr>
                <w:sz w:val="13"/>
              </w:rPr>
              <w:t>Ce 4 + O 8</w:t>
            </w:r>
          </w:p>
        </w:tc>
      </w:tr>
      <w:tr>
        <w:tc>
          <w:tcPr>
            <w:tcW w:type="dxa" w:w="1555"/>
          </w:tcPr>
          <w:p>
            <w:pPr>
              <w:spacing w:after="0" w:before="0"/>
            </w:pPr>
            <w:r/>
            <w:r>
              <w:rPr>
                <w:sz w:val="13"/>
              </w:rPr>
              <w:t>9</w:t>
            </w:r>
          </w:p>
        </w:tc>
        <w:tc>
          <w:tcPr>
            <w:tcW w:type="dxa" w:w="1555"/>
          </w:tcPr>
          <w:p>
            <w:pPr>
              <w:spacing w:after="0" w:before="0"/>
            </w:pPr>
            <w:r/>
            <w:r>
              <w:rPr>
                <w:sz w:val="13"/>
              </w:rPr>
              <w:t>AuZn</w:t>
            </w:r>
          </w:p>
        </w:tc>
        <w:tc>
          <w:tcPr>
            <w:tcW w:type="dxa" w:w="1555"/>
          </w:tcPr>
          <w:p>
            <w:pPr>
              <w:spacing w:after="0" w:before="0"/>
            </w:pPr>
            <w:r/>
            <w:r>
              <w:rPr>
                <w:sz w:val="13"/>
              </w:rPr>
              <w:t>319.0</w:t>
            </w:r>
          </w:p>
        </w:tc>
        <w:tc>
          <w:tcPr>
            <w:tcW w:type="dxa" w:w="1555"/>
          </w:tcPr>
          <w:p>
            <w:pPr>
              <w:spacing w:after="0" w:before="0"/>
            </w:pPr>
            <w:r/>
            <w:r>
              <w:rPr>
                <w:sz w:val="13"/>
              </w:rPr>
              <w:t>CsCl TYPE (B2), ORDERED INTERMETALLIC</w:t>
            </w:r>
          </w:p>
        </w:tc>
        <w:tc>
          <w:tcPr>
            <w:tcW w:type="dxa" w:w="1555"/>
          </w:tcPr>
          <w:p>
            <w:pPr>
              <w:spacing w:after="0" w:before="0"/>
            </w:pPr>
            <w:r/>
            <w:r>
              <w:rPr>
                <w:sz w:val="13"/>
              </w:rPr>
              <w:t>Pm-3m (221)</w:t>
            </w:r>
          </w:p>
        </w:tc>
        <w:tc>
          <w:tcPr>
            <w:tcW w:type="dxa" w:w="1555"/>
          </w:tcPr>
          <w:p>
            <w:pPr>
              <w:spacing w:after="0" w:before="0"/>
            </w:pPr>
            <w:r/>
            <w:r>
              <w:rPr>
                <w:sz w:val="13"/>
              </w:rPr>
              <w:t>8:8</w:t>
            </w:r>
          </w:p>
        </w:tc>
        <w:tc>
          <w:tcPr>
            <w:tcW w:type="dxa" w:w="1555"/>
          </w:tcPr>
          <w:p>
            <w:pPr>
              <w:spacing w:after="0" w:before="0"/>
            </w:pPr>
            <w:r/>
            <w:r>
              <w:rPr>
                <w:sz w:val="13"/>
              </w:rPr>
              <w:t>Au 1 + Zn 1</w:t>
            </w:r>
          </w:p>
        </w:tc>
      </w:tr>
    </w:tbl>
    <w:p>
      <w:pPr>
        <w:spacing w:after="30" w:before="20"/>
      </w:pPr>
      <w:r>
        <w:rPr>
          <w:b/>
          <w:sz w:val="17"/>
        </w:rPr>
        <w:t>4. STRUCTURAL NOTES AND VALIDATION</w:t>
      </w:r>
    </w:p>
    <w:p>
      <w:pPr>
        <w:spacing w:after="50" w:before="20"/>
      </w:pPr>
      <w:r>
        <w:rPr>
          <w:b w:val="0"/>
          <w:sz w:val="15"/>
        </w:rPr>
        <w:t>(i) FILE SYMMETRY: ALL 18 CIFS ARE FULL P1 ENUMERATIONS (No. 1) BECAUSE THEY DESCEND FROM THE SYMMETRY-REDUCED MODEL; THE PARENT GROUPS ABOVE ARE RECOVERED BY VESTA SYMMETRY SEARCH, NOT WRITTEN INTO THE FILES. (ii) PREPARATION: THE CELL EDGE WAS RESET TO THE TABULATED LP, THE 5 PEROVSKITE SITES DELETED, AND A NEW BASIS TYPED IN — CATIONS ON THE FCC SET WITH ANIONS ON THE OCTAHEDRAL SET FOR ROCK SALT; ALL 8 TETRAHEDRAL SITES (1/4,1/4,1/4 AND EQUIVALENTS) FOR FLUORITE AND ANTIFLUORITE; 4 ALTERNATE TETRAHEDRAL SITES FOR ZINC BLENDE; (0,0,0) PLUS (1/2,1/2,1/2) FOR THE CsCl TYPE. (iii) RADIUS-RATIO WINDOWS: TETRAHEDRAL 0.225 TO 0.414, OCTAHEDRAL 0.414 TO 0.732, CUBIC ABOVE 0.732. THE CRITERION IS IONIC AND DOES NOT GOVERN AuZn, WHOSE B2 ORDER FOLLOWS FROM ELECTRON COUNT AND MIXING ENTHALPY AT NEARLY EQUAL METALLIC RADII OF 144 pm AND 134 pm. (iv) RADIUS-SUM CHECK: NaCl 2(102 + 181) = 566 pm AGAINST 564.0 pm; CsCl 2(174 + 181)/SQRT(3) = 410 pm AGAINST 412.0 pm; K2O 4(137 + 142)/SQRT(3) = 644 pm AGAINST 644.9 pm. ZnS AND GaP AGREE ONLY WITH COVALENT RADII, CONFIRMING sp3 COVALENT BONDING. (v) ROCK SALT EXPANSION IS ANION-DRIVEN: Ca(+2, SPIN UNASSIGNED) AT 100 pm IS SMALLER THAN Na(+1, SPIN UNASSIGNED) AT 102 pm, SO THE RISE FROM 564.0 pm TO 635.6 pm COMES FROM Te(-2, SPIN UNASSIGNED) AT 221 pm AGAINST Cl(-1, SPIN UNASSIGNED) AT 181 pm. (vi) THE CsCl TYPE IS PRIMITIVE CUBIC WITH A 2-ATOM BASIS, NOT BODY-CENTRED, SINCE THE TWO SITES CARRY DIFFERENT SPECIES. (vii) FLUORITE AND ANTIFLUORITE ARE AN EXACT SITE SWAP IN ONE PARENT GROUP, INVERTING COORDINATION FROM 8:4 (1:2 STOICHIOMETRY) TO 4:8 (2:1). (viii) LP VALUES ARE THOSE SUPPLIED IN THE ASSIGNMENT TABLE AND MATCH STANDARD PROTOTYPE DATA WITHIN A FRACTIONAL DEVIATION OF 0.001.</w:t>
      </w:r>
    </w:p>
    <w:p>
      <w:pPr>
        <w:spacing w:after="30" w:before="20"/>
      </w:pPr>
      <w:r>
        <w:rPr>
          <w:b/>
          <w:sz w:val="17"/>
        </w:rPr>
        <w:t>5. FILE MANIFEST</w:t>
      </w:r>
    </w:p>
    <w:p>
      <w:pPr>
        <w:spacing w:after="0" w:before="20"/>
      </w:pPr>
      <w:r>
        <w:rPr>
          <w:b w:val="0"/>
          <w:sz w:val="15"/>
        </w:rPr>
        <w:t>PROTOTYPES: NaCl.cif, CsCl.cif, CaF2.cif, ZnS.cif, CaTe.cif, GaP.cif, K2O.cif, CeO2.cif, AuZn.cif — ONE COMPOUND PER FILE.   BaTiO3 SERIES: BaTiO3_P1_z0480.cif THROUGH BaTiO3_P1_z0520.cif IN STEPS OF 0.005 (9 FILES).   RENDERS: ONE PNG PER CIF, IONIC RADII, SPECIES LEGEND, AXIS TRIAD, LP LABEL.   SLIDES: CML6032_Assignment1_Slides.pptx.   VIDEO: ONE RECORDING COVERING PART A (5 TO 8 MIN), SEGMENT 1 (5 TO 6 MIN), SEGMENT 2 (6 TO 8 MIN).</w:t>
      </w:r>
    </w:p>
    <w:sectPr w:rsidR="00FC693F" w:rsidRPr="0006063C" w:rsidSect="00034616">
      <w:pgSz w:w="11906" w:h="16838"/>
      <w:pgMar w:top="510" w:right="510" w:bottom="510" w:left="5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50" w:line="240" w:lineRule="auto"/>
    </w:pPr>
    <w:rPr>
      <w:rFonts w:ascii="Arial" w:hAnsi="Arial"/>
      <w:sz w:val="1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