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/>
        <w:tc>
          <w:tcPr>
            <w:tcW w:w="10200" w:type="dxa"/>
            <w:tcBorders/>
          </w:tcPr>
          <w:p>
            <w:pPr>
              <w:pStyle w:val="Normal"/>
              <w:widowControl w:val="false"/>
              <w:spacing w:before="57" w:after="57"/>
              <w:ind w:right="566" w:hanging="0"/>
              <w:jc w:val="center"/>
              <w:rPr>
                <w:rFonts w:ascii="Calibri" w:hAnsi="Calibri"/>
                <w:b/>
                <w:b/>
                <w:kern w:val="0"/>
                <w:sz w:val="32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32"/>
                <w:lang w:val="fr-FR" w:bidi="ar-SA"/>
              </w:rPr>
              <w:t>Projet Personnel en Humanités (2021-2022)   /   Fiche d’évaluation</w:t>
            </w:r>
          </w:p>
          <w:p>
            <w:pPr>
              <w:pStyle w:val="Normal"/>
              <w:widowControl w:val="false"/>
              <w:spacing w:before="57" w:after="57"/>
              <w:ind w:right="566" w:hanging="0"/>
              <w:jc w:val="center"/>
              <w:rPr>
                <w:rFonts w:ascii="Calibri" w:hAnsi="Calibri"/>
                <w:kern w:val="0"/>
                <w:sz w:val="24"/>
                <w:lang w:val="fr-FR" w:bidi="ar-SA"/>
              </w:rPr>
            </w:pPr>
            <w:r>
              <w:rPr>
                <w:rFonts w:ascii="Calibri" w:hAnsi="Calibri"/>
                <w:kern w:val="0"/>
                <w:sz w:val="24"/>
                <w:lang w:val="fr-FR" w:bidi="ar-SA"/>
              </w:rPr>
              <w:t>pph@insa-lyon.fr</w:t>
            </w:r>
          </w:p>
        </w:tc>
      </w:tr>
    </w:tbl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widowControl w:val="false"/>
        <w:spacing w:before="0" w:after="0"/>
        <w:jc w:val="center"/>
        <w:rPr>
          <w:rFonts w:ascii="Calibri" w:hAnsi="Calibri"/>
          <w:b/>
          <w:b/>
          <w:color w:val="FF0000"/>
          <w:kern w:val="0"/>
          <w:sz w:val="30"/>
          <w:szCs w:val="30"/>
          <w:lang w:val="fr-FR" w:bidi="ar-SA"/>
        </w:rPr>
      </w:pPr>
      <w:r>
        <w:rPr>
          <w:rFonts w:ascii="Calibri" w:hAnsi="Calibri"/>
          <w:b/>
          <w:color w:val="FF0000"/>
          <w:kern w:val="0"/>
          <w:sz w:val="30"/>
          <w:szCs w:val="30"/>
          <w:lang w:val="fr-FR" w:bidi="ar-SA"/>
        </w:rPr>
        <w:t>ÉVALUATION FINALE</w:t>
      </w:r>
    </w:p>
    <w:p>
      <w:pPr>
        <w:pStyle w:val="Normal"/>
        <w:widowControl w:val="false"/>
        <w:spacing w:before="0" w:after="0"/>
        <w:jc w:val="center"/>
        <w:rPr>
          <w:rFonts w:ascii="Calibri" w:hAnsi="Calibri"/>
          <w:b/>
          <w:b/>
          <w:kern w:val="0"/>
          <w:sz w:val="22"/>
          <w:szCs w:val="22"/>
          <w:lang w:val="fr-FR" w:bidi="ar-SA"/>
        </w:rPr>
      </w:pPr>
      <w:r>
        <w:rPr>
          <w:rFonts w:cs="Calibri" w:ascii="Calibri" w:hAnsi="Calibri"/>
          <w:b/>
          <w:bCs w:val="false"/>
          <w:kern w:val="0"/>
          <w:sz w:val="22"/>
          <w:szCs w:val="22"/>
          <w:lang w:val="fr-FR" w:bidi="ar-SA"/>
        </w:rPr>
        <w:t>(à remplir par le jury à l’issue de la soutenance)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tbl>
      <w:tblPr>
        <w:tblW w:w="10200" w:type="dxa"/>
        <w:jc w:val="left"/>
        <w:tblInd w:w="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9"/>
        <w:gridCol w:w="6401"/>
      </w:tblGrid>
      <w:tr>
        <w:trPr/>
        <w:tc>
          <w:tcPr>
            <w:tcW w:w="3799" w:type="dxa"/>
            <w:tcBorders/>
          </w:tcPr>
          <w:p>
            <w:pPr>
              <w:pStyle w:val="Contenudetableau"/>
              <w:widowControl w:val="false"/>
              <w:spacing w:before="57" w:after="57"/>
              <w:ind w:left="113" w:right="0" w:hanging="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NOM et Prénom de l’élève :</w:t>
            </w:r>
          </w:p>
        </w:tc>
        <w:tc>
          <w:tcPr>
            <w:tcW w:w="6401" w:type="dxa"/>
            <w:tcBorders/>
          </w:tcPr>
          <w:p>
            <w:pPr>
              <w:pStyle w:val="Contenudetableau"/>
              <w:widowControl w:val="false"/>
              <w:spacing w:before="57" w:after="5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3799" w:type="dxa"/>
            <w:tcBorders/>
          </w:tcPr>
          <w:p>
            <w:pPr>
              <w:pStyle w:val="Contenudetableau"/>
              <w:widowControl w:val="false"/>
              <w:spacing w:before="57" w:after="57"/>
              <w:ind w:left="113" w:right="0" w:hanging="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Année d’étude / Département :</w:t>
            </w:r>
          </w:p>
        </w:tc>
        <w:tc>
          <w:tcPr>
            <w:tcW w:w="6401" w:type="dxa"/>
            <w:tcBorders/>
          </w:tcPr>
          <w:p>
            <w:pPr>
              <w:pStyle w:val="Contenudetableau"/>
              <w:widowControl w:val="false"/>
              <w:spacing w:before="57" w:after="5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3799" w:type="dxa"/>
            <w:tcBorders/>
          </w:tcPr>
          <w:p>
            <w:pPr>
              <w:pStyle w:val="Contenudetableau"/>
              <w:widowControl w:val="false"/>
              <w:spacing w:before="57" w:after="57"/>
              <w:ind w:left="113" w:right="0" w:hanging="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Juré 1 (tut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orat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) :</w:t>
            </w:r>
          </w:p>
        </w:tc>
        <w:tc>
          <w:tcPr>
            <w:tcW w:w="6401" w:type="dxa"/>
            <w:tcBorders/>
          </w:tcPr>
          <w:p>
            <w:pPr>
              <w:pStyle w:val="Contenudetableau"/>
              <w:widowControl w:val="false"/>
              <w:spacing w:before="57" w:after="5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3799" w:type="dxa"/>
            <w:tcBorders/>
          </w:tcPr>
          <w:p>
            <w:pPr>
              <w:pStyle w:val="Contenudetableau"/>
              <w:widowControl w:val="false"/>
              <w:spacing w:before="57" w:after="57"/>
              <w:ind w:left="113" w:right="0" w:hanging="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Juré 2 :</w:t>
            </w:r>
          </w:p>
        </w:tc>
        <w:tc>
          <w:tcPr>
            <w:tcW w:w="6401" w:type="dxa"/>
            <w:tcBorders/>
          </w:tcPr>
          <w:p>
            <w:pPr>
              <w:pStyle w:val="Contenudetableau"/>
              <w:widowControl w:val="false"/>
              <w:spacing w:before="57" w:after="5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tbl>
      <w:tblPr>
        <w:tblStyle w:val="Grilledutableau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2"/>
        <w:gridCol w:w="1188"/>
        <w:gridCol w:w="1400"/>
        <w:gridCol w:w="5000"/>
      </w:tblGrid>
      <w:tr>
        <w:trPr/>
        <w:tc>
          <w:tcPr>
            <w:tcW w:w="3800" w:type="dxa"/>
            <w:gridSpan w:val="2"/>
            <w:tcBorders/>
            <w:shd w:fill="CCCCCC" w:val="clear"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center"/>
              <w:rPr>
                <w:rFonts w:ascii="Calibri" w:hAnsi="Calibri"/>
                <w:b/>
                <w:b/>
                <w:kern w:val="0"/>
                <w:sz w:val="24"/>
                <w:szCs w:val="24"/>
                <w:shd w:fill="auto" w:val="clear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shd w:fill="auto" w:val="clear"/>
                <w:lang w:val="fr-FR" w:bidi="ar-SA"/>
              </w:rPr>
              <w:t>Critères</w:t>
            </w:r>
          </w:p>
        </w:tc>
        <w:tc>
          <w:tcPr>
            <w:tcW w:w="1400" w:type="dxa"/>
            <w:tcBorders/>
            <w:shd w:fill="CCCCCC" w:val="clear"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center"/>
              <w:rPr>
                <w:rFonts w:ascii="Calibri" w:hAnsi="Calibri"/>
                <w:b/>
                <w:b/>
                <w:kern w:val="0"/>
                <w:sz w:val="24"/>
                <w:szCs w:val="24"/>
                <w:shd w:fill="auto" w:val="clear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shd w:fill="auto" w:val="clear"/>
                <w:lang w:val="fr-FR" w:bidi="ar-SA"/>
              </w:rPr>
              <w:t>Notes</w:t>
            </w:r>
          </w:p>
        </w:tc>
        <w:tc>
          <w:tcPr>
            <w:tcW w:w="5000" w:type="dxa"/>
            <w:tcBorders/>
            <w:shd w:fill="CCCCCC" w:val="clear"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center"/>
              <w:rPr>
                <w:rFonts w:ascii="Calibri" w:hAnsi="Calibri"/>
                <w:b/>
                <w:b/>
                <w:kern w:val="0"/>
                <w:sz w:val="24"/>
                <w:szCs w:val="24"/>
                <w:shd w:fill="auto" w:val="clear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shd w:fill="auto" w:val="clear"/>
                <w:lang w:val="fr-FR" w:bidi="ar-SA"/>
              </w:rPr>
              <w:t>Observations</w:t>
            </w:r>
          </w:p>
        </w:tc>
      </w:tr>
      <w:tr>
        <w:trPr>
          <w:trHeight w:val="1134" w:hRule="exact"/>
        </w:trPr>
        <w:tc>
          <w:tcPr>
            <w:tcW w:w="3800" w:type="dxa"/>
            <w:gridSpan w:val="2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b/>
                <w:bCs/>
                <w:kern w:val="0"/>
                <w:sz w:val="22"/>
                <w:szCs w:val="22"/>
                <w:lang w:val="fr-FR" w:bidi="ar-SA"/>
              </w:rPr>
              <w:t>Qualité de la réflexion personnelle</w:t>
            </w:r>
            <w:r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  <w:t xml:space="preserve"> </w:t>
            </w: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Pertinence, cohérence, approfondissement / créativité dans le cas d’une production artistique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widowControl w:val="false"/>
              <w:spacing w:before="57" w:after="57"/>
              <w:ind w:left="0" w:right="113" w:hanging="0"/>
              <w:jc w:val="right"/>
              <w:rPr>
                <w:rFonts w:ascii="Calibri" w:hAnsi="Calibri"/>
                <w:b/>
                <w:b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lang w:val="fr-FR" w:bidi="ar-SA"/>
              </w:rPr>
              <w:t>/6</w:t>
            </w:r>
          </w:p>
        </w:tc>
        <w:tc>
          <w:tcPr>
            <w:tcW w:w="5000" w:type="dxa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0"/>
                <w:szCs w:val="20"/>
                <w:lang w:val="fr-FR" w:bidi="ar-SA"/>
              </w:rPr>
            </w:r>
          </w:p>
        </w:tc>
      </w:tr>
      <w:tr>
        <w:trPr>
          <w:trHeight w:val="1134" w:hRule="exact"/>
        </w:trPr>
        <w:tc>
          <w:tcPr>
            <w:tcW w:w="3800" w:type="dxa"/>
            <w:gridSpan w:val="2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bCs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b/>
                <w:bCs/>
                <w:kern w:val="0"/>
                <w:sz w:val="22"/>
                <w:szCs w:val="22"/>
                <w:lang w:val="fr-FR" w:bidi="ar-SA"/>
              </w:rPr>
              <w:t>Qualité de l’expression écrite</w:t>
            </w:r>
          </w:p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Langue, style, argumentation, organisation des idées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widowControl w:val="false"/>
              <w:spacing w:before="57" w:after="57"/>
              <w:ind w:left="0" w:right="113" w:hanging="0"/>
              <w:jc w:val="right"/>
              <w:rPr>
                <w:rFonts w:ascii="Calibri" w:hAnsi="Calibri"/>
                <w:b/>
                <w:b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lang w:val="fr-FR" w:bidi="ar-SA"/>
              </w:rPr>
              <w:t>/5</w:t>
            </w:r>
          </w:p>
        </w:tc>
        <w:tc>
          <w:tcPr>
            <w:tcW w:w="5000" w:type="dxa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0"/>
                <w:szCs w:val="20"/>
                <w:lang w:val="fr-FR" w:bidi="ar-SA"/>
              </w:rPr>
            </w:r>
          </w:p>
        </w:tc>
      </w:tr>
      <w:tr>
        <w:trPr>
          <w:trHeight w:val="1134" w:hRule="exact"/>
        </w:trPr>
        <w:tc>
          <w:tcPr>
            <w:tcW w:w="3800" w:type="dxa"/>
            <w:gridSpan w:val="2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bCs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b/>
                <w:bCs/>
                <w:kern w:val="0"/>
                <w:sz w:val="22"/>
                <w:szCs w:val="22"/>
                <w:lang w:val="fr-FR" w:bidi="ar-SA"/>
              </w:rPr>
              <w:t>Qualité de la bibliographie</w:t>
            </w:r>
          </w:p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Sources</w:t>
            </w: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 xml:space="preserve"> pertinentes et diversifiées / </w:t>
            </w: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S</w:t>
            </w: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ources d’inspiration et définition du positionnement si travail de création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widowControl w:val="false"/>
              <w:spacing w:before="57" w:after="57"/>
              <w:ind w:left="0" w:right="113" w:hanging="0"/>
              <w:jc w:val="right"/>
              <w:rPr>
                <w:rFonts w:ascii="Calibri" w:hAnsi="Calibri"/>
                <w:b/>
                <w:b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lang w:val="fr-FR" w:bidi="ar-SA"/>
              </w:rPr>
              <w:t>/3</w:t>
            </w:r>
          </w:p>
        </w:tc>
        <w:tc>
          <w:tcPr>
            <w:tcW w:w="5000" w:type="dxa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0"/>
                <w:szCs w:val="20"/>
                <w:lang w:val="fr-FR" w:bidi="ar-SA"/>
              </w:rPr>
            </w:r>
          </w:p>
        </w:tc>
      </w:tr>
      <w:tr>
        <w:trPr>
          <w:trHeight w:val="1134" w:hRule="exact"/>
        </w:trPr>
        <w:tc>
          <w:tcPr>
            <w:tcW w:w="3800" w:type="dxa"/>
            <w:gridSpan w:val="2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bCs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b/>
                <w:bCs/>
                <w:kern w:val="0"/>
                <w:sz w:val="22"/>
                <w:szCs w:val="22"/>
                <w:lang w:val="fr-FR" w:bidi="ar-SA"/>
              </w:rPr>
              <w:t>Respect des délais et des consignes</w:t>
            </w:r>
          </w:p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Une remise tardive du rapport entraîne automatiquement la note de 0/2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widowControl w:val="false"/>
              <w:spacing w:before="57" w:after="57"/>
              <w:ind w:left="0" w:right="113" w:hanging="0"/>
              <w:jc w:val="right"/>
              <w:rPr>
                <w:rFonts w:ascii="Calibri" w:hAnsi="Calibri"/>
                <w:b/>
                <w:b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lang w:val="fr-FR" w:bidi="ar-SA"/>
              </w:rPr>
              <w:t>/2</w:t>
            </w:r>
          </w:p>
        </w:tc>
        <w:tc>
          <w:tcPr>
            <w:tcW w:w="5000" w:type="dxa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0"/>
                <w:szCs w:val="20"/>
                <w:lang w:val="fr-FR" w:bidi="ar-SA"/>
              </w:rPr>
            </w:r>
          </w:p>
        </w:tc>
      </w:tr>
      <w:tr>
        <w:trPr>
          <w:trHeight w:val="1134" w:hRule="exact"/>
        </w:trPr>
        <w:tc>
          <w:tcPr>
            <w:tcW w:w="3800" w:type="dxa"/>
            <w:gridSpan w:val="2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bCs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b/>
                <w:bCs/>
                <w:kern w:val="0"/>
                <w:sz w:val="22"/>
                <w:szCs w:val="22"/>
                <w:lang w:val="fr-FR" w:bidi="ar-SA"/>
              </w:rPr>
              <w:t>Qualité de la soutenance</w:t>
            </w:r>
          </w:p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kern w:val="0"/>
                <w:sz w:val="20"/>
                <w:szCs w:val="20"/>
                <w:lang w:val="fr-FR" w:bidi="ar-SA"/>
              </w:rPr>
              <w:t>Qualité de la présentation, maîtrise du sujet, qualité de l’échange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widowControl w:val="false"/>
              <w:spacing w:before="57" w:after="57"/>
              <w:ind w:left="0" w:right="113" w:hanging="0"/>
              <w:jc w:val="right"/>
              <w:rPr>
                <w:rFonts w:ascii="Calibri" w:hAnsi="Calibri"/>
                <w:b/>
                <w:b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lang w:val="fr-FR" w:bidi="ar-SA"/>
              </w:rPr>
              <w:t>/4</w:t>
            </w:r>
          </w:p>
        </w:tc>
        <w:tc>
          <w:tcPr>
            <w:tcW w:w="5000" w:type="dxa"/>
            <w:tcBorders/>
          </w:tcPr>
          <w:p>
            <w:pPr>
              <w:pStyle w:val="Normal"/>
              <w:widowControl w:val="false"/>
              <w:spacing w:before="57" w:after="57"/>
              <w:ind w:left="0" w:right="0" w:hanging="0"/>
              <w:jc w:val="left"/>
              <w:rPr>
                <w:rFonts w:ascii="Calibri" w:hAnsi="Calibri"/>
                <w:b/>
                <w:b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0"/>
                <w:szCs w:val="20"/>
                <w:lang w:val="fr-FR" w:bidi="ar-SA"/>
              </w:rPr>
            </w:r>
          </w:p>
        </w:tc>
      </w:tr>
      <w:tr>
        <w:trPr>
          <w:trHeight w:val="1134" w:hRule="exact"/>
        </w:trPr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  <w:t>Note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fr-FR" w:bidi="ar-SA"/>
              </w:rPr>
              <w:t>globale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57" w:hanging="0"/>
              <w:jc w:val="right"/>
              <w:rPr>
                <w:rFonts w:ascii="Calibri" w:hAnsi="Calibri"/>
                <w:b/>
                <w:b/>
                <w:kern w:val="0"/>
                <w:sz w:val="24"/>
                <w:szCs w:val="24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4"/>
                <w:szCs w:val="24"/>
                <w:lang w:val="fr-FR" w:bidi="ar-SA"/>
              </w:rPr>
              <w:t>/20</w:t>
            </w:r>
          </w:p>
        </w:tc>
        <w:tc>
          <w:tcPr>
            <w:tcW w:w="500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/>
                <w:b/>
                <w:b/>
                <w:kern w:val="0"/>
                <w:sz w:val="20"/>
                <w:szCs w:val="20"/>
                <w:lang w:val="fr-FR" w:bidi="ar-SA"/>
              </w:rPr>
            </w:pPr>
            <w:r>
              <w:rPr>
                <w:rFonts w:ascii="Calibri" w:hAnsi="Calibri"/>
                <w:b/>
                <w:kern w:val="0"/>
                <w:sz w:val="20"/>
                <w:szCs w:val="20"/>
                <w:lang w:val="fr-FR" w:bidi="ar-SA"/>
              </w:rPr>
            </w:r>
          </w:p>
        </w:tc>
      </w:tr>
    </w:tbl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widowControl w:val="false"/>
        <w:spacing w:before="0" w:after="0"/>
        <w:jc w:val="left"/>
        <w:rPr>
          <w:rFonts w:ascii="Calibri" w:hAnsi="Calibri"/>
          <w:b/>
          <w:b/>
          <w:kern w:val="0"/>
          <w:sz w:val="22"/>
          <w:szCs w:val="22"/>
          <w:lang w:val="fr-FR" w:bidi="ar-SA"/>
        </w:rPr>
      </w:pPr>
      <w:r>
        <w:rPr>
          <w:rFonts w:cs="Calibri" w:ascii="Calibri" w:hAnsi="Calibri"/>
          <w:b/>
          <w:bCs w:val="false"/>
          <w:kern w:val="0"/>
          <w:sz w:val="22"/>
          <w:szCs w:val="22"/>
          <w:lang w:val="fr-FR" w:bidi="ar-SA"/>
        </w:rPr>
        <w:t xml:space="preserve">              </w:t>
      </w:r>
      <w:r>
        <w:rPr>
          <w:rFonts w:cs="Calibri" w:ascii="Calibri" w:hAnsi="Calibri"/>
          <w:b/>
          <w:bCs w:val="false"/>
          <w:kern w:val="0"/>
          <w:sz w:val="22"/>
          <w:szCs w:val="22"/>
          <w:lang w:val="fr-FR" w:bidi="ar-SA"/>
        </w:rPr>
        <w:t>Date                                                                                                        Signatures des membres du jury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ascii="Calibri" w:hAnsi="Calibri"/>
          <w:b/>
          <w:color w:val="FF0000"/>
          <w:sz w:val="22"/>
          <w:szCs w:val="22"/>
        </w:rPr>
        <w:t>ATTENTION</w:t>
      </w:r>
      <w:r>
        <w:rPr>
          <w:rFonts w:ascii="Calibri" w:hAnsi="Calibri"/>
          <w:b/>
          <w:sz w:val="22"/>
          <w:szCs w:val="22"/>
        </w:rPr>
        <w:t> : une fois scanné, le présent document devra être déposé sur Moodle AVEC le rapport (PDF)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b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zh-CN" w:bidi="ar-SA"/>
    </w:rPr>
  </w:style>
  <w:style w:type="paragraph" w:styleId="Titre1">
    <w:name w:val="Heading 1"/>
    <w:basedOn w:val="Normal"/>
    <w:next w:val="Normal"/>
    <w:link w:val="Titre1Car"/>
    <w:qFormat/>
    <w:rsid w:val="00204be6"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204be6"/>
    <w:rPr>
      <w:rFonts w:ascii="Arial" w:hAnsi="Arial" w:eastAsia="Times New Roman" w:cs="Arial"/>
      <w:b/>
      <w:szCs w:val="20"/>
      <w:lang w:eastAsia="zh-CN"/>
    </w:rPr>
  </w:style>
  <w:style w:type="character" w:styleId="LienInternet">
    <w:name w:val="Lien Internet"/>
    <w:rsid w:val="00204be6"/>
    <w:rPr>
      <w:color w:val="0000FF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sid w:val="0077130f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f5fa4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f5f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LibreOffice/7.1.8.1$Windows_X86_64 LibreOffice_project/e1f30c802c3269a1d052614453f260e49458c82c</Application>
  <AppVersion>15.0000</AppVersion>
  <Pages>1</Pages>
  <Words>149</Words>
  <Characters>837</Characters>
  <CharactersWithSpaces>1077</CharactersWithSpaces>
  <Paragraphs>30</Paragraphs>
  <Company>INSA Lyon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2019-09-19T13:00:00Z</dcterms:created>
  <dc:creator>Nicolas Freud</dc:creator>
  <dc:description/>
  <dc:language>fr-FR</dc:language>
  <cp:lastModifiedBy>jpn </cp:lastModifiedBy>
  <dcterms:modified xsi:type="dcterms:W3CDTF">2022-01-20T10:05:13Z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