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onjn54b67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/>
      </w:pPr>
      <w:bookmarkStart w:colFirst="0" w:colLast="0" w:name="_w5jw6ek9i81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Проект «SkillSwap» — платформа обмена навыками «Я научу / Хочу научиться»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ulo511gtu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Название и краткое описание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SkillSwap</w:t>
      </w:r>
      <w:r w:rsidDel="00000000" w:rsidR="00000000" w:rsidRPr="00000000">
        <w:rPr>
          <w:rtl w:val="0"/>
        </w:rPr>
        <w:t xml:space="preserve"> — одностраничное (SPA) приложение, в котором пользователи публикуют навыки двух типов: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“Учу”</w:t>
      </w:r>
      <w:r w:rsidDel="00000000" w:rsidR="00000000" w:rsidRPr="00000000">
        <w:rPr>
          <w:rtl w:val="0"/>
        </w:rPr>
        <w:t xml:space="preserve"> — навыки, которыми пользователь готов делиться;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“Учусь”</w:t>
      </w:r>
      <w:r w:rsidDel="00000000" w:rsidR="00000000" w:rsidRPr="00000000">
        <w:rPr>
          <w:rtl w:val="0"/>
        </w:rPr>
        <w:t xml:space="preserve"> — навыки, которым пользователь хочет научиться.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Сервис позволяет находить взаимно подходящие пары, отправлять заявки на обмен и вести список текущих/завершённых сессий. Все данные берутся из JSON-моков; постоянные состояния (избранное, заявки, настройки) —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hdk3y6r07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Пользовательский сценарий (User Flow)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.1846647094231"/>
        <w:gridCol w:w="2863.0068667313626"/>
        <w:gridCol w:w="5721.320279582837"/>
        <w:tblGridChange w:id="0">
          <w:tblGrid>
            <w:gridCol w:w="441.1846647094231"/>
            <w:gridCol w:w="2863.0068667313626"/>
            <w:gridCol w:w="5721.32027958283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Результат / Условие завершения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Гость открывает главную страницу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Отображается каталог навыков, кнопки «Войти» и «Регистрация»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Поиск/фильтрация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Список обновляется без перезагрузки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Открывает карточку навыка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Переходит на URL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/skill/:id</w:t>
            </w:r>
            <w:r w:rsidDel="00000000" w:rsidR="00000000" w:rsidRPr="00000000">
              <w:rPr>
                <w:rtl w:val="0"/>
              </w:rPr>
              <w:t xml:space="preserve">; отображается описание, автор, кнопка «Предложить обмен»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Нажимает «Предложить обмен»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Если не авторизован → редирект на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/login</w:t>
            </w:r>
            <w:r w:rsidDel="00000000" w:rsidR="00000000" w:rsidRPr="00000000">
              <w:rPr>
                <w:rtl w:val="0"/>
              </w:rPr>
              <w:t xml:space="preserve"> с возвратом после успешного входа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Автор навыка принимает/отклоняет заявку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Заявке присваивается статус «В процессе» или «Отклонена»; оба участника получают toast-уведомление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 завершают сессию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Любой может нажать «Завершить» → статус «Завершена», дата окончания фиксируется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создает новый навык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Заполняет форму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/create</w:t>
            </w:r>
            <w:r w:rsidDel="00000000" w:rsidR="00000000" w:rsidRPr="00000000">
              <w:rPr>
                <w:rtl w:val="0"/>
              </w:rPr>
              <w:t xml:space="preserve">; валидация полей (см. п. 3.8); карточка появляется в каталоге без перезагрузки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добавляет навык в избранное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Кнопка-тоггл на карточке, хранение в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localStorage</w:t>
            </w:r>
            <w:r w:rsidDel="00000000" w:rsidR="00000000" w:rsidRPr="00000000">
              <w:rPr>
                <w:rtl w:val="0"/>
              </w:rPr>
              <w:t xml:space="preserve">; на странице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/favorites</w:t>
            </w:r>
            <w:r w:rsidDel="00000000" w:rsidR="00000000" w:rsidRPr="00000000">
              <w:rPr>
                <w:rtl w:val="0"/>
              </w:rPr>
              <w:t xml:space="preserve"> виден список избранного</w:t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85kh6t5jr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Обязательные задачи (MVP) — расчёт на 3 недели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2115"/>
        <w:gridCol w:w="3810"/>
        <w:gridCol w:w="2445"/>
        <w:tblGridChange w:id="0">
          <w:tblGrid>
            <w:gridCol w:w="660"/>
            <w:gridCol w:w="2115"/>
            <w:gridCol w:w="3810"/>
            <w:gridCol w:w="24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Фича / модуль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Подзадачи (issue-level)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Готово, когда…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 + репозиторий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Init Vite + React/TypeScript; ESLint (+ Airbnb), Prettier, Stylelint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run build</w:t>
            </w:r>
            <w:r w:rsidDel="00000000" w:rsidR="00000000" w:rsidRPr="00000000">
              <w:rPr>
                <w:rtl w:val="0"/>
              </w:rPr>
              <w:t xml:space="preserve"> и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run lint</w:t>
            </w:r>
            <w:r w:rsidDel="00000000" w:rsidR="00000000" w:rsidRPr="00000000">
              <w:rPr>
                <w:rtl w:val="0"/>
              </w:rPr>
              <w:t xml:space="preserve"> проходят без ошибок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Каталог навыков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a) Скелет UI; 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b) загрузка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/db/skills.json</w:t>
            </w:r>
            <w:r w:rsidDel="00000000" w:rsidR="00000000" w:rsidRPr="00000000">
              <w:rPr>
                <w:rtl w:val="0"/>
              </w:rPr>
              <w:t xml:space="preserve">; c) бесконечный скролл ИЛИ пагинация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При прокрутке догружается ≥ 20 карточек за раз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и фильтры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a) Инпут поиска;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b) select категории;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c) radio-группа «Учу / Учусь / Все»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Фильтры комбинируются логикой </w:t>
            </w: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Страница навыка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a) Рендер данных;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b) кнопка «Предложить обмен»; 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c) related-блок до 4 похожих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URL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/skill/:id</w:t>
            </w:r>
            <w:r w:rsidDel="00000000" w:rsidR="00000000" w:rsidRPr="00000000">
              <w:rPr>
                <w:rtl w:val="0"/>
              </w:rPr>
              <w:t xml:space="preserve"> отрабатывает прямой заход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Аутентификация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a) Форма login/registration; 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b) mock хранится в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После логина происходит редирект на предыдущий URL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Заявки на обмен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a) Создание/отклонение/принятие; 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b) хранение в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В профиле отображаются заявки с корректными статусами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Профиль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a) Таблица «Мои навыки»; 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b) «Мои заявки»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Переключение вкладок без перезагрузки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3.8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Форма создания навыка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Поля: title (3-50 симв.), description (≤ 500), type (radio), category (select), image (file ≤ 2 MB, jpeg/png), tagging (≤ 5 тегов)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Инвалидные поля подсвечены; submit заблокирован, пока есть ошибки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3.9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Избранное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a) Toggl-кнопка на карточке; 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b) список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/favorites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Пустое состояние «Вернуться в каталог»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3.10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Роутинг + 404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React Router ≥ v6, lazy-routes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Несуществующий URL → страница 404; кнопка «Домой»</w:t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jutyfjli2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be8ya3pry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Дополнительные задачи (~1 неделя)</w:t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2355"/>
        <w:gridCol w:w="5250"/>
        <w:tblGridChange w:id="0">
          <w:tblGrid>
            <w:gridCol w:w="1425"/>
            <w:gridCol w:w="2355"/>
            <w:gridCol w:w="5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Краткие критерии приёмки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Тёмная тема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Тоггл, CSS-variables, автосохранение выбора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Экспорт сессии в 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Кнопка «Добавить в календарь» → скачивается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.ics</w:t>
            </w:r>
            <w:r w:rsidDel="00000000" w:rsidR="00000000" w:rsidRPr="00000000">
              <w:rPr>
                <w:rtl w:val="0"/>
              </w:rPr>
              <w:t xml:space="preserve"> с датой и именами участников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Бейджи/достижения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Enum бейджей; появление toast-уведомления при выдаче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Внутренний чат-заглушка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WebSocket-мок; хранение истории в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localStorage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PWA-офлайн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Service Worker; offline-fallback страница</w:t>
            </w:r>
          </w:p>
        </w:tc>
      </w:tr>
    </w:tbl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/>
      </w:pPr>
      <w:bookmarkStart w:colFirst="0" w:colLast="0" w:name="_s0mz7zhtyg6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Архитектура и технологии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src/</w:t>
              <w:br w:type="textWrapping"/>
              <w:t xml:space="preserve"> ├── api/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методы работы с мок-JSON (axios/fetch)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├── app/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инициализация, провайдеры, глобальные стили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├── entities/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модели домена (Skill, User, Request)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├── features/</w:t>
              <w:br w:type="textWrapping"/>
              <w:t xml:space="preserve"> │    ├── auth/</w:t>
              <w:br w:type="textWrapping"/>
              <w:t xml:space="preserve"> │    ├── skills/</w:t>
              <w:br w:type="textWrapping"/>
              <w:t xml:space="preserve"> │    ├── favorites/</w:t>
              <w:br w:type="textWrapping"/>
              <w:t xml:space="preserve"> │    └── requests/</w:t>
              <w:br w:type="textWrapping"/>
              <w:t xml:space="preserve"> ├── widgets/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готовые фич-блоки (SkillCard, FiltersBar)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├── pages/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главная, профайл, skill, favorites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├── shared/</w:t>
              <w:br w:type="textWrapping"/>
              <w:t xml:space="preserve"> │    ├── ui/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атомы/молекулы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│    ├── hooks/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useDebounce, useLocalStorage ...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│    └── lib/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helpers, constants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└── index.tsx</w:t>
              <w:br w:type="textWrapping"/>
              <w:t xml:space="preserve">public/</w:t>
              <w:br w:type="textWrapping"/>
              <w:t xml:space="preserve"> db/</w:t>
              <w:br w:type="textWrapping"/>
              <w:t xml:space="preserve">  ├── skills.json</w:t>
              <w:br w:type="textWrapping"/>
              <w:t xml:space="preserve">  └── users.json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State-manager</w:t>
      </w:r>
      <w:r w:rsidDel="00000000" w:rsidR="00000000" w:rsidRPr="00000000">
        <w:rPr>
          <w:rtl w:val="0"/>
        </w:rPr>
        <w:t xml:space="preserve">: Context API + useReducer </w:t>
      </w:r>
      <w:r w:rsidDel="00000000" w:rsidR="00000000" w:rsidRPr="00000000">
        <w:rPr>
          <w:i w:val="1"/>
          <w:rtl w:val="0"/>
        </w:rPr>
        <w:t xml:space="preserve">или</w:t>
      </w:r>
      <w:r w:rsidDel="00000000" w:rsidR="00000000" w:rsidRPr="00000000">
        <w:rPr>
          <w:rtl w:val="0"/>
        </w:rPr>
        <w:t xml:space="preserve"> Redux Toolkit (на усмотрение команды).</w:t>
      </w:r>
    </w:p>
    <w:p w:rsidR="00000000" w:rsidDel="00000000" w:rsidP="00000000" w:rsidRDefault="00000000" w:rsidRPr="00000000" w14:paraId="0000007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Тесты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Jest + React Testing Library; цель — ≥ 70 % statements покрытия ядра.</w:t>
        <w:br w:type="textWrapping"/>
      </w:r>
      <w:r w:rsidDel="00000000" w:rsidR="00000000" w:rsidRPr="00000000">
        <w:rPr>
          <w:b w:val="1"/>
          <w:rtl w:val="0"/>
        </w:rPr>
        <w:t xml:space="preserve">Branching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Trunk Based Flow (main → feature/* → PR → merge); линт + юниты в CI.</w:t>
      </w:r>
    </w:p>
    <w:p w:rsidR="00000000" w:rsidDel="00000000" w:rsidP="00000000" w:rsidRDefault="00000000" w:rsidRPr="00000000" w14:paraId="0000007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Коммит-мессаджи</w:t>
      </w:r>
      <w:r w:rsidDel="00000000" w:rsidR="00000000" w:rsidRPr="00000000">
        <w:rPr>
          <w:rtl w:val="0"/>
        </w:rPr>
        <w:t xml:space="preserve">: Conventional Commits.</w:t>
        <w:br w:type="textWrapping"/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fig2pk7tk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z4rk7rojj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План спринтов (рекомендация)</w:t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3030"/>
        <w:gridCol w:w="4905"/>
        <w:tblGridChange w:id="0">
          <w:tblGrid>
            <w:gridCol w:w="1095"/>
            <w:gridCol w:w="3030"/>
            <w:gridCol w:w="49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Неделя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Контрольные точки (demo)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Инфраструктура, каталог, поиск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Главная рендерит карточки из JSON; фильтры обновляют список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Аутентификация, профиль, заявки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Логин/регистрация, создание/принятие заявки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Избранное, создание навыка, адаптив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Форма создания навыка; избранное; mobile-view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Доп. фичи, тесты, баг-фиксы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Тёмная тема + любые extra-функции; unit-coverage ≥ 70 %</w:t>
            </w:r>
          </w:p>
        </w:tc>
      </w:tr>
    </w:tbl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34ajwjiz6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Распределение ролей (примерная матрица)</w:t>
      </w:r>
    </w:p>
    <w:tbl>
      <w:tblPr>
        <w:tblStyle w:val="Table6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7110"/>
        <w:tblGridChange w:id="0">
          <w:tblGrid>
            <w:gridCol w:w="1935"/>
            <w:gridCol w:w="71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Команда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Основные зоны ответственности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TL (1)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Архитектура, code-review, CI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PM (1)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Канбан, daily, дедлайны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Frontend-A (2)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Каталог, фильтры, карточка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Frontend-B (2)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Аутентификация, профиль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Frontend-C (2)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Заявки, избранное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Frontend-D (2)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Форма создания, валидация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QA/Docs (1)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Тесты, Storybook, README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Ротация по окончании каждого спринта приветствуется, но на усмотрение команды)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ifmtkd15u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Критерии приёмки проекта в целом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Все задачи MVP отмечены «Done» в борде, PR смержены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деплой доступен по публичной ссылке.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npm-скрипты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 завершаются без ошибок.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мануальном тесте заявленный User Flow выполняется полностью.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Lighthouse performance ≥ 80 на desktop, accessibility ≥ 90.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Покрытие юнит-тестами ядра ≥ 70 % (statements).</w:t>
        <w:br w:type="textWrapping"/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93mvze408oh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Этап 0. Организация и знакомство (D-0 → D-1)</w:t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1980"/>
        <w:gridCol w:w="4665"/>
        <w:tblGridChange w:id="0">
          <w:tblGrid>
            <w:gridCol w:w="2385"/>
            <w:gridCol w:w="1980"/>
            <w:gridCol w:w="46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Ответственные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Что считается «готово»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Онбординг 1 ч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Наставник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Команда понимает цель, роли, макеты в Figma открыты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Настройка репо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GitHub + мейн ветка, README с «как поднять»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 окружения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все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i &amp;&amp; npm run dev</w:t>
            </w:r>
            <w:r w:rsidDel="00000000" w:rsidR="00000000" w:rsidRPr="00000000">
              <w:rPr>
                <w:rtl w:val="0"/>
              </w:rPr>
              <w:t xml:space="preserve"> запускает пустую страницу</w:t>
            </w:r>
          </w:p>
        </w:tc>
      </w:tr>
    </w:tbl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6fccrq04gdi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Этап 1. Инфраструктура и «живой» каталог (D-2 → D-5)</w:t>
      </w:r>
    </w:p>
    <w:p w:rsidR="00000000" w:rsidDel="00000000" w:rsidP="00000000" w:rsidRDefault="00000000" w:rsidRPr="00000000" w14:paraId="000000A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Цель недели:</w:t>
      </w:r>
      <w:r w:rsidDel="00000000" w:rsidR="00000000" w:rsidRPr="00000000">
        <w:rPr>
          <w:rtl w:val="0"/>
        </w:rPr>
        <w:t xml:space="preserve"> открыть сайт — увидеть список тестовых навыков, отфильтровать их, и ничего не упадёт.</w:t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4170"/>
        <w:gridCol w:w="4050"/>
        <w:tblGridChange w:id="0">
          <w:tblGrid>
            <w:gridCol w:w="810"/>
            <w:gridCol w:w="4170"/>
            <w:gridCol w:w="4050"/>
          </w:tblGrid>
        </w:tblGridChange>
      </w:tblGrid>
      <w:tr>
        <w:trPr>
          <w:cantSplit w:val="0"/>
          <w:trHeight w:val="77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Что делаем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Почему это важно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подключаем ESLint/Prettier/Stylelint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сразу учим «красная сборка ≠ push»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кладём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skills.json</w:t>
            </w:r>
            <w:r w:rsidDel="00000000" w:rsidR="00000000" w:rsidRPr="00000000">
              <w:rPr>
                <w:rtl w:val="0"/>
              </w:rPr>
              <w:t xml:space="preserve"> в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public/db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для мок-API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пишем первую компоненту </w:t>
            </w:r>
            <w:r w:rsidDel="00000000" w:rsidR="00000000" w:rsidRPr="00000000">
              <w:rPr>
                <w:b w:val="1"/>
                <w:rtl w:val="0"/>
              </w:rPr>
              <w:t xml:space="preserve">SkillCard</w:t>
            </w:r>
            <w:r w:rsidDel="00000000" w:rsidR="00000000" w:rsidRPr="00000000">
              <w:rPr>
                <w:rtl w:val="0"/>
              </w:rPr>
              <w:t xml:space="preserve"> (заглушка)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команда видит первую визуальную победу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делаем </w:t>
            </w:r>
            <w:r w:rsidDel="00000000" w:rsidR="00000000" w:rsidRPr="00000000">
              <w:rPr>
                <w:b w:val="1"/>
                <w:rtl w:val="0"/>
              </w:rPr>
              <w:t xml:space="preserve">Grid/List</w:t>
            </w:r>
            <w:r w:rsidDel="00000000" w:rsidR="00000000" w:rsidRPr="00000000">
              <w:rPr>
                <w:rtl w:val="0"/>
              </w:rPr>
              <w:t xml:space="preserve"> на главной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учимся работать с макетом, CSS Grid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добавляем бесконечный скролл </w:t>
            </w:r>
            <w:r w:rsidDel="00000000" w:rsidR="00000000" w:rsidRPr="00000000">
              <w:rPr>
                <w:b w:val="1"/>
                <w:rtl w:val="0"/>
              </w:rPr>
              <w:t xml:space="preserve">или</w:t>
            </w:r>
            <w:r w:rsidDel="00000000" w:rsidR="00000000" w:rsidRPr="00000000">
              <w:rPr>
                <w:rtl w:val="0"/>
              </w:rPr>
              <w:t xml:space="preserve"> пагинацию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первая совместная логика + загрузка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внедряем поиск (debounce) + селектор категории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сразу обкатываем state-management</w:t>
            </w:r>
          </w:p>
        </w:tc>
      </w:tr>
    </w:tbl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Демо пятницы:</w:t>
      </w:r>
      <w:r w:rsidDel="00000000" w:rsidR="00000000" w:rsidRPr="00000000">
        <w:rPr>
          <w:rtl w:val="0"/>
        </w:rPr>
        <w:t xml:space="preserve"> каталожная страница фильтруется без перезагрузки.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s75r42zybo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Этап 2. Аутентификация и личный кабинет (D-6 → D-10)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1.524193251195"/>
        <w:gridCol w:w="3186.855184443599"/>
        <w:gridCol w:w="4637.13243332883"/>
        <w:tblGridChange w:id="0">
          <w:tblGrid>
            <w:gridCol w:w="1201.524193251195"/>
            <w:gridCol w:w="3186.855184443599"/>
            <w:gridCol w:w="4637.1324333288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Блок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Майлстоуны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Подсказка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Login / Sign-Up</w:t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mock-JWT — просто строка «token123»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используйте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react-hook-form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yup</w:t>
            </w:r>
            <w:r w:rsidDel="00000000" w:rsidR="00000000" w:rsidRPr="00000000">
              <w:rPr>
                <w:rtl w:val="0"/>
              </w:rPr>
              <w:t xml:space="preserve"> — меньше кода, больше валидации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Guard Routes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PrivateRoute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любое открытие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/profile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без токена → redirect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Profile v0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вкладка «Мои навыки» (пустая)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пока выводим «+ Добавить навык» кнопку</w:t>
            </w:r>
          </w:p>
        </w:tc>
      </w:tr>
    </w:tbl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Демо понедельника (D-10):</w:t>
      </w:r>
      <w:r w:rsidDel="00000000" w:rsidR="00000000" w:rsidRPr="00000000">
        <w:rPr>
          <w:rtl w:val="0"/>
        </w:rPr>
        <w:t xml:space="preserve"> можешь залогиниться фейковым email, перейти на профиль и обратно.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k2h1n6h4cio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Этап 3. Заявки и страница навыка (D-11 → D-14)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SkillPage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загрузка по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кнопка «Предложить обмен»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related 4 карточки (фильтр по категории)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Requests API (localStorage)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модель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id, skillId, fromUserId, toUserId, status }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статусы enum: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 / accepted / rejected / inProgress / done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Inbox/Outbox вкладки в профиле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карточка заявки с action-кнопками</w:t>
        <w:br w:type="textWrapping"/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Быстрый лайфхак хранения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hooks/useLocalList.ts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useLocalList = &lt;T&gt;(key: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initial: T[])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[list,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= useState&lt;T[]&gt;(()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raw = localStorage.getItem(key);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raw ?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.parse(raw) : initial;</w:t>
              <w:br w:type="textWrapping"/>
              <w:t xml:space="preserve">  });</w:t>
              <w:br w:type="textWrapping"/>
              <w:t xml:space="preserve">  useEffect(() =&gt; localStorage.setItem(key,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.stringify(list)), [list]);</w:t>
              <w:br w:type="textWrapping"/>
              <w:t xml:space="preserve">  return [list, set] as const;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Демо пятницы (D-14):</w:t>
      </w:r>
      <w:r w:rsidDel="00000000" w:rsidR="00000000" w:rsidRPr="00000000">
        <w:rPr>
          <w:rtl w:val="0"/>
        </w:rPr>
        <w:t xml:space="preserve"> два аккаунта создают заявку, автор её принимает.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impkvukco2g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Этап 4. Создание навыка + избранное + адаптив (D-15 → D-18)</w:t>
      </w:r>
    </w:p>
    <w:tbl>
      <w:tblPr>
        <w:tblStyle w:val="Table11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120"/>
        <w:tblGridChange w:id="0">
          <w:tblGrid>
            <w:gridCol w:w="2475"/>
            <w:gridCol w:w="6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Под-этап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Ключевые acceptance-критерии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валидация inline, превью загруженной картинки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Избранное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toggler ❤️ на карточке, страница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/favorites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Адаптив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mobile 320px: единичная колонка, бургер-меню</w:t>
            </w:r>
          </w:p>
        </w:tc>
      </w:tr>
    </w:tbl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Демо вторника (D-18):</w:t>
      </w:r>
      <w:r w:rsidDel="00000000" w:rsidR="00000000" w:rsidRPr="00000000">
        <w:rPr>
          <w:rtl w:val="0"/>
        </w:rPr>
        <w:t xml:space="preserve"> на телефоне можно добавить навык в избранное, открыть детальную, вернутьcя назад.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jp01l6bv68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Этап 5. Полировка и доп-фичи (D-19 → D-22)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Тёмная тема → CSS vars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[data-theme]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Lighthouse pass — поджать картинки, lazy loading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Unit-cover 70 % — тестируем </w:t>
      </w:r>
      <w:r w:rsidDel="00000000" w:rsidR="00000000" w:rsidRPr="00000000">
        <w:rPr>
          <w:b w:val="1"/>
          <w:rtl w:val="0"/>
        </w:rPr>
        <w:t xml:space="preserve">hooks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reducers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PWA (если успеваем)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vite-plugin-pwa</w:t>
      </w:r>
      <w:r w:rsidDel="00000000" w:rsidR="00000000" w:rsidRPr="00000000">
        <w:rPr>
          <w:rtl w:val="0"/>
        </w:rPr>
        <w:t xml:space="preserve"> за 20 минут</w:t>
        <w:br w:type="textWrapping"/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daoc3dkcl8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Этап 6. Freeze, баг-фиксы, релиз (D-23 → D-24)</w:t>
      </w:r>
    </w:p>
    <w:tbl>
      <w:tblPr>
        <w:tblStyle w:val="Table12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7665"/>
        <w:tblGridChange w:id="0">
          <w:tblGrid>
            <w:gridCol w:w="1095"/>
            <w:gridCol w:w="76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D-23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QA-чек-лист: весь флоу от гостя до «завершить»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D-23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Code Freeze 18:00 — только крит-фиксы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D-24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Финальный Lighthouse, gh-pages redeploy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D-24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Демо наставнику + ретроспектива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pwopj2ct40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Как не дать команде «утонуть»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Правило 1 страницы PR.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Любой ревью ≤ 200 строк.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Каждый день — видимую фичу.</w:t>
      </w:r>
      <w:r w:rsidDel="00000000" w:rsidR="00000000" w:rsidRPr="00000000">
        <w:rPr>
          <w:rtl w:val="0"/>
        </w:rPr>
        <w:t xml:space="preserve"> Даже простейший toast-уведомитель — уже победа.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Ментор-“коуч” вместо «старшего».</w:t>
      </w:r>
      <w:r w:rsidDel="00000000" w:rsidR="00000000" w:rsidRPr="00000000">
        <w:rPr>
          <w:rtl w:val="0"/>
        </w:rPr>
        <w:t xml:space="preserve"> Помогает задавать вопросы, не пишет за студентов.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demo, не daily stand-up.</w:t>
      </w:r>
      <w:r w:rsidDel="00000000" w:rsidR="00000000" w:rsidRPr="00000000">
        <w:rPr>
          <w:rtl w:val="0"/>
        </w:rPr>
        <w:t xml:space="preserve"> Покажи кнопку, а не расскажи, что «пилишь кнопку».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Сложные задачи дробятся до «можно сделать за полдня».</w:t>
      </w:r>
      <w:r w:rsidDel="00000000" w:rsidR="00000000" w:rsidRPr="00000000">
        <w:rPr>
          <w:rtl w:val="0"/>
        </w:rPr>
        <w:t xml:space="preserve"> Если нет — TL делит ещё.</w:t>
        <w:br w:type="textWrapping"/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66.92913385826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