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/>
      </w:pPr>
      <w:r>
        <w:rPr/>
        <w:drawing>
          <wp:inline distT="0" distB="0" distL="0" distR="0">
            <wp:extent cx="6119495" cy="61214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1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-692785</wp:posOffset>
                </wp:positionH>
                <wp:positionV relativeFrom="paragraph">
                  <wp:posOffset>42545</wp:posOffset>
                </wp:positionV>
                <wp:extent cx="7112000" cy="721995"/>
                <wp:effectExtent l="0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160" cy="72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C00000"/>
                                <w:position w:val="0"/>
                                <w:sz w:val="52"/>
                                <w:vertAlign w:val="baseline"/>
                              </w:rPr>
                              <w:t>Visão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54.55pt;margin-top:3.35pt;width:559.95pt;height:5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C00000"/>
                          <w:position w:val="0"/>
                          <w:sz w:val="52"/>
                          <w:vertAlign w:val="baseline"/>
                        </w:rPr>
                        <w:t>Visão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31750</wp:posOffset>
                </wp:positionV>
                <wp:extent cx="7115175" cy="597535"/>
                <wp:effectExtent l="0" t="0" r="0" b="0"/>
                <wp:wrapNone/>
                <wp:docPr id="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5040" cy="59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171717"/>
                                <w:position w:val="0"/>
                                <w:sz w:val="32"/>
                                <w:vertAlign w:val="baseline"/>
                              </w:rPr>
                              <w:t>Versão 1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120" w:after="0"/>
                              <w:ind w:hanging="0" w:start="0" w:end="0"/>
                              <w:jc w:val="end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54.75pt;margin-top:2.5pt;width:560.2pt;height:4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171717"/>
                          <w:position w:val="0"/>
                          <w:sz w:val="32"/>
                          <w:vertAlign w:val="baseline"/>
                        </w:rPr>
                        <w:t>Versão 1</w:t>
                      </w:r>
                    </w:p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end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240" w:before="120" w:after="0"/>
                        <w:ind w:hanging="0" w:start="0" w:end="0"/>
                        <w:jc w:val="end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ab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tabs>
          <w:tab w:val="clear" w:pos="720"/>
          <w:tab w:val="left" w:pos="3700" w:leader="none"/>
        </w:tabs>
        <w:rPr/>
      </w:pPr>
      <w:r>
        <w:rPr/>
        <w:tab/>
      </w:r>
    </w:p>
    <w:p>
      <w:pPr>
        <w:pStyle w:val="normal1"/>
        <w:tabs>
          <w:tab w:val="clear" w:pos="720"/>
          <w:tab w:val="left" w:pos="3700" w:leader="none"/>
        </w:tabs>
        <w:rPr/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18" w:right="851" w:gutter="0" w:header="0" w:top="851" w:footer="851" w:bottom="908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-775970</wp:posOffset>
                </wp:positionH>
                <wp:positionV relativeFrom="paragraph">
                  <wp:posOffset>704850</wp:posOffset>
                </wp:positionV>
                <wp:extent cx="7277100" cy="545465"/>
                <wp:effectExtent l="0" t="0" r="0" b="0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7040" cy="54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171717"/>
                                <w:position w:val="0"/>
                                <w:sz w:val="40"/>
                                <w:vertAlign w:val="baseline"/>
                              </w:rPr>
                              <w:t>MS - MaverickShift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2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61.1pt;margin-top:55.5pt;width:572.95pt;height:42.9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171717"/>
                          <w:position w:val="0"/>
                          <w:sz w:val="40"/>
                          <w:vertAlign w:val="baseline"/>
                        </w:rPr>
                        <w:t>MS - MaverickShift</w:t>
                      </w:r>
                    </w:p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Contedodoquadro"/>
                        <w:spacing w:lineRule="auto" w:line="240" w:before="0" w:after="2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Title"/>
        <w:jc w:val="center"/>
        <w:rPr/>
      </w:pPr>
      <w:r>
        <w:rPr/>
        <w:t>Histórico de Revisões</w:t>
      </w:r>
    </w:p>
    <w:p>
      <w:pPr>
        <w:pStyle w:val="normal1"/>
        <w:rPr/>
      </w:pPr>
      <w:r>
        <w:rPr/>
      </w:r>
    </w:p>
    <w:tbl>
      <w:tblPr>
        <w:tblStyle w:val="Table1"/>
        <w:tblW w:w="97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550"/>
        <w:gridCol w:w="1080"/>
        <w:gridCol w:w="4680"/>
        <w:gridCol w:w="2410"/>
      </w:tblGrid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25/08/2026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1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Desenvolvimento do documento de visão e preenchimento de todos os campos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Pedro Henrique Modesto Marchiotto, Gustavo Carvalho, Vitor Saviolli Gonsalez</w:t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Title"/>
        <w:spacing w:before="0" w:after="360"/>
        <w:jc w:val="center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Vnculodendice"/>
              <w:rFonts w:eastAsia="Arial" w:cs="Arial"/>
              <w:b w:val="false"/>
              <w:bCs w:val="false"/>
              <w:i w:val="false"/>
              <w:iCs w:val="false"/>
              <w:smallCaps/>
              <w:strike w:val="false"/>
              <w:dstrike w:val="false"/>
              <w:webHidden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Vnculodendice"/>
              <w:rFonts w:eastAsia="Arial" w:cs="Arial"/>
              <w:b w:val="false"/>
              <w:bCs w:val="false"/>
              <w:i w:val="false"/>
              <w:iCs w:val="false"/>
              <w:smallCaps/>
              <w:strike w:val="false"/>
              <w:dstrike w:val="false"/>
              <w:webHidden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fldChar w:fldCharType="separate"/>
          </w:r>
          <w:hyperlink w:anchor="_pyswuds39pi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 Introdução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start="539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w8lmsfx7zq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1.1. Resumo do Negócio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start="539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pqo3wj6kt4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1.2. Objetivo do Sistema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start="539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ywwu2orz30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1.3. Glossário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start="539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haevl7uaos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1.4. Referências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32plwmglyf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2. Problema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yxyrcazgul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3. Usuários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obdtpgt8ei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4. Restrições Impostas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drwtun9imi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5. Riscos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start="0" w:end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6k3xi44av">
            <w:r>
              <w:rPr>
                <w:rStyle w:val="Vnculodendice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webHidden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6. Requisitos de Documentação</w:t>
              <w:tab/>
              <w:t>6</w:t>
            </w:r>
          </w:hyperlink>
          <w:r>
            <w:rPr>
              <w:rStyle w:val="Vnculodendice"/>
              <w:rFonts w:eastAsia="Arial" w:cs="Arial"/>
              <w:b w:val="false"/>
              <w:bCs w:val="false"/>
              <w:i w:val="false"/>
              <w:iCs w:val="false"/>
              <w:smallCaps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spacing w:lineRule="auto" w:line="240" w:before="120" w:after="120"/>
        <w:rPr/>
      </w:pPr>
      <w:r>
        <w:rPr/>
        <w:t xml:space="preserve"> </w:t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0" w:name="_pyswuds39pi"/>
      <w:bookmarkEnd w:id="0"/>
      <w:r>
        <w:rPr/>
        <w:t>Introdução</w:t>
      </w:r>
    </w:p>
    <w:p>
      <w:pPr>
        <w:pStyle w:val="Heading2"/>
        <w:numPr>
          <w:ilvl w:val="1"/>
          <w:numId w:val="3"/>
        </w:numPr>
        <w:rPr/>
      </w:pPr>
      <w:bookmarkStart w:id="1" w:name="_jmw8lmsfx7zq"/>
      <w:bookmarkEnd w:id="1"/>
      <w:r>
        <w:rPr/>
        <w:t>Resumo do Negócio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rPr>
          <w:rFonts w:ascii="Arial" w:hAnsi="Arial"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t>El possante é uma estéticas automotivas de pequeno ou médio porte, focado em realizar conjunto de técnicas, processos e serviços especializados voltados a limpezas de carros usuais ou de alto padrão</w:t>
      </w:r>
    </w:p>
    <w:p>
      <w:pPr>
        <w:pStyle w:val="Heading2"/>
        <w:numPr>
          <w:ilvl w:val="1"/>
          <w:numId w:val="3"/>
        </w:numPr>
        <w:rPr/>
      </w:pPr>
      <w:bookmarkStart w:id="2" w:name="_3fpqo3wj6kt4"/>
      <w:bookmarkEnd w:id="2"/>
      <w:r>
        <w:rPr/>
        <w:t>Objetivo do Sistema</w:t>
      </w:r>
    </w:p>
    <w:p>
      <w:pPr>
        <w:pStyle w:val="normal1"/>
        <w:rPr>
          <w:rFonts w:ascii="Arial" w:hAnsi="Arial"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pPr>
      <w:r>
        <w:rPr/>
        <w:t>O objetivo do sistema é fornecer recursos necessários para que a estética automotiva possa controlar o estoque de produtos, gerenciamento de agendamentos e registro de cliente, manutenção de gastos e emissão de relatórios detalhados.</w:t>
      </w:r>
    </w:p>
    <w:p>
      <w:pPr>
        <w:pStyle w:val="Heading2"/>
        <w:numPr>
          <w:ilvl w:val="1"/>
          <w:numId w:val="3"/>
        </w:numPr>
        <w:rPr/>
      </w:pPr>
      <w:bookmarkStart w:id="3" w:name="_c4ywwu2orz30"/>
      <w:bookmarkEnd w:id="3"/>
      <w:r>
        <w:rPr/>
        <w:t>Glossário</w:t>
      </w:r>
    </w:p>
    <w:p>
      <w:pPr>
        <w:pStyle w:val="normal1"/>
        <w:spacing w:lineRule="auto" w:line="240" w:before="240" w:after="240"/>
        <w:jc w:val="start"/>
        <w:rPr/>
      </w:pPr>
      <w:r>
        <w:rPr/>
        <w:t>Esta subseção fornece as definições de todos os termos, acrônimos e abreviações necessárias à adequada interpretação do documento Visão.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jc w:val="start"/>
        <w:rPr>
          <w:sz w:val="22"/>
          <w:szCs w:val="22"/>
        </w:rPr>
      </w:pPr>
      <w:r>
        <w:rPr>
          <w:b/>
          <w:bCs/>
        </w:rPr>
        <w:t>Dashboard:</w:t>
      </w:r>
      <w:r>
        <w:rPr/>
        <w:t xml:space="preserve"> Painel de controle visual que apresenta, de forma centralizada e resumida, os principais indicadores financeiros e operacionais (como contas pagas, agendamentos do dia e fluxo de caixa), facilitando a tomada de decisão por parte da gestão.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jc w:val="start"/>
        <w:rPr>
          <w:sz w:val="22"/>
          <w:szCs w:val="22"/>
        </w:rPr>
      </w:pPr>
      <w:r>
        <w:rPr>
          <w:b/>
          <w:bCs/>
        </w:rPr>
        <w:t>CRM (Customer Relationship Management):</w:t>
      </w:r>
      <w:r>
        <w:rPr/>
        <w:t xml:space="preserve"> Sistema de Gestão do Relacionamento com o Cliente. No contexto deste projeto, refere-se à plataforma centralizadora das interações com os clientes da El Possante, reunindo o histórico de atendimentos, preferências dos veículos, agendamentos de serviços, hábitos de consumo e ações de fidelização para otimizar o atendimento e impulsionar vendas. 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jc w:val="start"/>
        <w:rPr>
          <w:sz w:val="22"/>
          <w:szCs w:val="22"/>
        </w:rPr>
      </w:pPr>
      <w:r>
        <w:rPr>
          <w:b/>
          <w:bCs/>
        </w:rPr>
        <w:t>Estética Automotiva:</w:t>
      </w:r>
      <w:r>
        <w:rPr/>
        <w:t xml:space="preserve"> Diferente de um lava-rápido comum, é o estabelecimento especializado em processos detalhados e técnicos de limpeza, polimento, higienização, vitrificação e conservação de veículos (comuns e de alto padrão).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jc w:val="start"/>
        <w:rPr>
          <w:sz w:val="22"/>
          <w:szCs w:val="22"/>
        </w:rPr>
      </w:pPr>
      <w:r>
        <w:rPr>
          <w:b/>
          <w:bCs/>
        </w:rPr>
        <w:t>JPA (Java Persistence API):</w:t>
      </w:r>
      <w:r>
        <w:rPr/>
        <w:t xml:space="preserve"> Especificação do Java utilizada no projeto para realizar a persistência de dados, ou seja, a comunicação e mapeamento entre a aplicação (código) e o banco de dados onde as informações estarão salvas.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jc w:val="start"/>
        <w:rPr>
          <w:sz w:val="22"/>
          <w:szCs w:val="22"/>
        </w:rPr>
      </w:pPr>
      <w:r>
        <w:rPr>
          <w:b/>
          <w:bCs/>
        </w:rPr>
        <w:t>Logs (do sistema):</w:t>
      </w:r>
      <w:r>
        <w:rPr/>
        <w:t xml:space="preserve"> Registros automatizados de eventos que ocorrem dentro do sistema. São utilizados pelo Técnico de Suporte para identificar erros, rastrear falhas e monitorar o funcionamento da aplicação.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jc w:val="start"/>
        <w:rPr>
          <w:sz w:val="22"/>
          <w:szCs w:val="22"/>
        </w:rPr>
      </w:pPr>
      <w:r>
        <w:rPr>
          <w:b/>
          <w:bCs/>
        </w:rPr>
        <w:t>OS (Ordem de Serviço):</w:t>
      </w:r>
      <w:r>
        <w:rPr/>
        <w:t xml:space="preserve"> Documento (neste caso, digitalizado no sistema) que formaliza o início de um atendimento. Contém os dados do cliente, informações do veículo, detalhamento dos serviços a serem prestados e os produtos do estoque que serão consumidos.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jc w:val="start"/>
        <w:rPr>
          <w:sz w:val="22"/>
          <w:szCs w:val="22"/>
        </w:rPr>
      </w:pPr>
      <w:r>
        <w:rPr>
          <w:b/>
          <w:bCs/>
        </w:rPr>
        <w:t>Spring Boot:</w:t>
      </w:r>
      <w:r>
        <w:rPr/>
        <w:t xml:space="preserve"> Framework (ferramenta base) da linguagem Java que será utilizado para desenvolver a aplicação web, escolhido por sua agilidade e robustez na criação de sistemas e APIs.</w:t>
      </w:r>
    </w:p>
    <w:p>
      <w:pPr>
        <w:pStyle w:val="normal1"/>
        <w:spacing w:before="0" w:after="0"/>
        <w:rPr/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18" w:right="851" w:gutter="0" w:header="0" w:top="851" w:footer="851" w:bottom="908"/>
          <w:pgNumType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4" w:name="_qf32plwmglyf"/>
      <w:bookmarkEnd w:id="4"/>
      <w:r>
        <w:rPr/>
        <w:t>Problema</w:t>
      </w:r>
    </w:p>
    <w:tbl>
      <w:tblPr>
        <w:tblStyle w:val="Table2"/>
        <w:tblW w:w="153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3652"/>
        <w:gridCol w:w="2122"/>
        <w:gridCol w:w="3897"/>
        <w:gridCol w:w="5683"/>
      </w:tblGrid>
      <w:tr>
        <w:trPr>
          <w:trHeight w:val="64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>
        <w:trPr>
          <w:trHeight w:val="3359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Controle de gerenciamento de estoque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/>
              <w:t>1. Falta de produtos no estoque.</w:t>
            </w:r>
          </w:p>
          <w:p>
            <w:pPr>
              <w:pStyle w:val="normal1"/>
              <w:jc w:val="start"/>
              <w:rPr/>
            </w:pPr>
            <w:r>
              <w:rPr/>
              <w:t>2. Compra de produtos em excesso.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3. Falta de informações sobre a entrada e a saída de produtos. 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Gestores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F</w:t>
            </w: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uncionários</w:t>
            </w:r>
          </w:p>
        </w:tc>
        <w:tc>
          <w:tcPr>
            <w:tcW w:w="3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hanging="0" w:start="0"/>
              <w:jc w:val="start"/>
              <w:rPr/>
            </w:pPr>
            <w:r>
              <w:rPr>
                <w:b/>
                <w:bCs/>
              </w:rPr>
              <w:t>Funcionários:</w:t>
            </w:r>
            <w:r>
              <w:rPr/>
              <w:t xml:space="preserve"> possuem dificuldade para consultar a quantidade disponível dos produtos, prejudicando a realização das atividades diárias. </w:t>
            </w:r>
          </w:p>
          <w:p>
            <w:pPr>
              <w:pStyle w:val="normal1"/>
              <w:ind w:hanging="0" w:start="0"/>
              <w:jc w:val="start"/>
              <w:rPr/>
            </w:pPr>
            <w:r>
              <w:rPr>
                <w:b/>
                <w:bCs/>
              </w:rPr>
              <w:t>Gestores:</w:t>
            </w:r>
            <w:r>
              <w:rPr/>
              <w:t xml:space="preserve"> não conseguem acompanhar corretamente as movimentações do estoque, o que pode causar falta de produtos, compras em excesso e prejuízos financeiros. </w:t>
            </w:r>
          </w:p>
        </w:tc>
        <w:tc>
          <w:tcPr>
            <w:tcW w:w="5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Como funcionário, quero consultar a quantidade disponível de cada produto de forma rápida, prática e confiável, para facilitar o controle e a realização das atividades diárias. </w:t>
            </w:r>
          </w:p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gestor</w:t>
            </w:r>
            <w:r>
              <w:rPr/>
              <w:t xml:space="preserve">, quero </w:t>
            </w:r>
            <w:r>
              <w:rPr>
                <w:b/>
                <w:bCs/>
              </w:rPr>
              <w:t>controlar as entradas e saídas dos produtos</w:t>
            </w:r>
            <w:r>
              <w:rPr/>
              <w:t xml:space="preserve">, para </w:t>
            </w:r>
            <w:r>
              <w:rPr>
                <w:b/>
                <w:bCs/>
              </w:rPr>
              <w:t>evitar a falta de itens, compras em excesso e prejuízos financeiros</w:t>
            </w:r>
            <w:r>
              <w:rPr/>
              <w:t xml:space="preserve">. </w:t>
            </w:r>
          </w:p>
        </w:tc>
      </w:tr>
      <w:tr>
        <w:trPr/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Controle de gerenciamento de clientes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/>
              <w:t>1. Falta de organização das informações dos clientes.</w:t>
            </w:r>
          </w:p>
          <w:p>
            <w:pPr>
              <w:pStyle w:val="normal1"/>
              <w:jc w:val="start"/>
              <w:rPr/>
            </w:pPr>
            <w:r>
              <w:rPr/>
              <w:t>2. Dificuldade para localizar dados e contatos.</w:t>
            </w:r>
          </w:p>
          <w:p>
            <w:pPr>
              <w:pStyle w:val="normal1"/>
              <w:jc w:val="start"/>
              <w:rPr/>
            </w:pPr>
            <w:r>
              <w:rPr/>
              <w:t>3. Informações desatualizadas ou duplicadas.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4. Falta de histórico dos atendimentos. </w:t>
            </w:r>
          </w:p>
          <w:p>
            <w:pPr>
              <w:pStyle w:val="normal1"/>
              <w:rPr/>
            </w:pPr>
            <w:r>
              <w:rPr/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Gestores</w:t>
            </w:r>
          </w:p>
          <w:p>
            <w:pPr>
              <w:pStyle w:val="normal1"/>
              <w:jc w:val="start"/>
              <w:rPr/>
            </w:pPr>
            <w:r>
              <w:rPr/>
              <w:t>Funcionários</w:t>
            </w:r>
          </w:p>
          <w:p>
            <w:pPr>
              <w:pStyle w:val="normal1"/>
              <w:jc w:val="start"/>
              <w:rPr/>
            </w:pPr>
            <w:r>
              <w:rPr/>
              <w:t>Clientes</w:t>
            </w:r>
          </w:p>
        </w:tc>
        <w:tc>
          <w:tcPr>
            <w:tcW w:w="3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Funcionários:</w:t>
            </w:r>
            <w:r>
              <w:rPr/>
              <w:t xml:space="preserve"> possuem dificuldade para localizar e atualizar os dados dos clientes, tornando o atendimento mais lento.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Gestores:</w:t>
            </w:r>
            <w:r>
              <w:rPr/>
              <w:t xml:space="preserve"> não conseguem acompanhar adequadamente o histórico e as informações dos clientes, prejudicando a tomada de decisões.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ind w:hanging="0" w:start="0"/>
              <w:jc w:val="start"/>
              <w:rPr/>
            </w:pPr>
            <w:r>
              <w:rPr>
                <w:b/>
                <w:bCs/>
              </w:rPr>
              <w:t>Clientes:</w:t>
            </w:r>
            <w:r>
              <w:rPr/>
              <w:t xml:space="preserve"> podem receber um atendimento demorado ou inadequado devido à falta de informações organizadas e atualizadas. </w:t>
            </w:r>
          </w:p>
        </w:tc>
        <w:tc>
          <w:tcPr>
            <w:tcW w:w="5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funcionário</w:t>
            </w:r>
            <w:r>
              <w:rPr/>
              <w:t xml:space="preserve">, quero </w:t>
            </w:r>
            <w:r>
              <w:rPr>
                <w:b/>
                <w:bCs/>
              </w:rPr>
              <w:t>consultar e atualizar os dados dos clientes</w:t>
            </w:r>
            <w:r>
              <w:rPr/>
              <w:t xml:space="preserve">, para </w:t>
            </w:r>
            <w:r>
              <w:rPr>
                <w:b/>
                <w:bCs/>
              </w:rPr>
              <w:t>realizar um atendimento mais rápido e organizado</w:t>
            </w:r>
            <w:r>
              <w:rPr/>
              <w:t>.</w:t>
              <w:br/>
              <w:br/>
              <w:t xml:space="preserve">Como </w:t>
            </w:r>
            <w:r>
              <w:rPr>
                <w:b/>
                <w:bCs/>
              </w:rPr>
              <w:t>gestor</w:t>
            </w:r>
            <w:r>
              <w:rPr/>
              <w:t xml:space="preserve">, quero </w:t>
            </w:r>
            <w:r>
              <w:rPr>
                <w:b/>
                <w:bCs/>
              </w:rPr>
              <w:t>acompanhar os dados e o histórico dos clientes</w:t>
            </w:r>
            <w:r>
              <w:rPr/>
              <w:t xml:space="preserve">, para </w:t>
            </w:r>
            <w:r>
              <w:rPr>
                <w:b/>
                <w:bCs/>
              </w:rPr>
              <w:t>melhorar o relacionamento com eles e tomar decisões mais adequadas</w:t>
            </w:r>
            <w:r>
              <w:rPr/>
              <w:t xml:space="preserve">.  </w:t>
              <w:br/>
              <w:br/>
              <w:t xml:space="preserve">Como </w:t>
            </w:r>
            <w:r>
              <w:rPr>
                <w:b/>
                <w:bCs/>
              </w:rPr>
              <w:t>cliente</w:t>
            </w:r>
            <w:r>
              <w:rPr/>
              <w:t xml:space="preserve">, quero </w:t>
            </w:r>
            <w:r>
              <w:rPr>
                <w:b/>
                <w:bCs/>
              </w:rPr>
              <w:t>que meus dados sejam armazenados corretamente e com segurança</w:t>
            </w:r>
            <w:r>
              <w:rPr/>
              <w:t xml:space="preserve">, para </w:t>
            </w:r>
            <w:r>
              <w:rPr>
                <w:b/>
                <w:bCs/>
              </w:rPr>
              <w:t>receber um atendimento confiável e personalizado</w:t>
            </w:r>
            <w:r>
              <w:rPr/>
              <w:t xml:space="preserve">. 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Controle de gerenciamento de agendamentos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/>
              <w:t>1. Conflitos entre horários.</w:t>
            </w:r>
          </w:p>
          <w:p>
            <w:pPr>
              <w:pStyle w:val="normal1"/>
              <w:jc w:val="start"/>
              <w:rPr/>
            </w:pPr>
            <w:r>
              <w:rPr/>
              <w:t>2. Dificuldade para consultar horários disponíveis.</w:t>
            </w:r>
          </w:p>
          <w:p>
            <w:pPr>
              <w:pStyle w:val="normal1"/>
              <w:jc w:val="start"/>
              <w:rPr/>
            </w:pPr>
            <w:r>
              <w:rPr/>
              <w:t>3. Esquecimento de agendamentos.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4. Falta de controle sobre alterações e cancelamentos. 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Gestores</w:t>
            </w:r>
          </w:p>
          <w:p>
            <w:pPr>
              <w:pStyle w:val="normal1"/>
              <w:jc w:val="start"/>
              <w:rPr/>
            </w:pPr>
            <w:r>
              <w:rPr/>
              <w:t>Funcionários</w:t>
            </w:r>
          </w:p>
          <w:p>
            <w:pPr>
              <w:pStyle w:val="normal1"/>
              <w:jc w:val="start"/>
              <w:rPr/>
            </w:pPr>
            <w:r>
              <w:rPr/>
              <w:t>Clientes</w:t>
            </w:r>
          </w:p>
        </w:tc>
        <w:tc>
          <w:tcPr>
            <w:tcW w:w="3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Funcionários:</w:t>
            </w:r>
            <w:r>
              <w:rPr/>
              <w:t xml:space="preserve"> enfrentam dificuldades para organizar os horários, o que pode causar conflitos e atrasos nos atendimentos.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Gestores:</w:t>
            </w:r>
            <w:r>
              <w:rPr/>
              <w:t xml:space="preserve"> não conseguem acompanhar com precisão a demanda e a disponibilidade dos funcionários.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Clientes:</w:t>
            </w:r>
            <w:r>
              <w:rPr/>
              <w:t xml:space="preserve"> podem enfrentar demora, conflitos de horário ou perda de agendamentos. </w:t>
            </w:r>
          </w:p>
        </w:tc>
        <w:tc>
          <w:tcPr>
            <w:tcW w:w="5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funcionário</w:t>
            </w:r>
            <w:r>
              <w:rPr/>
              <w:t xml:space="preserve">, quero </w:t>
            </w:r>
            <w:r>
              <w:rPr>
                <w:b/>
                <w:bCs/>
              </w:rPr>
              <w:t>visualizar os horários disponíveis e ocupados</w:t>
            </w:r>
            <w:r>
              <w:rPr/>
              <w:t xml:space="preserve">, para </w:t>
            </w:r>
            <w:r>
              <w:rPr>
                <w:b/>
                <w:bCs/>
              </w:rPr>
              <w:t>organizar os atendimentos e evitar conflitos de horário</w:t>
            </w:r>
            <w:r>
              <w:rPr/>
              <w:t xml:space="preserve">. </w:t>
              <w:br/>
              <w:t xml:space="preserve">Como </w:t>
            </w:r>
            <w:r>
              <w:rPr>
                <w:b/>
                <w:bCs/>
              </w:rPr>
              <w:t>gestor</w:t>
            </w:r>
            <w:r>
              <w:rPr/>
              <w:t xml:space="preserve">, quero </w:t>
            </w:r>
            <w:r>
              <w:rPr>
                <w:b/>
                <w:bCs/>
              </w:rPr>
              <w:t>acompanhar todos os agendamentos realizados</w:t>
            </w:r>
            <w:r>
              <w:rPr/>
              <w:t xml:space="preserve">, para </w:t>
            </w:r>
            <w:r>
              <w:rPr>
                <w:b/>
                <w:bCs/>
              </w:rPr>
              <w:t>organizar a equipe e controlar a demanda de atendimentos</w:t>
            </w:r>
            <w:r>
              <w:rPr/>
              <w:t xml:space="preserve">. </w:t>
              <w:br/>
            </w:r>
          </w:p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cliente</w:t>
            </w:r>
            <w:r>
              <w:rPr/>
              <w:t xml:space="preserve">, quero </w:t>
            </w:r>
            <w:r>
              <w:rPr>
                <w:b/>
                <w:bCs/>
              </w:rPr>
              <w:t>solicitar, alterar ou cancelar um agendamento</w:t>
            </w:r>
            <w:r>
              <w:rPr/>
              <w:t xml:space="preserve">, para </w:t>
            </w:r>
            <w:r>
              <w:rPr>
                <w:b/>
                <w:bCs/>
              </w:rPr>
              <w:t>escolher o horário mais adequado e ter maior praticidade</w:t>
            </w:r>
            <w:r>
              <w:rPr/>
              <w:t xml:space="preserve">. </w:t>
            </w:r>
          </w:p>
        </w:tc>
      </w:tr>
      <w:tr>
        <w:trPr>
          <w:trHeight w:val="274" w:hRule="atLeast"/>
        </w:trPr>
        <w:tc>
          <w:tcPr>
            <w:tcW w:w="3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Controle de gerenciamento de gastos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1. Falta de registro das despesas.</w:t>
            </w:r>
          </w:p>
          <w:p>
            <w:pPr>
              <w:pStyle w:val="normal1"/>
              <w:rPr/>
            </w:pPr>
            <w:r>
              <w:rPr/>
              <w:t>2. Dificuldade para identificar os principais gastos.</w:t>
            </w:r>
          </w:p>
          <w:p>
            <w:pPr>
              <w:pStyle w:val="normal1"/>
              <w:rPr/>
            </w:pPr>
            <w:r>
              <w:rPr/>
              <w:t>3. Falta de controle sobre contas pagas e pendentes.</w:t>
            </w:r>
          </w:p>
          <w:p>
            <w:pPr>
              <w:pStyle w:val="normal1"/>
              <w:rPr/>
            </w:pPr>
            <w:r>
              <w:rPr/>
              <w:t xml:space="preserve">4. Ausência de relatórios financeiros. </w:t>
            </w:r>
          </w:p>
        </w:tc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Gestores</w:t>
            </w:r>
          </w:p>
          <w:p>
            <w:pPr>
              <w:pStyle w:val="normal1"/>
              <w:jc w:val="start"/>
              <w:rPr/>
            </w:pPr>
            <w:r>
              <w:rPr/>
              <w:t>Funcionários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38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 xml:space="preserve">Funcionários: </w:t>
            </w:r>
            <w:r>
              <w:rPr/>
              <w:t>possuem dificuldade para registrar, organizar e consultar as despesas da empresa.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  <w:p>
            <w:pPr>
              <w:pStyle w:val="normal1"/>
              <w:jc w:val="start"/>
              <w:rPr/>
            </w:pPr>
            <w:r>
              <w:rPr>
                <w:b/>
                <w:bCs/>
              </w:rPr>
              <w:t>Gestores:</w:t>
            </w:r>
            <w:r>
              <w:rPr/>
              <w:t xml:space="preserve"> não conseguem visualizar corretamente os gastos, prejudicando o planejamento financeiro e a tomada de decisões. </w:t>
            </w:r>
          </w:p>
        </w:tc>
        <w:tc>
          <w:tcPr>
            <w:tcW w:w="5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funcionário responsável pelo setor financeiro</w:t>
            </w:r>
            <w:r>
              <w:rPr/>
              <w:t xml:space="preserve">, quero </w:t>
            </w:r>
            <w:r>
              <w:rPr>
                <w:b/>
                <w:bCs/>
              </w:rPr>
              <w:t>registrar e classificar as despesas da empresa</w:t>
            </w:r>
            <w:r>
              <w:rPr/>
              <w:t xml:space="preserve">, para </w:t>
            </w:r>
            <w:r>
              <w:rPr>
                <w:b/>
                <w:bCs/>
              </w:rPr>
              <w:t>manter as informações financeiras organizadas e atualizadas</w:t>
            </w:r>
            <w:r>
              <w:rPr/>
              <w:t>.</w:t>
            </w:r>
          </w:p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gestor</w:t>
            </w:r>
            <w:r>
              <w:rPr/>
              <w:t xml:space="preserve">, quero </w:t>
            </w:r>
            <w:r>
              <w:rPr>
                <w:b/>
                <w:bCs/>
              </w:rPr>
              <w:t>consultar os gastos por categoria e período</w:t>
            </w:r>
            <w:r>
              <w:rPr/>
              <w:t xml:space="preserve">, para </w:t>
            </w:r>
            <w:r>
              <w:rPr>
                <w:b/>
                <w:bCs/>
              </w:rPr>
              <w:t>identificar despesas excessivas e tomar decisões financeiras mais adequadas</w:t>
            </w:r>
            <w:r>
              <w:rPr/>
              <w:t>.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 xml:space="preserve">Como </w:t>
            </w:r>
            <w:r>
              <w:rPr>
                <w:b/>
                <w:bCs/>
              </w:rPr>
              <w:t>gestor</w:t>
            </w:r>
            <w:r>
              <w:rPr/>
              <w:t xml:space="preserve">, quero </w:t>
            </w:r>
            <w:r>
              <w:rPr>
                <w:b/>
                <w:bCs/>
              </w:rPr>
              <w:t>acompanhar as contas pagas e pendentes</w:t>
            </w:r>
            <w:r>
              <w:rPr/>
              <w:t xml:space="preserve">, para </w:t>
            </w:r>
            <w:r>
              <w:rPr>
                <w:b/>
                <w:bCs/>
              </w:rPr>
              <w:t>evitar atrasos e manter o controle financeiro da empresa</w:t>
            </w:r>
            <w:r>
              <w:rPr/>
              <w:t xml:space="preserve">. </w:t>
            </w:r>
          </w:p>
        </w:tc>
      </w:tr>
    </w:tbl>
    <w:p>
      <w:pPr>
        <w:sectPr>
          <w:footerReference w:type="even" r:id="rId9"/>
          <w:footerReference w:type="default" r:id="rId10"/>
          <w:footerReference w:type="first" r:id="rId11"/>
          <w:type w:val="nextPage"/>
          <w:pgSz w:orient="landscape" w:w="16838" w:h="11906"/>
          <w:pgMar w:left="851" w:right="851" w:gutter="0" w:header="0" w:top="851" w:footer="851" w:bottom="1418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5" w:name="_f3yxyrcazgul"/>
      <w:bookmarkEnd w:id="5"/>
      <w:r>
        <w:rPr/>
        <w:t>Usuários</w:t>
      </w:r>
    </w:p>
    <w:tbl>
      <w:tblPr>
        <w:tblStyle w:val="Table3"/>
        <w:tblW w:w="9778" w:type="dxa"/>
        <w:jc w:val="start"/>
        <w:tblInd w:w="-7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031"/>
        <w:gridCol w:w="3342"/>
        <w:gridCol w:w="4405"/>
      </w:tblGrid>
      <w:tr>
        <w:trPr/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3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>
        <w:trPr/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Tony Kanaan</w:t>
            </w:r>
          </w:p>
        </w:tc>
        <w:tc>
          <w:tcPr>
            <w:tcW w:w="3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Dono / Administrador da Estética</w:t>
            </w:r>
            <w:r>
              <w:rPr>
                <w:color w:val="0000FF"/>
              </w:rPr>
              <w:t xml:space="preserve"> </w:t>
            </w:r>
            <w:r>
              <w:rPr/>
              <w:t>/</w:t>
            </w:r>
            <w:r>
              <w:rPr>
                <w:i/>
                <w:iCs/>
              </w:rPr>
              <w:t xml:space="preserve"> </w:t>
            </w:r>
            <w:r>
              <w:rPr/>
              <w:t>Admin</w:t>
            </w:r>
          </w:p>
        </w:tc>
        <w:tc>
          <w:tcPr>
            <w:tcW w:w="4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i/>
                <w:iCs/>
              </w:rPr>
            </w:pPr>
            <w:r>
              <w:rPr/>
              <w:t xml:space="preserve">Possui controle total do sistema. Responsável por gerenciar estoque, clientes, agendamentos, Ordens de Serviço, registrar gastos/despesas operacionais e acompanhar a saúde financeira através do dashboard e relatórios consolidados. É O ÚNICO PERFIL COM PERMISSÃO PARA EXCLUIR REGISTROS. </w:t>
            </w:r>
          </w:p>
        </w:tc>
      </w:tr>
      <w:tr>
        <w:trPr/>
        <w:tc>
          <w:tcPr>
            <w:tcW w:w="20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Vin Diesel</w:t>
            </w:r>
          </w:p>
        </w:tc>
        <w:tc>
          <w:tcPr>
            <w:tcW w:w="3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Funcionário</w:t>
            </w: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/Atendente</w:t>
            </w:r>
          </w:p>
        </w:tc>
        <w:tc>
          <w:tcPr>
            <w:tcW w:w="4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 xml:space="preserve">Responsável pelo atendimento inicial, cadastro e atualização de clientes e seus veículos, cadastro/consulta de produtos no estoque, criação de agendamentos e emissão de OS. NÃO POSSUI PERMISSÃO PARA EXCLUIR REGISTROS NEM ACESSAR O MÓDULO FINANCEIRO/DASHBOARD DE GASTOS.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6" w:name="_4kobdtpgt8ei"/>
      <w:bookmarkEnd w:id="6"/>
      <w:r>
        <w:rPr/>
        <w:t>Restrições Impostas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ser uma aplicação web acessível pelos principais navegadores.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ser multiplataforma e rodar em qualquer máquina e sistema operacional.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ser desenvolvida na linguagem Java, utilizando a plataforma Spring Boot e JPA.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ser entregue concluída e testada até Dezembro de 2026.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contar com reuniões semanais de acompanhamento e alinhamento de escopo.</w:t>
      </w:r>
    </w:p>
    <w:p>
      <w:pPr>
        <w:pStyle w:val="normal1"/>
        <w:numPr>
          <w:ilvl w:val="0"/>
          <w:numId w:val="1"/>
        </w:numPr>
        <w:spacing w:lineRule="auto" w:line="276"/>
        <w:ind w:hanging="360" w:start="720"/>
        <w:jc w:val="start"/>
        <w:rPr>
          <w:u w:val="none"/>
        </w:rPr>
      </w:pPr>
      <w:r>
        <w:rPr/>
        <w:t>Deve prever suporte ao cliente e treinamento dos usuários finais pós-implantação.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start="0" w:end="0"/>
        <w:jc w:val="start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7" w:name="_2zdrwtun9imi"/>
      <w:bookmarkEnd w:id="7"/>
      <w:r>
        <w:rPr/>
        <w:t>Riscos</w:t>
      </w:r>
    </w:p>
    <w:p>
      <w:pPr>
        <w:pStyle w:val="normal1"/>
        <w:numPr>
          <w:ilvl w:val="0"/>
          <w:numId w:val="4"/>
        </w:numPr>
        <w:spacing w:lineRule="auto" w:line="276"/>
        <w:ind w:hanging="360" w:start="720"/>
        <w:jc w:val="start"/>
        <w:rPr/>
      </w:pPr>
      <w:r>
        <w:rPr/>
        <w:t>Dependência do proprietário para validação: Dificuldade de agenda e indisponibilidade do Dono da Estética para validar requisitos operacionais e relatórios financeiros dentro do prazo previsto.</w:t>
      </w:r>
    </w:p>
    <w:p>
      <w:pPr>
        <w:pStyle w:val="normal1"/>
        <w:numPr>
          <w:ilvl w:val="0"/>
          <w:numId w:val="4"/>
        </w:numPr>
        <w:spacing w:lineRule="auto" w:line="276"/>
        <w:ind w:hanging="360" w:start="720"/>
        <w:jc w:val="start"/>
        <w:rPr/>
      </w:pPr>
      <w:r>
        <w:rPr/>
        <w:t>Resistência da equipe operacional: Possível recusa ou falha do funcionário/atendente na alimentação diária e contínua dos dados de estoque, clientes e ordens de serviço no dia a dia da oficina.</w:t>
      </w:r>
    </w:p>
    <w:p>
      <w:pPr>
        <w:pStyle w:val="normal1"/>
        <w:numPr>
          <w:ilvl w:val="0"/>
          <w:numId w:val="4"/>
        </w:numPr>
        <w:spacing w:lineRule="auto" w:line="276"/>
        <w:ind w:hanging="360" w:start="720"/>
        <w:jc w:val="start"/>
        <w:rPr/>
      </w:pPr>
      <w:r>
        <w:rPr/>
        <w:t>Atraso na entrega dos relatórios/dashboards: Complexidade de implementação do dashboard de gastos e geração de relatórios consolidados em tempo real dentro do prazo estipulado no projeto.</w:t>
      </w:r>
    </w:p>
    <w:p>
      <w:pPr>
        <w:pStyle w:val="normal1"/>
        <w:numPr>
          <w:ilvl w:val="0"/>
          <w:numId w:val="4"/>
        </w:numPr>
        <w:spacing w:lineRule="auto" w:line="276"/>
        <w:ind w:hanging="360" w:start="720"/>
        <w:jc w:val="start"/>
        <w:rPr/>
      </w:pPr>
      <w:r>
        <w:rPr/>
        <w:t>Perda ou falha de conectividade: Interrupção do acesso ao CRM por quedas de internet na oficina, impedindo a consulta de agendamentos e cadastros no momento do atendimento.</w:t>
      </w:r>
    </w:p>
    <w:p>
      <w:pPr>
        <w:pStyle w:val="normal1"/>
        <w:numPr>
          <w:ilvl w:val="0"/>
          <w:numId w:val="4"/>
        </w:numPr>
        <w:spacing w:lineRule="auto" w:line="276"/>
        <w:ind w:hanging="360" w:start="720"/>
        <w:jc w:val="start"/>
        <w:rPr/>
      </w:pPr>
      <w:r>
        <w:rPr/>
        <w:t>Inconsistência de lançamentos no estoque e financeiro: Risco de divergência de saldos e valores nos relatórios caso a equipe operacional não registre a baixa de produtos via OS ou não informe a forma de pagamento correta.</w:t>
      </w:r>
    </w:p>
    <w:p>
      <w:pPr>
        <w:pStyle w:val="Heading1"/>
        <w:numPr>
          <w:ilvl w:val="0"/>
          <w:numId w:val="2"/>
        </w:numPr>
        <w:rPr/>
      </w:pPr>
      <w:bookmarkStart w:id="8" w:name="_gi6k3xi44av"/>
      <w:bookmarkEnd w:id="8"/>
      <w:r>
        <w:rPr/>
        <w:t>Requisitos de Documentação</w:t>
      </w:r>
    </w:p>
    <w:p>
      <w:pPr>
        <w:pStyle w:val="normal1"/>
        <w:numPr>
          <w:ilvl w:val="0"/>
          <w:numId w:val="5"/>
        </w:numPr>
        <w:ind w:hanging="360" w:start="720"/>
        <w:jc w:val="start"/>
        <w:rPr/>
      </w:pPr>
      <w:r>
        <w:rPr/>
        <w:t>Manual do Usuário: Guia passo a passo ilustrado com as permissões de cada perfil (Dono e Funcionário), orientando a criação de agendamentos, cadastros de clientes/estoque e consulta ao dashboard de gastos.</w:t>
      </w:r>
    </w:p>
    <w:p>
      <w:pPr>
        <w:pStyle w:val="normal1"/>
        <w:numPr>
          <w:ilvl w:val="0"/>
          <w:numId w:val="5"/>
        </w:numPr>
        <w:ind w:hanging="360" w:start="720"/>
        <w:jc w:val="start"/>
        <w:rPr/>
      </w:pPr>
      <w:r>
        <w:rPr/>
        <w:t>Manual de Instalação e Configuração: Documento técnico destinado ao Técnico de Suporte com os procedimentos para implantação do CRM, configuração de banco de dados e parametrizações do sistema.</w:t>
      </w:r>
    </w:p>
    <w:p>
      <w:pPr>
        <w:pStyle w:val="normal1"/>
        <w:numPr>
          <w:ilvl w:val="0"/>
          <w:numId w:val="5"/>
        </w:numPr>
        <w:ind w:hanging="360" w:start="720"/>
        <w:jc w:val="start"/>
        <w:rPr/>
      </w:pPr>
      <w:r>
        <w:rPr/>
        <w:t>Especificação de Requisitos do Sistema (SRS): Documentação detalhada contendo a descrição dos casos de uso, regras de negócio (como restrições de exclusão) e especificações dos módulos do sistema.</w:t>
      </w:r>
    </w:p>
    <w:p>
      <w:pPr>
        <w:pStyle w:val="normal1"/>
        <w:numPr>
          <w:ilvl w:val="0"/>
          <w:numId w:val="5"/>
        </w:numPr>
        <w:ind w:hanging="360" w:start="720"/>
        <w:jc w:val="start"/>
        <w:rPr/>
      </w:pPr>
      <w:r>
        <w:rPr/>
        <w:t>Guia de Suporte e Resolução de Problemas: Manual focado no Técnico de Suporte para identificação de logs, diagnóstico de falhas comuns e rotinas de manutenção preventiva.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Quattrocento Sans">
    <w:charset w:val="00" w:characterSet="windows-1252"/>
    <w:family w:val="roman"/>
    <w:pitch w:val="variable"/>
    <w:embedRegular r:id="rId5" w:fontKey="{05014A78-CABC-4EF0-12AC-5CD89AEFDE05}"/>
  </w:font>
  <w:font w:name="Calibri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6" w:fontKey="{06014A78-CABC-4EF0-12AC-5CD89AEFDE06}"/>
    <w:embedBold r:id="rId7" w:fontKey="{07014A78-CABC-4EF0-12AC-5CD89AEFDE07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Noto Sans Symbols">
    <w:charset w:val="01"/>
    <w:family w:val="swiss"/>
    <w:pitch w:val="default"/>
    <w:embedRegular r:id="rId8" w:fontKey="{08014A78-CABC-4EF0-12AC-5CD89AEFDE08}"/>
    <w:embedBold r:id="rId9" w:fontKey="{09014A78-CABC-4EF0-12AC-5CD89AEFDE09}"/>
    <w:embedItalic r:id="rId10" w:fontKey="{0A014A78-CABC-4EF0-12AC-5CD89AEFDE0A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11"/>
      <w:tblW w:w="971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3706"/>
      <w:gridCol w:w="1235"/>
      <w:gridCol w:w="2007"/>
      <w:gridCol w:w="1381"/>
      <w:gridCol w:w="1381"/>
    </w:tblGrid>
    <w:tr>
      <w:trPr>
        <w:cantSplit w:val="true"/>
      </w:trPr>
      <w:tc>
        <w:tcPr>
          <w:tcW w:w="3706" w:type="dxa"/>
          <w:tcBorders>
            <w:top w:val="single" w:sz="12" w:space="0" w:color="000000"/>
          </w:tcBorders>
        </w:tcPr>
        <w:p>
          <w:pPr>
            <w:pStyle w:val="normal1"/>
            <w:rPr/>
          </w:pPr>
          <w:r>
            <w:rPr/>
            <w:t>MS - MaverickShift</w:t>
          </w:r>
        </w:p>
      </w:tc>
      <w:tc>
        <w:tcPr>
          <w:tcW w:w="123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</w:r>
        </w:p>
      </w:tc>
      <w:tc>
        <w:tcPr>
          <w:tcW w:w="20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  <w:t>Versão 1</w:t>
          </w:r>
        </w:p>
      </w:tc>
      <w:tc>
        <w:tcPr>
          <w:tcW w:w="1381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end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</w:p>
      </w:tc>
      <w:tc>
        <w:tcPr>
          <w:tcW w:w="1381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end"/>
            <w:rPr/>
          </w:pPr>
          <w:r>
            <w:rPr/>
          </w:r>
        </w:p>
      </w:tc>
    </w:tr>
  </w:tbl>
  <w:p>
    <w:pPr>
      <w:pStyle w:val="normal1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11"/>
      <w:tblW w:w="971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3706"/>
      <w:gridCol w:w="1235"/>
      <w:gridCol w:w="2007"/>
      <w:gridCol w:w="1381"/>
      <w:gridCol w:w="1381"/>
    </w:tblGrid>
    <w:tr>
      <w:trPr>
        <w:cantSplit w:val="true"/>
      </w:trPr>
      <w:tc>
        <w:tcPr>
          <w:tcW w:w="3706" w:type="dxa"/>
          <w:tcBorders>
            <w:top w:val="single" w:sz="12" w:space="0" w:color="000000"/>
          </w:tcBorders>
        </w:tcPr>
        <w:p>
          <w:pPr>
            <w:pStyle w:val="normal1"/>
            <w:rPr/>
          </w:pPr>
          <w:r>
            <w:rPr/>
            <w:t>MS - MaverickShift</w:t>
          </w:r>
        </w:p>
      </w:tc>
      <w:tc>
        <w:tcPr>
          <w:tcW w:w="1235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</w:r>
        </w:p>
      </w:tc>
      <w:tc>
        <w:tcPr>
          <w:tcW w:w="20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  <w:t>Versão 1</w:t>
          </w:r>
        </w:p>
      </w:tc>
      <w:tc>
        <w:tcPr>
          <w:tcW w:w="1381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end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</w:p>
      </w:tc>
      <w:tc>
        <w:tcPr>
          <w:tcW w:w="1381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end"/>
            <w:rPr/>
          </w:pPr>
          <w:r>
            <w:rPr/>
          </w:r>
        </w:p>
      </w:tc>
    </w:tr>
  </w:tbl>
  <w:p>
    <w:pPr>
      <w:pStyle w:val="normal1"/>
      <w:jc w:val="end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7"/>
      <w:tblW w:w="972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</w:rPr>
          </w:pPr>
          <w:r>
            <w:rPr>
              <w:b/>
              <w:bCs/>
            </w:rPr>
            <w:t>El Possante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  <w:sz w:val="24"/>
              <w:szCs w:val="24"/>
            </w:rPr>
          </w:pPr>
          <w:r>
            <w:rPr/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rPr>
              <w:b/>
              <w:bCs/>
            </w:rPr>
          </w:pPr>
          <w:r>
            <w:rPr>
              <w:b/>
              <w:bCs/>
            </w:rPr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7"/>
      <w:tblW w:w="972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</w:rPr>
          </w:pPr>
          <w:r>
            <w:rPr>
              <w:b/>
              <w:bCs/>
            </w:rPr>
            <w:t>El Possante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  <w:sz w:val="24"/>
              <w:szCs w:val="24"/>
            </w:rPr>
          </w:pPr>
          <w:r>
            <w:rPr/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rPr>
              <w:b/>
              <w:bCs/>
            </w:rPr>
          </w:pPr>
          <w:r>
            <w:rPr>
              <w:b/>
              <w:bCs/>
            </w:rPr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432" w:hanging="432"/>
      </w:pPr>
      <w:rPr>
        <w:rFonts w:ascii="Wingdings" w:hAnsi="Wingdings" w:cs="Wingdings" w:hint="default"/>
      </w:rPr>
    </w:lvl>
    <w:lvl w:ilvl="1">
      <w:start w:val="1"/>
      <w:numFmt w:val="decimal"/>
      <w:lvlText w:val="●.%2.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●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●.%2.%4.%3.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●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●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●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●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●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480" w:after="360"/>
      <w:ind w:hanging="0" w:start="0"/>
    </w:pPr>
    <w:rPr>
      <w:b/>
      <w:bCs/>
      <w:smallCaps/>
      <w:color w:val="000000"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360" w:after="240"/>
      <w:ind w:hanging="0" w:start="0"/>
      <w:jc w:val="start"/>
    </w:pPr>
    <w:rPr>
      <w:b/>
      <w:bCs/>
      <w:color w:val="000000"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240" w:after="120"/>
      <w:ind w:hanging="0" w:start="0"/>
      <w:jc w:val="start"/>
    </w:pPr>
    <w:rPr>
      <w:b/>
      <w:bCs/>
      <w:color w:val="00000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tabs>
        <w:tab w:val="clear" w:pos="720"/>
        <w:tab w:val="left" w:pos="360" w:leader="none"/>
      </w:tabs>
      <w:spacing w:lineRule="auto" w:line="240" w:before="240" w:after="120"/>
      <w:ind w:hanging="0" w:start="0"/>
    </w:pPr>
    <w:rPr>
      <w:b/>
      <w:bCs/>
      <w:color w:val="000000"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120"/>
    </w:pPr>
    <w:rPr>
      <w:b/>
      <w:bCs/>
      <w:color w:val="000000"/>
    </w:rPr>
  </w:style>
  <w:style w:type="paragraph" w:styleId="Heading6">
    <w:name w:val="heading 6"/>
    <w:basedOn w:val="normal1"/>
    <w:next w:val="normal1"/>
    <w:qFormat/>
    <w:pPr>
      <w:spacing w:lineRule="auto" w:line="240" w:before="240" w:after="120"/>
      <w:ind w:hanging="0" w:start="0"/>
    </w:pPr>
    <w:rPr>
      <w:b/>
      <w:bCs/>
      <w:i/>
      <w:iCs/>
      <w:color w:val="000000"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480" w:after="360"/>
    </w:pPr>
    <w:rPr>
      <w:b/>
      <w:bCs/>
      <w:smallCaps/>
      <w:color w:val="000000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9</Pages>
  <Words>1468</Words>
  <Characters>8471</Characters>
  <CharactersWithSpaces>9798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2026-09-15T09:59:33Z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