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1、常见的交换技术有三种，分别为：</w:t>
      </w:r>
      <w:r>
        <w:rPr>
          <w:rFonts w:hint="eastAsia" w:asciiTheme="minorEastAsia" w:hAnsiTheme="minorEastAsia" w:eastAsiaTheme="minorEastAsia" w:cstheme="minorEastAsia"/>
          <w:sz w:val="24"/>
          <w:szCs w:val="24"/>
          <w:u w:val="single"/>
          <w:lang w:val="zh-CN"/>
        </w:rPr>
        <w:t>电路交换</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分组交换</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报文交换</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2、TCP/IP采用四层协议的体系结构，从高层往低层顺序为：</w:t>
      </w:r>
      <w:bookmarkStart w:id="0" w:name="_Hlk525034460"/>
      <w:r>
        <w:rPr>
          <w:rFonts w:hint="eastAsia" w:asciiTheme="minorEastAsia" w:hAnsiTheme="minorEastAsia" w:eastAsiaTheme="minorEastAsia" w:cstheme="minorEastAsia"/>
          <w:sz w:val="24"/>
          <w:szCs w:val="24"/>
          <w:u w:val="single"/>
          <w:lang w:val="zh-CN"/>
        </w:rPr>
        <w:t xml:space="preserve">  物理层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网络层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传输层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w:t>
      </w:r>
      <w:bookmarkEnd w:id="0"/>
      <w:r>
        <w:rPr>
          <w:rFonts w:hint="eastAsia" w:asciiTheme="minorEastAsia" w:hAnsiTheme="minorEastAsia" w:eastAsiaTheme="minorEastAsia" w:cstheme="minorEastAsia"/>
          <w:sz w:val="24"/>
          <w:szCs w:val="24"/>
          <w:u w:val="single"/>
          <w:lang w:val="zh-CN"/>
        </w:rPr>
        <w:t>应用层</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3、网络适配器所实现的功能包含了：</w:t>
      </w:r>
      <w:r>
        <w:rPr>
          <w:rFonts w:hint="eastAsia" w:asciiTheme="minorEastAsia" w:hAnsiTheme="minorEastAsia" w:eastAsiaTheme="minorEastAsia" w:cstheme="minorEastAsia"/>
          <w:sz w:val="24"/>
          <w:szCs w:val="24"/>
          <w:u w:val="single"/>
          <w:lang w:val="zh-CN"/>
        </w:rPr>
        <w:t xml:space="preserve">数据链路层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u w:val="single"/>
          <w:lang w:val="en-US" w:eastAsia="zh-CN"/>
        </w:rPr>
        <w:t>物</w:t>
      </w:r>
      <w:r>
        <w:rPr>
          <w:rFonts w:hint="eastAsia" w:asciiTheme="minorEastAsia" w:hAnsiTheme="minorEastAsia" w:eastAsiaTheme="minorEastAsia" w:cstheme="minorEastAsia"/>
          <w:sz w:val="24"/>
          <w:szCs w:val="24"/>
          <w:u w:val="single"/>
          <w:lang w:val="zh-CN"/>
        </w:rPr>
        <w:t xml:space="preserve">理层 </w:t>
      </w:r>
      <w:r>
        <w:rPr>
          <w:rFonts w:hint="eastAsia" w:asciiTheme="minorEastAsia" w:hAnsiTheme="minorEastAsia" w:eastAsiaTheme="minorEastAsia" w:cstheme="minorEastAsia"/>
          <w:sz w:val="24"/>
          <w:szCs w:val="24"/>
          <w:lang w:val="zh-CN"/>
        </w:rPr>
        <w:t>这两个层次的功能。</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4、与IP协议配套使用的三个协议是：</w:t>
      </w:r>
      <w:r>
        <w:rPr>
          <w:rFonts w:hint="eastAsia" w:asciiTheme="minorEastAsia" w:hAnsiTheme="minorEastAsia" w:eastAsiaTheme="minorEastAsia" w:cstheme="minorEastAsia"/>
          <w:sz w:val="24"/>
          <w:szCs w:val="24"/>
          <w:u w:val="single"/>
          <w:lang w:val="zh-CN"/>
        </w:rPr>
        <w:t xml:space="preserve">   地址解析协议ARP</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网际控制报文协议ICMP</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网际组管理协议IGMP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u w:val="none"/>
          <w:lang w:val="en-US" w:eastAsia="zh-CN"/>
        </w:rPr>
      </w:pPr>
      <w:r>
        <w:rPr>
          <w:rFonts w:hint="eastAsia" w:asciiTheme="minorEastAsia" w:hAnsiTheme="minorEastAsia" w:eastAsiaTheme="minorEastAsia" w:cstheme="minorEastAsia"/>
          <w:sz w:val="24"/>
          <w:szCs w:val="24"/>
          <w:lang w:val="zh-CN"/>
        </w:rPr>
        <w:t>5、集线器工作在</w:t>
      </w:r>
      <w:r>
        <w:rPr>
          <w:rFonts w:hint="eastAsia" w:asciiTheme="minorEastAsia" w:hAnsiTheme="minorEastAsia" w:eastAsiaTheme="minorEastAsia" w:cstheme="minorEastAsia"/>
          <w:sz w:val="24"/>
          <w:szCs w:val="24"/>
          <w:u w:val="single"/>
          <w:lang w:val="zh-CN"/>
        </w:rPr>
        <w:t xml:space="preserve"> 物理层</w:t>
      </w:r>
      <w:r>
        <w:rPr>
          <w:rFonts w:hint="eastAsia" w:asciiTheme="minorEastAsia" w:hAnsiTheme="minorEastAsia" w:eastAsiaTheme="minorEastAsia" w:cstheme="minorEastAsia"/>
          <w:sz w:val="24"/>
          <w:szCs w:val="24"/>
          <w:u w:val="single"/>
          <w:lang w:val="en-US" w:eastAsia="zh-CN"/>
        </w:rPr>
        <w:t xml:space="preserve"> </w:t>
      </w:r>
      <w:r>
        <w:rPr>
          <w:rFonts w:hint="eastAsia" w:asciiTheme="minorEastAsia" w:hAnsiTheme="minorEastAsia" w:eastAsiaTheme="minorEastAsia" w:cstheme="minorEastAsia"/>
          <w:sz w:val="24"/>
          <w:szCs w:val="24"/>
          <w:u w:val="none"/>
          <w:lang w:val="zh-CN"/>
        </w:rPr>
        <w:t>，简单的转比特，不进行碰撞检测。</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6、电磁波在1KM电缆的传播时延约为：</w:t>
      </w:r>
      <w:r>
        <w:rPr>
          <w:rFonts w:hint="eastAsia" w:asciiTheme="minorEastAsia" w:hAnsiTheme="minorEastAsia" w:eastAsiaTheme="minorEastAsia" w:cstheme="minorEastAsia"/>
          <w:sz w:val="24"/>
          <w:szCs w:val="24"/>
          <w:u w:val="single"/>
          <w:lang w:val="zh-CN"/>
        </w:rPr>
        <w:t xml:space="preserve">        5</w:t>
      </w:r>
      <w:r>
        <w:rPr>
          <w:rFonts w:hint="eastAsia" w:asciiTheme="minorEastAsia" w:hAnsiTheme="minorEastAsia" w:eastAsiaTheme="minorEastAsia" w:cstheme="minorEastAsia"/>
          <w:sz w:val="24"/>
          <w:szCs w:val="24"/>
          <w:u w:val="single"/>
          <w:lang w:val="en-US" w:eastAsia="zh-CN"/>
        </w:rPr>
        <w:t>μs</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7、因特网有两大类路由选择协议：</w:t>
      </w:r>
      <w:r>
        <w:rPr>
          <w:rFonts w:hint="eastAsia" w:asciiTheme="minorEastAsia" w:hAnsiTheme="minorEastAsia" w:eastAsiaTheme="minorEastAsia" w:cstheme="minorEastAsia"/>
          <w:sz w:val="24"/>
          <w:szCs w:val="24"/>
          <w:u w:val="single"/>
          <w:lang w:val="zh-CN"/>
        </w:rPr>
        <w:t>内部网关协议IGP</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外部网关协议EGP</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8、运输层为</w:t>
      </w:r>
      <w:r>
        <w:rPr>
          <w:rFonts w:hint="eastAsia" w:asciiTheme="minorEastAsia" w:hAnsiTheme="minorEastAsia" w:eastAsiaTheme="minorEastAsia" w:cstheme="minorEastAsia"/>
          <w:sz w:val="24"/>
          <w:szCs w:val="24"/>
          <w:u w:val="single"/>
          <w:lang w:val="zh-CN"/>
        </w:rPr>
        <w:t xml:space="preserve"> 应用进程 </w:t>
      </w:r>
      <w:r>
        <w:rPr>
          <w:rFonts w:hint="eastAsia" w:asciiTheme="minorEastAsia" w:hAnsiTheme="minorEastAsia" w:eastAsiaTheme="minorEastAsia" w:cstheme="minorEastAsia"/>
          <w:sz w:val="24"/>
          <w:szCs w:val="24"/>
          <w:lang w:val="zh-CN"/>
        </w:rPr>
        <w:t>之间提供端到端的逻辑通信，网络层是为</w:t>
      </w:r>
      <w:r>
        <w:rPr>
          <w:rFonts w:hint="eastAsia" w:asciiTheme="minorEastAsia" w:hAnsiTheme="minorEastAsia" w:eastAsiaTheme="minorEastAsia" w:cstheme="minorEastAsia"/>
          <w:sz w:val="24"/>
          <w:szCs w:val="24"/>
          <w:u w:val="single"/>
          <w:lang w:val="zh-CN"/>
        </w:rPr>
        <w:t xml:space="preserve"> 主机 </w:t>
      </w:r>
      <w:r>
        <w:rPr>
          <w:rFonts w:hint="eastAsia" w:asciiTheme="minorEastAsia" w:hAnsiTheme="minorEastAsia" w:eastAsiaTheme="minorEastAsia" w:cstheme="minorEastAsia"/>
          <w:sz w:val="24"/>
          <w:szCs w:val="24"/>
          <w:lang w:val="zh-CN"/>
        </w:rPr>
        <w:t xml:space="preserve">之间提供逻辑通信。 </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 xml:space="preserve">9、TCP传送的数据单位协议是 </w:t>
      </w:r>
      <w:r>
        <w:rPr>
          <w:rFonts w:hint="eastAsia" w:asciiTheme="minorEastAsia" w:hAnsiTheme="minorEastAsia" w:eastAsiaTheme="minorEastAsia" w:cstheme="minorEastAsia"/>
          <w:sz w:val="24"/>
          <w:szCs w:val="24"/>
          <w:u w:val="single"/>
          <w:lang w:val="zh-CN"/>
        </w:rPr>
        <w:t xml:space="preserve"> TCP报文段 </w:t>
      </w:r>
      <w:r>
        <w:rPr>
          <w:rFonts w:hint="eastAsia" w:asciiTheme="minorEastAsia" w:hAnsiTheme="minorEastAsia" w:eastAsiaTheme="minorEastAsia" w:cstheme="minorEastAsia"/>
          <w:sz w:val="24"/>
          <w:szCs w:val="24"/>
          <w:lang w:val="zh-CN"/>
        </w:rPr>
        <w:t>，UDP 传送的数据单位协议是</w:t>
      </w:r>
      <w:r>
        <w:rPr>
          <w:rFonts w:hint="eastAsia" w:asciiTheme="minorEastAsia" w:hAnsiTheme="minorEastAsia" w:eastAsiaTheme="minorEastAsia" w:cstheme="minorEastAsia"/>
          <w:sz w:val="24"/>
          <w:szCs w:val="24"/>
          <w:u w:val="single"/>
          <w:lang w:val="zh-CN"/>
        </w:rPr>
        <w:t xml:space="preserve"> 用户数据报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10、以太网规定了最短有效帧长为</w:t>
      </w:r>
      <w:r>
        <w:rPr>
          <w:rFonts w:hint="eastAsia" w:asciiTheme="minorEastAsia" w:hAnsiTheme="minorEastAsia" w:eastAsiaTheme="minorEastAsia" w:cstheme="minorEastAsia"/>
          <w:sz w:val="24"/>
          <w:szCs w:val="24"/>
          <w:u w:val="single"/>
          <w:lang w:val="zh-CN"/>
        </w:rPr>
        <w:t xml:space="preserve"> 64 </w:t>
      </w:r>
      <w:r>
        <w:rPr>
          <w:rFonts w:hint="eastAsia" w:asciiTheme="minorEastAsia" w:hAnsiTheme="minorEastAsia" w:eastAsiaTheme="minorEastAsia" w:cstheme="minorEastAsia"/>
          <w:sz w:val="24"/>
          <w:szCs w:val="24"/>
          <w:lang w:val="zh-CN"/>
        </w:rPr>
        <w:t>字节。</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11、发送邮件的协议：</w:t>
      </w:r>
      <w:r>
        <w:rPr>
          <w:rFonts w:hint="eastAsia" w:asciiTheme="minorEastAsia" w:hAnsiTheme="minorEastAsia" w:eastAsiaTheme="minorEastAsia" w:cstheme="minorEastAsia"/>
          <w:sz w:val="24"/>
          <w:szCs w:val="24"/>
          <w:u w:val="single"/>
          <w:lang w:val="zh-CN"/>
        </w:rPr>
        <w:t xml:space="preserve">SMTP简单邮件传输协议 </w:t>
      </w:r>
      <w:r>
        <w:rPr>
          <w:rFonts w:hint="eastAsia" w:asciiTheme="minorEastAsia" w:hAnsiTheme="minorEastAsia" w:eastAsiaTheme="minorEastAsia" w:cstheme="minorEastAsia"/>
          <w:sz w:val="24"/>
          <w:szCs w:val="24"/>
          <w:lang w:val="zh-CN"/>
        </w:rPr>
        <w:t>，读取邮件的协议：</w:t>
      </w:r>
      <w:r>
        <w:rPr>
          <w:rFonts w:hint="eastAsia" w:asciiTheme="minorEastAsia" w:hAnsiTheme="minorEastAsia" w:eastAsiaTheme="minorEastAsia" w:cstheme="minorEastAsia"/>
          <w:sz w:val="24"/>
          <w:szCs w:val="24"/>
          <w:u w:val="single"/>
          <w:lang w:val="zh-CN"/>
        </w:rPr>
        <w:t xml:space="preserve"> POP3协议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12、802.11 是无线以太网的标准，在MAC层使用</w:t>
      </w:r>
      <w:r>
        <w:rPr>
          <w:rFonts w:hint="eastAsia" w:asciiTheme="minorEastAsia" w:hAnsiTheme="minorEastAsia" w:eastAsiaTheme="minorEastAsia" w:cstheme="minorEastAsia"/>
          <w:sz w:val="24"/>
          <w:szCs w:val="24"/>
          <w:u w:val="single"/>
          <w:lang w:val="zh-CN"/>
        </w:rPr>
        <w:t xml:space="preserve"> CSMA/CA协议</w:t>
      </w:r>
      <w:r>
        <w:rPr>
          <w:rFonts w:hint="eastAsia" w:asciiTheme="minorEastAsia" w:hAnsiTheme="minorEastAsia" w:eastAsiaTheme="minorEastAsia" w:cstheme="minorEastAsia"/>
          <w:sz w:val="24"/>
          <w:szCs w:val="24"/>
          <w:lang w:val="zh-CN"/>
        </w:rPr>
        <w:t>，凡使用802.11系列的局域网称为</w:t>
      </w:r>
      <w:r>
        <w:rPr>
          <w:rFonts w:hint="eastAsia" w:asciiTheme="minorEastAsia" w:hAnsiTheme="minorEastAsia" w:eastAsiaTheme="minorEastAsia" w:cstheme="minorEastAsia"/>
          <w:sz w:val="24"/>
          <w:szCs w:val="24"/>
          <w:u w:val="single"/>
          <w:lang w:val="zh-CN"/>
        </w:rPr>
        <w:t xml:space="preserve"> Wi-Fi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13、</w:t>
      </w:r>
      <w:r>
        <w:rPr>
          <w:rFonts w:hint="eastAsia" w:asciiTheme="minorEastAsia" w:hAnsiTheme="minorEastAsia" w:eastAsiaTheme="minorEastAsia" w:cstheme="minorEastAsia"/>
          <w:bCs/>
          <w:sz w:val="24"/>
          <w:szCs w:val="24"/>
        </w:rPr>
        <w:t>Internet的本地接入中，采用拨号方式时使用的传输介质是</w:t>
      </w:r>
      <w:r>
        <w:rPr>
          <w:rFonts w:hint="eastAsia" w:asciiTheme="minorEastAsia" w:hAnsiTheme="minorEastAsia" w:eastAsiaTheme="minorEastAsia" w:cstheme="minorEastAsia"/>
          <w:sz w:val="24"/>
          <w:szCs w:val="24"/>
          <w:u w:val="single"/>
          <w:lang w:val="zh-CN"/>
        </w:rPr>
        <w:t xml:space="preserve"> 电话线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bCs/>
          <w:sz w:val="24"/>
          <w:szCs w:val="24"/>
        </w:rPr>
        <w:t>采用有限电视网方式时使用的传输介质是</w:t>
      </w:r>
      <w:r>
        <w:rPr>
          <w:rFonts w:hint="eastAsia" w:asciiTheme="minorEastAsia" w:hAnsiTheme="minorEastAsia" w:eastAsiaTheme="minorEastAsia" w:cstheme="minorEastAsia"/>
          <w:sz w:val="24"/>
          <w:szCs w:val="24"/>
          <w:u w:val="single"/>
          <w:lang w:val="zh-CN"/>
        </w:rPr>
        <w:t xml:space="preserve">  光纤同轴混合网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bCs/>
          <w:sz w:val="24"/>
          <w:szCs w:val="24"/>
        </w:rPr>
        <w:t>14、将数字数据调制成模拟信号进行传输，通常有三种基本方式：</w:t>
      </w:r>
      <w:r>
        <w:rPr>
          <w:rFonts w:hint="eastAsia" w:asciiTheme="minorEastAsia" w:hAnsiTheme="minorEastAsia" w:eastAsiaTheme="minorEastAsia" w:cstheme="minorEastAsia"/>
          <w:sz w:val="24"/>
          <w:szCs w:val="24"/>
          <w:lang w:val="zh-CN"/>
        </w:rPr>
        <w:t xml:space="preserve"> </w:t>
      </w:r>
      <w:r>
        <w:rPr>
          <w:rFonts w:hint="eastAsia" w:asciiTheme="minorEastAsia" w:hAnsiTheme="minorEastAsia" w:eastAsiaTheme="minorEastAsia" w:cstheme="minorEastAsia"/>
          <w:sz w:val="24"/>
          <w:szCs w:val="24"/>
          <w:u w:val="single"/>
          <w:lang w:val="zh-CN"/>
        </w:rPr>
        <w:t xml:space="preserve"> 调幅ASK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调频FSK</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调相PSK</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lang w:val="zh-CN"/>
        </w:rPr>
        <w:t>、信道极限容量涉及</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lang w:val="en-US" w:eastAsia="zh-CN"/>
        </w:rPr>
        <w:t>信道带宽</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lang w:val="en-US" w:eastAsia="zh-CN"/>
        </w:rPr>
        <w:t>信噪比</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17、数据链路层使用的信道主要有两种类型：</w:t>
      </w:r>
      <w:r>
        <w:rPr>
          <w:rFonts w:hint="eastAsia" w:asciiTheme="minorEastAsia" w:hAnsiTheme="minorEastAsia" w:eastAsiaTheme="minorEastAsia" w:cstheme="minorEastAsia"/>
          <w:sz w:val="24"/>
          <w:szCs w:val="24"/>
          <w:u w:val="single"/>
          <w:lang w:val="zh-CN"/>
        </w:rPr>
        <w:t xml:space="preserve"> 广播信道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点对点信道</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18、</w:t>
      </w:r>
      <w:r>
        <w:rPr>
          <w:rFonts w:hint="eastAsia" w:asciiTheme="minorEastAsia" w:hAnsiTheme="minorEastAsia" w:eastAsiaTheme="minorEastAsia" w:cstheme="minorEastAsia"/>
          <w:bCs/>
          <w:sz w:val="24"/>
          <w:szCs w:val="24"/>
        </w:rPr>
        <w:t>网络层提供的服务类型：</w:t>
      </w:r>
      <w:r>
        <w:rPr>
          <w:rFonts w:hint="eastAsia" w:asciiTheme="minorEastAsia" w:hAnsiTheme="minorEastAsia" w:eastAsiaTheme="minorEastAsia" w:cstheme="minorEastAsia"/>
          <w:sz w:val="24"/>
          <w:szCs w:val="24"/>
          <w:u w:val="single"/>
          <w:lang w:val="zh-CN"/>
        </w:rPr>
        <w:t xml:space="preserve"> 面向连接的服务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无连接服务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19、交换机工作在</w:t>
      </w:r>
      <w:r>
        <w:rPr>
          <w:rFonts w:hint="eastAsia" w:asciiTheme="minorEastAsia" w:hAnsiTheme="minorEastAsia" w:eastAsiaTheme="minorEastAsia" w:cstheme="minorEastAsia"/>
          <w:sz w:val="24"/>
          <w:szCs w:val="24"/>
          <w:u w:val="single"/>
          <w:lang w:val="zh-CN"/>
        </w:rPr>
        <w:t xml:space="preserve">       数据链路层                     </w:t>
      </w:r>
      <w:r>
        <w:rPr>
          <w:rFonts w:hint="eastAsia" w:asciiTheme="minorEastAsia" w:hAnsiTheme="minorEastAsia" w:eastAsiaTheme="minorEastAsia" w:cstheme="minorEastAsia"/>
          <w:sz w:val="24"/>
          <w:szCs w:val="24"/>
          <w:lang w:val="zh-CN"/>
        </w:rPr>
        <w:t>。</w:t>
      </w:r>
    </w:p>
    <w:p>
      <w:pPr>
        <w:tabs>
          <w:tab w:val="left" w:pos="1440"/>
        </w:tabs>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lang w:val="zh-CN"/>
        </w:rPr>
        <w:t>、对于10Mbit/s以太网，在争用期内可发送</w:t>
      </w:r>
      <w:r>
        <w:rPr>
          <w:rFonts w:hint="eastAsia" w:asciiTheme="minorEastAsia" w:hAnsiTheme="minorEastAsia" w:eastAsiaTheme="minorEastAsia" w:cstheme="minorEastAsia"/>
          <w:sz w:val="24"/>
          <w:szCs w:val="24"/>
          <w:u w:val="single"/>
          <w:lang w:val="zh-CN"/>
        </w:rPr>
        <w:t xml:space="preserve">   512    </w:t>
      </w:r>
      <w:r>
        <w:rPr>
          <w:rFonts w:hint="eastAsia" w:asciiTheme="minorEastAsia" w:hAnsiTheme="minorEastAsia" w:eastAsiaTheme="minorEastAsia" w:cstheme="minorEastAsia"/>
          <w:sz w:val="24"/>
          <w:szCs w:val="24"/>
          <w:lang w:val="zh-CN"/>
        </w:rPr>
        <w:t>字节，</w:t>
      </w:r>
      <w:r>
        <w:rPr>
          <w:rFonts w:hint="eastAsia" w:asciiTheme="minorEastAsia" w:hAnsiTheme="minorEastAsia" w:eastAsiaTheme="minorEastAsia" w:cstheme="minorEastAsia"/>
          <w:bCs/>
          <w:sz w:val="24"/>
          <w:szCs w:val="24"/>
        </w:rPr>
        <w:t>以太网规定一个最短帧长</w:t>
      </w:r>
      <w:r>
        <w:rPr>
          <w:rFonts w:hint="eastAsia" w:asciiTheme="minorEastAsia" w:hAnsiTheme="minorEastAsia" w:eastAsiaTheme="minorEastAsia" w:cstheme="minorEastAsia"/>
          <w:sz w:val="24"/>
          <w:szCs w:val="24"/>
          <w:u w:val="single"/>
          <w:lang w:val="zh-CN"/>
        </w:rPr>
        <w:t xml:space="preserve">   64     </w:t>
      </w:r>
      <w:r>
        <w:rPr>
          <w:rFonts w:hint="eastAsia" w:asciiTheme="minorEastAsia" w:hAnsiTheme="minorEastAsia" w:eastAsiaTheme="minorEastAsia" w:cstheme="minorEastAsia"/>
          <w:sz w:val="24"/>
          <w:szCs w:val="24"/>
          <w:lang w:val="zh-CN"/>
        </w:rPr>
        <w:t>字节，凡长度小于</w:t>
      </w:r>
      <w:r>
        <w:rPr>
          <w:rFonts w:hint="eastAsia" w:asciiTheme="minorEastAsia" w:hAnsiTheme="minorEastAsia" w:eastAsiaTheme="minorEastAsia" w:cstheme="minorEastAsia"/>
          <w:sz w:val="24"/>
          <w:szCs w:val="24"/>
          <w:u w:val="single"/>
          <w:lang w:val="zh-CN"/>
        </w:rPr>
        <w:t xml:space="preserve">   64 </w:t>
      </w:r>
      <w:r>
        <w:rPr>
          <w:rFonts w:hint="eastAsia" w:asciiTheme="minorEastAsia" w:hAnsiTheme="minorEastAsia" w:eastAsiaTheme="minorEastAsia" w:cstheme="minorEastAsia"/>
          <w:sz w:val="24"/>
          <w:szCs w:val="24"/>
          <w:lang w:val="zh-CN"/>
        </w:rPr>
        <w:t>字节的帧都是由于冲突而异常中止的无效帧。</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2</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lang w:val="en-US" w:eastAsia="zh-CN"/>
        </w:rPr>
        <w:t>数</w:t>
      </w:r>
      <w:r>
        <w:rPr>
          <w:rFonts w:hint="eastAsia" w:asciiTheme="minorEastAsia" w:hAnsiTheme="minorEastAsia" w:eastAsiaTheme="minorEastAsia" w:cstheme="minorEastAsia"/>
          <w:sz w:val="24"/>
          <w:szCs w:val="24"/>
          <w:lang w:val="zh-CN"/>
        </w:rPr>
        <w:t>据链路层涉及的协议有</w:t>
      </w:r>
      <w:r>
        <w:rPr>
          <w:rFonts w:hint="eastAsia" w:asciiTheme="minorEastAsia" w:hAnsiTheme="minorEastAsia" w:eastAsiaTheme="minorEastAsia" w:cstheme="minorEastAsia"/>
          <w:sz w:val="24"/>
          <w:szCs w:val="24"/>
          <w:u w:val="single"/>
          <w:lang w:val="zh-CN"/>
        </w:rPr>
        <w:t xml:space="preserve">     ppp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CSMA/CD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22使用</w:t>
      </w:r>
      <w:r>
        <w:rPr>
          <w:rFonts w:hint="eastAsia" w:asciiTheme="minorEastAsia" w:hAnsiTheme="minorEastAsia" w:eastAsiaTheme="minorEastAsia" w:cstheme="minorEastAsia"/>
          <w:sz w:val="24"/>
          <w:szCs w:val="24"/>
          <w:u w:val="single"/>
          <w:lang w:val="zh-CN"/>
        </w:rPr>
        <w:t xml:space="preserve">    光纤     </w:t>
      </w:r>
      <w:r>
        <w:rPr>
          <w:rFonts w:hint="eastAsia" w:asciiTheme="minorEastAsia" w:hAnsiTheme="minorEastAsia" w:eastAsiaTheme="minorEastAsia" w:cstheme="minorEastAsia"/>
          <w:sz w:val="24"/>
          <w:szCs w:val="24"/>
          <w:lang w:val="zh-CN"/>
        </w:rPr>
        <w:t>可以在物理层扩展以太网，使用</w:t>
      </w:r>
      <w:r>
        <w:rPr>
          <w:rFonts w:hint="eastAsia" w:asciiTheme="minorEastAsia" w:hAnsiTheme="minorEastAsia" w:eastAsiaTheme="minorEastAsia" w:cstheme="minorEastAsia"/>
          <w:sz w:val="24"/>
          <w:szCs w:val="24"/>
          <w:u w:val="single"/>
          <w:lang w:val="zh-CN"/>
        </w:rPr>
        <w:t xml:space="preserve">    网桥    </w:t>
      </w:r>
      <w:r>
        <w:rPr>
          <w:rFonts w:hint="eastAsia" w:asciiTheme="minorEastAsia" w:hAnsiTheme="minorEastAsia" w:eastAsiaTheme="minorEastAsia" w:cstheme="minorEastAsia"/>
          <w:sz w:val="24"/>
          <w:szCs w:val="24"/>
          <w:lang w:val="zh-CN"/>
        </w:rPr>
        <w:t>可以在数据链路层层扩展以太网。</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23数据链路层讨论的三个基本问题是：</w:t>
      </w:r>
      <w:r>
        <w:rPr>
          <w:rFonts w:hint="eastAsia" w:asciiTheme="minorEastAsia" w:hAnsiTheme="minorEastAsia" w:eastAsiaTheme="minorEastAsia" w:cstheme="minorEastAsia"/>
          <w:sz w:val="24"/>
          <w:szCs w:val="24"/>
          <w:u w:val="single"/>
          <w:lang w:val="zh-CN"/>
        </w:rPr>
        <w:t xml:space="preserve"> 封装成帧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差错控制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透明传输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24</w:t>
      </w:r>
      <w:r>
        <w:rPr>
          <w:rFonts w:hint="eastAsia" w:asciiTheme="minorEastAsia" w:hAnsiTheme="minorEastAsia" w:eastAsiaTheme="minorEastAsia" w:cstheme="minorEastAsia"/>
          <w:bCs/>
          <w:sz w:val="24"/>
          <w:szCs w:val="24"/>
        </w:rPr>
        <w:t>数字数据在数字信道上传输时常用的数字编码方式有：</w:t>
      </w:r>
      <w:r>
        <w:rPr>
          <w:rFonts w:hint="eastAsia" w:asciiTheme="minorEastAsia" w:hAnsiTheme="minorEastAsia" w:eastAsiaTheme="minorEastAsia" w:cstheme="minorEastAsia"/>
          <w:sz w:val="24"/>
          <w:szCs w:val="24"/>
          <w:u w:val="single"/>
          <w:lang w:val="zh-CN"/>
        </w:rPr>
        <w:t xml:space="preserve">  不归零</w:t>
      </w:r>
      <w:r>
        <w:rPr>
          <w:rFonts w:hint="eastAsia" w:asciiTheme="minorEastAsia" w:hAnsiTheme="minorEastAsia" w:eastAsiaTheme="minorEastAsia" w:cstheme="minorEastAsia"/>
          <w:sz w:val="24"/>
          <w:szCs w:val="24"/>
          <w:u w:val="single"/>
          <w:lang w:val="en-US" w:eastAsia="zh-CN"/>
        </w:rPr>
        <w:t>制</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en-US" w:eastAsia="zh-CN"/>
        </w:rPr>
        <w:t xml:space="preserve">归零制 </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u w:val="single"/>
          <w:lang w:val="zh-CN"/>
        </w:rPr>
        <w:t xml:space="preserve"> 曼彻斯特编码  </w:t>
      </w:r>
      <w:r>
        <w:rPr>
          <w:rFonts w:hint="eastAsia" w:asciiTheme="minorEastAsia" w:hAnsiTheme="minorEastAsia" w:eastAsiaTheme="minorEastAsia" w:cstheme="minorEastAsia"/>
          <w:sz w:val="24"/>
          <w:szCs w:val="24"/>
          <w:u w:val="none"/>
          <w:lang w:val="zh-CN"/>
        </w:rPr>
        <w:t xml:space="preserve"> 、</w:t>
      </w:r>
      <w:r>
        <w:rPr>
          <w:rFonts w:hint="eastAsia" w:asciiTheme="minorEastAsia" w:hAnsiTheme="minorEastAsia" w:eastAsiaTheme="minorEastAsia" w:cstheme="minorEastAsia"/>
          <w:sz w:val="24"/>
          <w:szCs w:val="24"/>
          <w:u w:val="single"/>
          <w:lang w:val="en-US" w:eastAsia="zh-CN"/>
        </w:rPr>
        <w:t>差分曼彻斯特编码</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差分曼彻斯特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29、OSI/RM参考模型，从高层往低层顺序为：</w:t>
      </w:r>
      <w:r>
        <w:rPr>
          <w:rFonts w:hint="eastAsia" w:asciiTheme="minorEastAsia" w:hAnsiTheme="minorEastAsia" w:eastAsiaTheme="minorEastAsia" w:cstheme="minorEastAsia"/>
          <w:sz w:val="24"/>
          <w:szCs w:val="24"/>
          <w:u w:val="single"/>
          <w:lang w:val="zh-CN"/>
        </w:rPr>
        <w:t xml:space="preserve">  应用层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表示层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会话层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运输层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网络层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数据链路层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物理层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31、ARP 是解决同一个局域网上的主机或路由器的</w:t>
      </w:r>
      <w:r>
        <w:rPr>
          <w:rFonts w:hint="eastAsia" w:asciiTheme="minorEastAsia" w:hAnsiTheme="minorEastAsia" w:eastAsiaTheme="minorEastAsia" w:cstheme="minorEastAsia"/>
          <w:sz w:val="24"/>
          <w:szCs w:val="24"/>
          <w:u w:val="single"/>
          <w:lang w:val="zh-CN"/>
        </w:rPr>
        <w:t xml:space="preserve"> IP地址</w:t>
      </w:r>
      <w:r>
        <w:rPr>
          <w:rFonts w:hint="eastAsia" w:asciiTheme="minorEastAsia" w:hAnsiTheme="minorEastAsia" w:eastAsiaTheme="minorEastAsia" w:cstheme="minorEastAsia"/>
          <w:sz w:val="24"/>
          <w:szCs w:val="24"/>
          <w:u w:val="single"/>
          <w:lang w:val="en-US" w:eastAsia="zh-CN"/>
        </w:rPr>
        <w:t>向</w:t>
      </w:r>
      <w:r>
        <w:rPr>
          <w:rFonts w:hint="eastAsia" w:asciiTheme="minorEastAsia" w:hAnsiTheme="minorEastAsia" w:eastAsiaTheme="minorEastAsia" w:cstheme="minorEastAsia"/>
          <w:sz w:val="24"/>
          <w:szCs w:val="24"/>
          <w:u w:val="single"/>
          <w:lang w:val="zh-CN"/>
        </w:rPr>
        <w:t>硬件地址</w:t>
      </w:r>
      <w:r>
        <w:rPr>
          <w:rFonts w:hint="eastAsia" w:asciiTheme="minorEastAsia" w:hAnsiTheme="minorEastAsia" w:eastAsiaTheme="minorEastAsia" w:cstheme="minorEastAsia"/>
          <w:sz w:val="24"/>
          <w:szCs w:val="24"/>
          <w:u w:val="single"/>
          <w:lang w:val="en-US" w:eastAsia="zh-CN"/>
        </w:rPr>
        <w:t>映射</w:t>
      </w:r>
      <w:r>
        <w:rPr>
          <w:rFonts w:hint="eastAsia" w:asciiTheme="minorEastAsia" w:hAnsiTheme="minorEastAsia" w:eastAsiaTheme="minorEastAsia" w:cstheme="minorEastAsia"/>
          <w:sz w:val="24"/>
          <w:szCs w:val="24"/>
          <w:u w:val="single"/>
          <w:lang w:val="zh-CN"/>
        </w:rPr>
        <w:t xml:space="preserve">问题 </w:t>
      </w:r>
      <w:r>
        <w:rPr>
          <w:rFonts w:hint="eastAsia" w:asciiTheme="minorEastAsia" w:hAnsiTheme="minorEastAsia" w:eastAsiaTheme="minorEastAsia" w:cstheme="minorEastAsia"/>
          <w:sz w:val="24"/>
          <w:szCs w:val="24"/>
          <w:lang w:val="zh-CN"/>
        </w:rPr>
        <w:t>。</w:t>
      </w:r>
    </w:p>
    <w:p>
      <w:pPr>
        <w:tabs>
          <w:tab w:val="left" w:pos="1440"/>
        </w:tabs>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rPr>
        <w:t>32</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bCs/>
          <w:sz w:val="24"/>
          <w:szCs w:val="24"/>
        </w:rPr>
        <w:t>Internet的拨号接入数据传输带宽被限制在大小为</w:t>
      </w:r>
      <w:r>
        <w:rPr>
          <w:rFonts w:hint="eastAsia" w:asciiTheme="minorEastAsia" w:hAnsiTheme="minorEastAsia" w:eastAsiaTheme="minorEastAsia" w:cstheme="minorEastAsia"/>
          <w:sz w:val="24"/>
          <w:szCs w:val="24"/>
          <w:u w:val="single"/>
          <w:lang w:val="zh-CN"/>
        </w:rPr>
        <w:t xml:space="preserve"> 56kbps   </w:t>
      </w:r>
      <w:r>
        <w:rPr>
          <w:rFonts w:hint="eastAsia" w:asciiTheme="minorEastAsia" w:hAnsiTheme="minorEastAsia" w:eastAsiaTheme="minorEastAsia" w:cstheme="minorEastAsia"/>
          <w:sz w:val="24"/>
          <w:szCs w:val="24"/>
          <w:lang w:val="zh-CN"/>
        </w:rPr>
        <w:t>， ADSL接入方式可用带宽为</w:t>
      </w:r>
      <w:r>
        <w:rPr>
          <w:rFonts w:hint="eastAsia" w:asciiTheme="minorEastAsia" w:hAnsiTheme="minorEastAsia" w:eastAsiaTheme="minorEastAsia" w:cstheme="minorEastAsia"/>
          <w:sz w:val="24"/>
          <w:szCs w:val="24"/>
          <w:u w:val="single"/>
          <w:lang w:val="zh-CN"/>
        </w:rPr>
        <w:t xml:space="preserve">640kbps-8Mbps  </w:t>
      </w:r>
      <w:r>
        <w:rPr>
          <w:rFonts w:hint="eastAsia" w:asciiTheme="minorEastAsia" w:hAnsiTheme="minorEastAsia" w:eastAsiaTheme="minorEastAsia" w:cstheme="minorEastAsia"/>
          <w:sz w:val="24"/>
          <w:szCs w:val="24"/>
          <w:lang w:val="zh-CN"/>
        </w:rPr>
        <w:t>，而有线电视网可用带宽可以达到</w:t>
      </w:r>
      <w:r>
        <w:rPr>
          <w:rFonts w:hint="eastAsia" w:asciiTheme="minorEastAsia" w:hAnsiTheme="minorEastAsia" w:eastAsiaTheme="minorEastAsia" w:cstheme="minorEastAsia"/>
          <w:sz w:val="24"/>
          <w:szCs w:val="24"/>
          <w:u w:val="single"/>
          <w:lang w:val="zh-CN"/>
        </w:rPr>
        <w:t xml:space="preserve">     30Mbps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39、局域网的数据链路层拆成两个子层：</w:t>
      </w:r>
      <w:r>
        <w:rPr>
          <w:rFonts w:hint="eastAsia" w:asciiTheme="minorEastAsia" w:hAnsiTheme="minorEastAsia" w:eastAsiaTheme="minorEastAsia" w:cstheme="minorEastAsia"/>
          <w:sz w:val="24"/>
          <w:szCs w:val="24"/>
          <w:u w:val="single"/>
          <w:lang w:val="zh-CN"/>
        </w:rPr>
        <w:t>逻辑链路控制LLC子层</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媒体接入控制MAC子层</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40、</w:t>
      </w:r>
      <w:r>
        <w:rPr>
          <w:rFonts w:hint="eastAsia" w:asciiTheme="minorEastAsia" w:hAnsiTheme="minorEastAsia" w:eastAsiaTheme="minorEastAsia" w:cstheme="minorEastAsia"/>
          <w:bCs/>
          <w:sz w:val="24"/>
          <w:szCs w:val="24"/>
        </w:rPr>
        <w:t>网络层主要解决的问题有：</w:t>
      </w:r>
      <w:r>
        <w:rPr>
          <w:rFonts w:hint="eastAsia" w:asciiTheme="minorEastAsia" w:hAnsiTheme="minorEastAsia" w:eastAsiaTheme="minorEastAsia" w:cstheme="minorEastAsia"/>
          <w:sz w:val="24"/>
          <w:szCs w:val="24"/>
          <w:u w:val="single"/>
          <w:lang w:val="zh-CN"/>
        </w:rPr>
        <w:t xml:space="preserve"> 路由选择</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网络互连</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u w:val="single"/>
          <w:lang w:val="en-US" w:eastAsia="zh-CN"/>
        </w:rPr>
        <w:t>拥塞</w:t>
      </w:r>
      <w:r>
        <w:rPr>
          <w:rFonts w:hint="eastAsia" w:asciiTheme="minorEastAsia" w:hAnsiTheme="minorEastAsia" w:eastAsiaTheme="minorEastAsia" w:cstheme="minorEastAsia"/>
          <w:sz w:val="24"/>
          <w:szCs w:val="24"/>
          <w:u w:val="single"/>
          <w:lang w:val="zh-CN"/>
        </w:rPr>
        <w:t>控制</w:t>
      </w:r>
      <w:r>
        <w:rPr>
          <w:rFonts w:hint="eastAsia" w:asciiTheme="minorEastAsia" w:hAnsiTheme="minorEastAsia" w:eastAsiaTheme="minorEastAsia" w:cstheme="minorEastAsia"/>
          <w:sz w:val="24"/>
          <w:szCs w:val="24"/>
          <w:u w:val="single"/>
          <w:lang w:val="en-US" w:eastAsia="zh-CN"/>
        </w:rPr>
        <w:t xml:space="preserve">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u w:val="single"/>
          <w:lang w:val="en-US" w:eastAsia="zh-CN"/>
        </w:rPr>
        <w:t>向上层提供服务</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41、对于话音信号进行PCM编码后所要求的数据传输速率为：</w:t>
      </w:r>
      <w:r>
        <w:rPr>
          <w:rFonts w:hint="eastAsia" w:asciiTheme="minorEastAsia" w:hAnsiTheme="minorEastAsia" w:eastAsiaTheme="minorEastAsia" w:cstheme="minorEastAsia"/>
          <w:sz w:val="24"/>
          <w:szCs w:val="24"/>
          <w:u w:val="single"/>
          <w:lang w:val="zh-CN"/>
        </w:rPr>
        <w:t xml:space="preserve">      64kbps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 xml:space="preserve">48、工作在数据链路层的设备有 </w:t>
      </w:r>
      <w:r>
        <w:rPr>
          <w:rFonts w:hint="eastAsia" w:asciiTheme="minorEastAsia" w:hAnsiTheme="minorEastAsia" w:eastAsiaTheme="minorEastAsia" w:cstheme="minorEastAsia"/>
          <w:sz w:val="24"/>
          <w:szCs w:val="24"/>
          <w:u w:val="single"/>
          <w:lang w:val="zh-CN"/>
        </w:rPr>
        <w:t xml:space="preserve"> 两层交换机</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网卡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桥接器</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49、在网络边缘的端系统中运行的程序之间的通信方式通常可划分为两大类：</w:t>
      </w:r>
      <w:r>
        <w:rPr>
          <w:rFonts w:hint="eastAsia" w:asciiTheme="minorEastAsia" w:hAnsiTheme="minorEastAsia" w:eastAsiaTheme="minorEastAsia" w:cstheme="minorEastAsia"/>
          <w:sz w:val="24"/>
          <w:szCs w:val="24"/>
          <w:u w:val="single"/>
          <w:lang w:val="zh-CN"/>
        </w:rPr>
        <w:t xml:space="preserve"> 客户服务器方式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对等方式（p2p）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50、</w:t>
      </w:r>
      <w:r>
        <w:rPr>
          <w:rFonts w:hint="eastAsia" w:asciiTheme="minorEastAsia" w:hAnsiTheme="minorEastAsia" w:eastAsiaTheme="minorEastAsia" w:cstheme="minorEastAsia"/>
          <w:bCs/>
          <w:sz w:val="24"/>
          <w:szCs w:val="24"/>
        </w:rPr>
        <w:t>数据链路层的服务是通过：有无</w:t>
      </w:r>
      <w:r>
        <w:rPr>
          <w:rFonts w:hint="eastAsia" w:asciiTheme="minorEastAsia" w:hAnsiTheme="minorEastAsia" w:eastAsiaTheme="minorEastAsia" w:cstheme="minorEastAsia"/>
          <w:sz w:val="24"/>
          <w:szCs w:val="24"/>
          <w:u w:val="single"/>
          <w:lang w:val="zh-CN"/>
        </w:rPr>
        <w:t xml:space="preserve"> 连接 </w:t>
      </w:r>
      <w:r>
        <w:rPr>
          <w:rFonts w:hint="eastAsia" w:asciiTheme="minorEastAsia" w:hAnsiTheme="minorEastAsia" w:eastAsiaTheme="minorEastAsia" w:cstheme="minorEastAsia"/>
          <w:sz w:val="24"/>
          <w:szCs w:val="24"/>
          <w:lang w:val="zh-CN"/>
        </w:rPr>
        <w:t>和有无</w:t>
      </w:r>
      <w:r>
        <w:rPr>
          <w:rFonts w:hint="eastAsia" w:asciiTheme="minorEastAsia" w:hAnsiTheme="minorEastAsia" w:eastAsiaTheme="minorEastAsia" w:cstheme="minorEastAsia"/>
          <w:sz w:val="24"/>
          <w:szCs w:val="24"/>
          <w:u w:val="single"/>
          <w:lang w:val="zh-CN"/>
        </w:rPr>
        <w:t xml:space="preserve"> 确认  </w:t>
      </w:r>
      <w:r>
        <w:rPr>
          <w:rFonts w:hint="eastAsia" w:asciiTheme="minorEastAsia" w:hAnsiTheme="minorEastAsia" w:eastAsiaTheme="minorEastAsia" w:cstheme="minorEastAsia"/>
          <w:sz w:val="24"/>
          <w:szCs w:val="24"/>
          <w:lang w:val="zh-CN"/>
        </w:rPr>
        <w:t>来区分的。</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51、万维网站点使用</w:t>
      </w:r>
      <w:r>
        <w:rPr>
          <w:rFonts w:hint="eastAsia" w:asciiTheme="minorEastAsia" w:hAnsiTheme="minorEastAsia" w:eastAsiaTheme="minorEastAsia" w:cstheme="minorEastAsia"/>
          <w:sz w:val="24"/>
          <w:szCs w:val="24"/>
          <w:u w:val="single"/>
          <w:lang w:val="zh-CN"/>
        </w:rPr>
        <w:t xml:space="preserve">  Cookie </w:t>
      </w:r>
      <w:r>
        <w:rPr>
          <w:rFonts w:hint="eastAsia" w:asciiTheme="minorEastAsia" w:hAnsiTheme="minorEastAsia" w:eastAsiaTheme="minorEastAsia" w:cstheme="minorEastAsia"/>
          <w:sz w:val="24"/>
          <w:szCs w:val="24"/>
          <w:lang w:val="zh-CN"/>
        </w:rPr>
        <w:t>来跟踪用户。</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zh-CN"/>
        </w:rPr>
        <w:t>52、</w:t>
      </w:r>
      <w:r>
        <w:rPr>
          <w:rFonts w:hint="eastAsia" w:asciiTheme="minorEastAsia" w:hAnsiTheme="minorEastAsia" w:eastAsiaTheme="minorEastAsia" w:cstheme="minorEastAsia"/>
          <w:sz w:val="24"/>
          <w:szCs w:val="24"/>
        </w:rPr>
        <w:t>为了保证可靠性传输，采用</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u w:val="single"/>
          <w:lang w:val="en-US" w:eastAsia="zh-CN"/>
        </w:rPr>
        <w:t>循环冗余检验CRC</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rPr>
        <w:t>避免帧发生错误，采用</w:t>
      </w:r>
      <w:r>
        <w:rPr>
          <w:rFonts w:hint="eastAsia" w:asciiTheme="minorEastAsia" w:hAnsiTheme="minorEastAsia" w:eastAsiaTheme="minorEastAsia" w:cstheme="minorEastAsia"/>
          <w:sz w:val="24"/>
          <w:szCs w:val="24"/>
          <w:u w:val="single"/>
          <w:lang w:val="en-US" w:eastAsia="zh-CN"/>
        </w:rPr>
        <w:t xml:space="preserve">  计时器超时重传</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rPr>
        <w:t>避免帧的丢失，采用</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u w:val="single"/>
          <w:lang w:val="en-US" w:eastAsia="zh-CN"/>
        </w:rPr>
        <w:t>帧编号机制</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rPr>
        <w:t>避免帧的重复。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53</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bCs/>
          <w:sz w:val="24"/>
          <w:szCs w:val="24"/>
        </w:rPr>
        <w:t>与IP协议配套使用的协议</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lang w:val="zh-CN"/>
        </w:rPr>
        <w:t xml:space="preserve">   地址解析协议ARP</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u w:val="single"/>
          <w:lang w:val="en-US" w:eastAsia="zh-CN"/>
        </w:rPr>
        <w:t xml:space="preserve"> 逆地址解析协议RARP</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网际控制报文协议ICMP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网际组管理协议IGMP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54</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bCs/>
          <w:sz w:val="24"/>
          <w:szCs w:val="24"/>
        </w:rPr>
        <w:t>Internet的本地接入有三种方式</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u w:val="single"/>
        </w:rPr>
        <w:t xml:space="preserve"> 拨号接入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rPr>
        <w:t xml:space="preserve">非对称数字用户线ADSL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rPr>
        <w:t xml:space="preserve"> 有线电视网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56、物理层中继系统：</w:t>
      </w:r>
      <w:r>
        <w:rPr>
          <w:rFonts w:hint="eastAsia" w:asciiTheme="minorEastAsia" w:hAnsiTheme="minorEastAsia" w:eastAsiaTheme="minorEastAsia" w:cstheme="minorEastAsia"/>
          <w:sz w:val="24"/>
          <w:szCs w:val="24"/>
          <w:u w:val="single"/>
          <w:lang w:val="zh-CN"/>
        </w:rPr>
        <w:t xml:space="preserve">  转发器  </w:t>
      </w:r>
      <w:r>
        <w:rPr>
          <w:rFonts w:hint="eastAsia" w:asciiTheme="minorEastAsia" w:hAnsiTheme="minorEastAsia" w:eastAsiaTheme="minorEastAsia" w:cstheme="minorEastAsia"/>
          <w:sz w:val="24"/>
          <w:szCs w:val="24"/>
          <w:lang w:val="zh-CN"/>
        </w:rPr>
        <w:t>。数据链路层中继系统：</w:t>
      </w:r>
      <w:r>
        <w:rPr>
          <w:rFonts w:hint="eastAsia" w:asciiTheme="minorEastAsia" w:hAnsiTheme="minorEastAsia" w:eastAsiaTheme="minorEastAsia" w:cstheme="minorEastAsia"/>
          <w:sz w:val="24"/>
          <w:szCs w:val="24"/>
          <w:u w:val="single"/>
          <w:lang w:val="zh-CN"/>
        </w:rPr>
        <w:t xml:space="preserve"> 网桥 </w:t>
      </w:r>
      <w:r>
        <w:rPr>
          <w:rFonts w:hint="eastAsia" w:asciiTheme="minorEastAsia" w:hAnsiTheme="minorEastAsia" w:eastAsiaTheme="minorEastAsia" w:cstheme="minorEastAsia"/>
          <w:sz w:val="24"/>
          <w:szCs w:val="24"/>
          <w:lang w:val="zh-CN"/>
        </w:rPr>
        <w:t>。网络层中继系统：</w:t>
      </w:r>
      <w:r>
        <w:rPr>
          <w:rFonts w:hint="eastAsia" w:asciiTheme="minorEastAsia" w:hAnsiTheme="minorEastAsia" w:eastAsiaTheme="minorEastAsia" w:cstheme="minorEastAsia"/>
          <w:sz w:val="24"/>
          <w:szCs w:val="24"/>
          <w:u w:val="single"/>
          <w:lang w:val="zh-CN"/>
        </w:rPr>
        <w:t xml:space="preserve"> 路由器 </w:t>
      </w:r>
      <w:r>
        <w:rPr>
          <w:rFonts w:hint="eastAsia" w:asciiTheme="minorEastAsia" w:hAnsiTheme="minorEastAsia" w:eastAsiaTheme="minorEastAsia" w:cstheme="minorEastAsia"/>
          <w:sz w:val="24"/>
          <w:szCs w:val="24"/>
          <w:lang w:val="zh-CN"/>
        </w:rPr>
        <w:t>。网络层以上的中继系统：</w:t>
      </w:r>
      <w:r>
        <w:rPr>
          <w:rFonts w:hint="eastAsia" w:asciiTheme="minorEastAsia" w:hAnsiTheme="minorEastAsia" w:eastAsiaTheme="minorEastAsia" w:cstheme="minorEastAsia"/>
          <w:sz w:val="24"/>
          <w:szCs w:val="24"/>
          <w:u w:val="single"/>
          <w:lang w:val="zh-CN"/>
        </w:rPr>
        <w:t xml:space="preserve">  网关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计算机网络的基本概念，功能，计算机体系结构的概念，硬件地址与逻辑地址的区别与联系，CRC校验、CIDR地址块和IP地址分类、匹配，子网号的计算，子网的划分，RIP路由表的建立，交换，更新，下一跳址计算，简写名词解释，主要网络设备的工作原理，TCP与IP的区别与联系，重要协议：MAC,IP,TCP</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重点：</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以太网→数据链路层→CSMA/CD</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每层的数据传输单元、协议、功能</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物理层：bit流；数据链路层：帧（首部+数据+尾部）；网络层：IP数据报（首部+数据）</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英文缩写（ADSL、CSMA/CD、IGP、FCS、CRC、CIDR、MGU、CDMA、TTL）</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各集线器工作层次</w:t>
      </w:r>
    </w:p>
    <w:p>
      <w:pPr>
        <w:rPr>
          <w:rFonts w:hint="default" w:asciiTheme="minorEastAsia" w:hAnsiTheme="minorEastAsia" w:eastAsiaTheme="minorEastAsia" w:cstheme="minorEastAsia"/>
          <w:sz w:val="24"/>
          <w:szCs w:val="24"/>
          <w:lang w:val="en-US" w:eastAsia="zh-CN"/>
        </w:rPr>
      </w:pPr>
      <w:bookmarkStart w:id="1" w:name="_GoBack"/>
      <w:bookmarkEnd w:id="1"/>
    </w:p>
    <w:p>
      <w:pPr>
        <w:rPr>
          <w:rFonts w:hint="eastAsia" w:asciiTheme="minorEastAsia" w:hAnsiTheme="minorEastAsia" w:eastAsiaTheme="minorEastAsia" w:cstheme="minorEastAsia"/>
          <w:sz w:val="24"/>
          <w:szCs w:val="24"/>
          <w:lang w:val="en-US" w:eastAsia="zh-CN"/>
        </w:rPr>
      </w:pP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第一章</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P10：互联网的组成：边缘部分主机、核心部分路由器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P14：分组交换的主要特点</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P17：三种交换技术</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P19：计算机网络的基本概念 关键词：连通+共享</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P23：时延</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P31：图1-18计算机网络体系结构、各层的作用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课后题：2、12、17、24、26</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第二章</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P43：模拟信号是连续的、数字信号是离散的</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P44：常用编码方式（数字信号在数字信道上的传输）、基本的带通调制方法（数字信号在模拟信道上的传输）</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P45：信道的极限容量、信道带宽、信噪比、奈氏准则、香农公式</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P57：码分复用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课后题：4、7、9、11、16</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第三章</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P69：数据链路层使用的信道：点对点信道、广播信道</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P71-75：数据链路层的三个问题：封装成帧、透明传输、差错检测。其中差错检测部分考循环冗余检验CRC模二计算（！区分发送端、接收端的计算）</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P77：PPPoE</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P84：数据链路层拆成两个子层：逻辑链路控制LLC、媒体接入控制MAC</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P85：CSMA/CD协议（载波监听多店接入/碰撞检测）</w:t>
      </w:r>
    </w:p>
    <w:p>
      <w:pPr>
        <w:rPr>
          <w:rFonts w:hint="eastAsia" w:ascii="微软雅黑" w:hAnsi="微软雅黑" w:eastAsia="微软雅黑" w:cs="微软雅黑"/>
          <w:i w:val="0"/>
          <w:caps w:val="0"/>
          <w:color w:val="333333"/>
          <w:spacing w:val="0"/>
          <w:sz w:val="19"/>
          <w:szCs w:val="19"/>
          <w:shd w:val="clear" w:fill="FFFFFF"/>
        </w:rPr>
      </w:pPr>
      <w:r>
        <w:rPr>
          <w:rFonts w:hint="eastAsia" w:asciiTheme="minorEastAsia" w:hAnsiTheme="minorEastAsia" w:eastAsiaTheme="minorEastAsia" w:cstheme="minorEastAsia"/>
          <w:sz w:val="24"/>
          <w:szCs w:val="24"/>
          <w:lang w:val="en-US" w:eastAsia="zh-CN"/>
        </w:rPr>
        <w:t>P87：5μs、2τ</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P88：争用期2τ、51.2μs、16为忍耐次数、最短帧长64字节</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P89：帧间最小间隔9.6μs</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P91：集线器工作在物理层。对比集线器、交换机（P99）、路由器（P12）。交换机、网桥工作在数据链路层，路由器工作在三个层，网络层、数据链路层、物理层</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P100：以太网交换机的自学习功能</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P101：虚拟局域网</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课后题：4、7、8、20、22、27、29、33</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第四章</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网络层解决的问题：路由选择、网络互连、拥塞控制、向上层（运输层）提供服务</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P114：网络层不提供服务质量的承诺</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P115：表4-1</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P115：网际协议IP，与IP协议配套使用的协议：地址解析协议ARP、逆地址解析协议RARP、网际控制报文协议ICMP、网际组管理协议IGMP（如果只有三个空就不填RARP）。图4-2</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P116：中间设备：物理层：转发器、数据链路层：网桥或桥接器、网络层：路由器（路由器工作在数据链路层、网络层、物理层）、网络层以上：网关。</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P118：分类的IP地址</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P119：图4-5</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P121：表4-2</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P123：IP地址与硬件地址的区别</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P124：ARP</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P134：分组转发算法（对比P140)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P137：子网掩码、逐位相与</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P138：表4-6</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P139：例4-2</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P140：路由器转发分组的算法、例4-4（！先判断本子网、再看路由表）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P142：CIDR构造超网，考计算，最大最小地址</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P143：表4-7</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P149：PING、traceroute</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P153：内部网关协议RIP，考路由选择原理、算法（例4-5）</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P168：区别转发表和路由表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P185：VPN和NAT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课后题：5、6、10、21、24、25、30、33、37、41、42、44、45、52、53、54</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第五章</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TCP和IP的区别</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P205：UDP和TCP</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P206：表5-1</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P206：表5-2</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P210：传输控制协议TCP概述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P212：可靠传输的工作原理。具体实现：</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EQ \o\ac(</w:instrText>
      </w:r>
      <w:r>
        <w:rPr>
          <w:rFonts w:hint="eastAsia" w:asciiTheme="minorEastAsia" w:hAnsiTheme="minorEastAsia" w:eastAsiaTheme="minorEastAsia" w:cstheme="minorEastAsia"/>
          <w:kern w:val="2"/>
          <w:sz w:val="24"/>
          <w:szCs w:val="24"/>
          <w:lang w:val="en-US" w:eastAsia="zh-CN" w:bidi="ar-SA"/>
        </w:rPr>
        <w:instrText xml:space="preserve">○</w:instrText>
      </w:r>
      <w:r>
        <w:rPr>
          <w:rFonts w:hint="eastAsia" w:asciiTheme="minorEastAsia" w:hAnsiTheme="minorEastAsia" w:eastAsiaTheme="minorEastAsia" w:cstheme="minorEastAsia"/>
          <w:sz w:val="24"/>
          <w:szCs w:val="24"/>
          <w:lang w:val="en-US" w:eastAsia="zh-CN"/>
        </w:rPr>
        <w:instrText xml:space="preserve">,</w:instrText>
      </w:r>
      <w:r>
        <w:rPr>
          <w:rFonts w:hint="eastAsia" w:asciiTheme="minorEastAsia" w:hAnsiTheme="minorEastAsia" w:eastAsiaTheme="minorEastAsia" w:cstheme="minorEastAsia"/>
          <w:kern w:val="2"/>
          <w:position w:val="3"/>
          <w:sz w:val="16"/>
          <w:szCs w:val="24"/>
          <w:lang w:val="en-US" w:eastAsia="zh-CN" w:bidi="ar-SA"/>
        </w:rPr>
        <w:instrText xml:space="preserve">1</w:instrText>
      </w:r>
      <w:r>
        <w:rPr>
          <w:rFonts w:hint="eastAsia" w:asciiTheme="minorEastAsia" w:hAnsiTheme="minorEastAsia" w:eastAsiaTheme="minorEastAsia" w:cstheme="minorEastAsia"/>
          <w:sz w:val="24"/>
          <w:szCs w:val="24"/>
          <w:lang w:val="en-US" w:eastAsia="zh-CN"/>
        </w:rPr>
        <w:instrText xml:space="preserve">)</w:instrTex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连接每一端都设有两个窗口，发送窗口和接收窗口，</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EQ \o\ac(</w:instrText>
      </w:r>
      <w:r>
        <w:rPr>
          <w:rFonts w:hint="eastAsia" w:asciiTheme="minorEastAsia" w:hAnsiTheme="minorEastAsia" w:eastAsiaTheme="minorEastAsia" w:cstheme="minorEastAsia"/>
          <w:kern w:val="2"/>
          <w:sz w:val="24"/>
          <w:szCs w:val="24"/>
          <w:lang w:val="en-US" w:eastAsia="zh-CN" w:bidi="ar-SA"/>
        </w:rPr>
        <w:instrText xml:space="preserve">○</w:instrText>
      </w:r>
      <w:r>
        <w:rPr>
          <w:rFonts w:hint="eastAsia" w:asciiTheme="minorEastAsia" w:hAnsiTheme="minorEastAsia" w:eastAsiaTheme="minorEastAsia" w:cstheme="minorEastAsia"/>
          <w:sz w:val="24"/>
          <w:szCs w:val="24"/>
          <w:lang w:val="en-US" w:eastAsia="zh-CN"/>
        </w:rPr>
        <w:instrText xml:space="preserve">,</w:instrText>
      </w:r>
      <w:r>
        <w:rPr>
          <w:rFonts w:hint="eastAsia" w:asciiTheme="minorEastAsia" w:hAnsiTheme="minorEastAsia" w:eastAsiaTheme="minorEastAsia" w:cstheme="minorEastAsia"/>
          <w:kern w:val="2"/>
          <w:position w:val="3"/>
          <w:sz w:val="16"/>
          <w:szCs w:val="24"/>
          <w:lang w:val="en-US" w:eastAsia="zh-CN" w:bidi="ar-SA"/>
        </w:rPr>
        <w:instrText xml:space="preserve">2</w:instrText>
      </w:r>
      <w:r>
        <w:rPr>
          <w:rFonts w:hint="eastAsia" w:asciiTheme="minorEastAsia" w:hAnsiTheme="minorEastAsia" w:eastAsiaTheme="minorEastAsia" w:cstheme="minorEastAsia"/>
          <w:sz w:val="24"/>
          <w:szCs w:val="24"/>
          <w:lang w:val="en-US" w:eastAsia="zh-CN"/>
        </w:rPr>
        <w:instrText xml:space="preserve">)</w:instrTex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可靠传输机制用字节的序号控制，面向字节流，</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EQ \o\ac(</w:instrText>
      </w:r>
      <w:r>
        <w:rPr>
          <w:rFonts w:hint="eastAsia" w:asciiTheme="minorEastAsia" w:hAnsiTheme="minorEastAsia" w:eastAsiaTheme="minorEastAsia" w:cstheme="minorEastAsia"/>
          <w:kern w:val="2"/>
          <w:sz w:val="24"/>
          <w:szCs w:val="24"/>
          <w:lang w:val="en-US" w:eastAsia="zh-CN" w:bidi="ar-SA"/>
        </w:rPr>
        <w:instrText xml:space="preserve">○</w:instrText>
      </w:r>
      <w:r>
        <w:rPr>
          <w:rFonts w:hint="eastAsia" w:asciiTheme="minorEastAsia" w:hAnsiTheme="minorEastAsia" w:eastAsiaTheme="minorEastAsia" w:cstheme="minorEastAsia"/>
          <w:sz w:val="24"/>
          <w:szCs w:val="24"/>
          <w:lang w:val="en-US" w:eastAsia="zh-CN"/>
        </w:rPr>
        <w:instrText xml:space="preserve">,</w:instrText>
      </w:r>
      <w:r>
        <w:rPr>
          <w:rFonts w:hint="eastAsia" w:asciiTheme="minorEastAsia" w:hAnsiTheme="minorEastAsia" w:eastAsiaTheme="minorEastAsia" w:cstheme="minorEastAsia"/>
          <w:kern w:val="2"/>
          <w:position w:val="3"/>
          <w:sz w:val="16"/>
          <w:szCs w:val="24"/>
          <w:lang w:val="en-US" w:eastAsia="zh-CN" w:bidi="ar-SA"/>
        </w:rPr>
        <w:instrText xml:space="preserve">3</w:instrText>
      </w:r>
      <w:r>
        <w:rPr>
          <w:rFonts w:hint="eastAsia" w:asciiTheme="minorEastAsia" w:hAnsiTheme="minorEastAsia" w:eastAsiaTheme="minorEastAsia" w:cstheme="minorEastAsia"/>
          <w:sz w:val="24"/>
          <w:szCs w:val="24"/>
          <w:lang w:val="en-US" w:eastAsia="zh-CN"/>
        </w:rPr>
        <w:instrText xml:space="preserve">)</w:instrTex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两端的四个窗口常处于动态变化中，</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EQ \o\ac(</w:instrText>
      </w:r>
      <w:r>
        <w:rPr>
          <w:rFonts w:hint="eastAsia" w:asciiTheme="minorEastAsia" w:hAnsiTheme="minorEastAsia" w:eastAsiaTheme="minorEastAsia" w:cstheme="minorEastAsia"/>
          <w:kern w:val="2"/>
          <w:sz w:val="24"/>
          <w:szCs w:val="24"/>
          <w:lang w:val="en-US" w:eastAsia="zh-CN" w:bidi="ar-SA"/>
        </w:rPr>
        <w:instrText xml:space="preserve">○</w:instrText>
      </w:r>
      <w:r>
        <w:rPr>
          <w:rFonts w:hint="eastAsia" w:asciiTheme="minorEastAsia" w:hAnsiTheme="minorEastAsia" w:eastAsiaTheme="minorEastAsia" w:cstheme="minorEastAsia"/>
          <w:sz w:val="24"/>
          <w:szCs w:val="24"/>
          <w:lang w:val="en-US" w:eastAsia="zh-CN"/>
        </w:rPr>
        <w:instrText xml:space="preserve">,</w:instrText>
      </w:r>
      <w:r>
        <w:rPr>
          <w:rFonts w:hint="eastAsia" w:asciiTheme="minorEastAsia" w:hAnsiTheme="minorEastAsia" w:eastAsiaTheme="minorEastAsia" w:cstheme="minorEastAsia"/>
          <w:kern w:val="2"/>
          <w:position w:val="3"/>
          <w:sz w:val="16"/>
          <w:szCs w:val="24"/>
          <w:lang w:val="en-US" w:eastAsia="zh-CN" w:bidi="ar-SA"/>
        </w:rPr>
        <w:instrText xml:space="preserve">4</w:instrText>
      </w:r>
      <w:r>
        <w:rPr>
          <w:rFonts w:hint="eastAsia" w:asciiTheme="minorEastAsia" w:hAnsiTheme="minorEastAsia" w:eastAsiaTheme="minorEastAsia" w:cstheme="minorEastAsia"/>
          <w:sz w:val="24"/>
          <w:szCs w:val="24"/>
          <w:lang w:val="en-US" w:eastAsia="zh-CN"/>
        </w:rPr>
        <w:instrText xml:space="preserve">)</w:instrTex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RTT不是固定不变的，需算法估算合理重传时间。</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P221：TCP可靠传输的实现。（如何保证可靠性、如何进行流量控制）</w:t>
      </w:r>
    </w:p>
    <w:p>
      <w:pPr>
        <w:rPr>
          <w:rFonts w:hint="default"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70C"/>
    <w:rsid w:val="00091A56"/>
    <w:rsid w:val="00234A5A"/>
    <w:rsid w:val="00343916"/>
    <w:rsid w:val="00614D99"/>
    <w:rsid w:val="006837D4"/>
    <w:rsid w:val="007E693D"/>
    <w:rsid w:val="00953D6D"/>
    <w:rsid w:val="00A50D94"/>
    <w:rsid w:val="00B523F5"/>
    <w:rsid w:val="00BD2E3A"/>
    <w:rsid w:val="00C27BDD"/>
    <w:rsid w:val="00D815C9"/>
    <w:rsid w:val="00DB5EED"/>
    <w:rsid w:val="00DF270C"/>
    <w:rsid w:val="00E71622"/>
    <w:rsid w:val="00EF6779"/>
    <w:rsid w:val="00FB199A"/>
    <w:rsid w:val="00FD7FDD"/>
    <w:rsid w:val="1717306C"/>
    <w:rsid w:val="44246173"/>
    <w:rsid w:val="79D35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307</Words>
  <Characters>1756</Characters>
  <Lines>14</Lines>
  <Paragraphs>4</Paragraphs>
  <TotalTime>29</TotalTime>
  <ScaleCrop>false</ScaleCrop>
  <LinksUpToDate>false</LinksUpToDate>
  <CharactersWithSpaces>2059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2019-11-25T03:45:00Z</dcterms:created>
  <dc:creator>JxSimil</dc:creator>
  <cp:lastModifiedBy>7777777</cp:lastModifiedBy>
  <dcterms:modified xsi:type="dcterms:W3CDTF">2019-12-01T01:44:08Z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