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features/receipts/domain/usecases/build_receipt_pdf_usecase.dart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delegate_collector/lib/features/receipts/domain/usecases/build_receipt_pdf_usecase.dart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توليد PDF الإيصال.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