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sz w:val="30"/>
          <w:szCs w:val="30"/>
        </w:rPr>
      </w:pPr>
      <w:bookmarkStart w:id="1" w:name="_GoBack"/>
      <w:bookmarkEnd w:id="1"/>
      <w:r>
        <w:rPr>
          <w:rFonts w:hint="eastAsia"/>
          <w:sz w:val="30"/>
          <w:szCs w:val="30"/>
        </w:rPr>
        <w:t xml:space="preserve"> “公民基本权利”授课知识点总结</w:t>
      </w:r>
    </w:p>
    <w:p>
      <w:pPr>
        <w:spacing w:line="400" w:lineRule="exact"/>
        <w:jc w:val="center"/>
        <w:rPr>
          <w:sz w:val="30"/>
          <w:szCs w:val="30"/>
        </w:rPr>
      </w:pPr>
    </w:p>
    <w:p>
      <w:pPr>
        <w:spacing w:line="400" w:lineRule="exact"/>
        <w:jc w:val="center"/>
        <w:rPr>
          <w:sz w:val="30"/>
          <w:szCs w:val="30"/>
        </w:rPr>
      </w:pPr>
    </w:p>
    <w:p>
      <w:pPr>
        <w:spacing w:line="400" w:lineRule="exact"/>
        <w:jc w:val="center"/>
        <w:rPr>
          <w:szCs w:val="21"/>
        </w:rPr>
      </w:pPr>
      <w:r>
        <w:rPr>
          <w:rFonts w:hint="eastAsia"/>
          <w:szCs w:val="21"/>
        </w:rPr>
        <w:t>一、平等权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2268"/>
        <w:gridCol w:w="3544"/>
        <w:gridCol w:w="2976"/>
        <w:gridCol w:w="2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restart"/>
          </w:tcPr>
          <w:p>
            <w:pPr>
              <w:spacing w:line="400" w:lineRule="exact"/>
              <w:rPr>
                <w:szCs w:val="21"/>
              </w:rPr>
            </w:pPr>
            <w:r>
              <w:rPr>
                <w:rFonts w:hint="eastAsia"/>
                <w:szCs w:val="21"/>
              </w:rPr>
              <w:t>名称</w:t>
            </w:r>
          </w:p>
        </w:tc>
        <w:tc>
          <w:tcPr>
            <w:tcW w:w="1843" w:type="dxa"/>
            <w:vMerge w:val="restart"/>
          </w:tcPr>
          <w:p>
            <w:pPr>
              <w:spacing w:line="400" w:lineRule="exact"/>
              <w:rPr>
                <w:szCs w:val="21"/>
              </w:rPr>
            </w:pPr>
            <w:r>
              <w:rPr>
                <w:rFonts w:hint="eastAsia"/>
                <w:szCs w:val="21"/>
              </w:rPr>
              <w:t>定义</w:t>
            </w:r>
          </w:p>
        </w:tc>
        <w:tc>
          <w:tcPr>
            <w:tcW w:w="2268" w:type="dxa"/>
            <w:vMerge w:val="restart"/>
          </w:tcPr>
          <w:p>
            <w:pPr>
              <w:spacing w:line="400" w:lineRule="exact"/>
              <w:rPr>
                <w:szCs w:val="21"/>
              </w:rPr>
            </w:pPr>
            <w:r>
              <w:rPr>
                <w:rFonts w:hint="eastAsia"/>
                <w:szCs w:val="21"/>
              </w:rPr>
              <w:t>理解难点</w:t>
            </w:r>
          </w:p>
        </w:tc>
        <w:tc>
          <w:tcPr>
            <w:tcW w:w="9133" w:type="dxa"/>
            <w:gridSpan w:val="3"/>
          </w:tcPr>
          <w:p>
            <w:pPr>
              <w:spacing w:line="400" w:lineRule="exact"/>
              <w:jc w:val="center"/>
              <w:rPr>
                <w:szCs w:val="21"/>
              </w:rPr>
            </w:pPr>
            <w:r>
              <w:rPr>
                <w:rFonts w:hint="eastAsia"/>
                <w:szCs w:val="21"/>
              </w:rPr>
              <w:t>权利的保障和限制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line="400" w:lineRule="exact"/>
              <w:rPr>
                <w:szCs w:val="21"/>
              </w:rPr>
            </w:pPr>
          </w:p>
        </w:tc>
        <w:tc>
          <w:tcPr>
            <w:tcW w:w="1843" w:type="dxa"/>
            <w:vMerge w:val="continue"/>
          </w:tcPr>
          <w:p>
            <w:pPr>
              <w:spacing w:line="400" w:lineRule="exact"/>
              <w:rPr>
                <w:szCs w:val="21"/>
              </w:rPr>
            </w:pPr>
          </w:p>
        </w:tc>
        <w:tc>
          <w:tcPr>
            <w:tcW w:w="2268" w:type="dxa"/>
            <w:vMerge w:val="continue"/>
          </w:tcPr>
          <w:p>
            <w:pPr>
              <w:spacing w:line="400" w:lineRule="exact"/>
              <w:rPr>
                <w:szCs w:val="21"/>
              </w:rPr>
            </w:pPr>
          </w:p>
        </w:tc>
        <w:tc>
          <w:tcPr>
            <w:tcW w:w="3544" w:type="dxa"/>
          </w:tcPr>
          <w:p>
            <w:pPr>
              <w:spacing w:line="400" w:lineRule="exact"/>
              <w:rPr>
                <w:szCs w:val="21"/>
              </w:rPr>
            </w:pPr>
            <w:r>
              <w:rPr>
                <w:rFonts w:hint="eastAsia"/>
                <w:szCs w:val="21"/>
              </w:rPr>
              <w:t>权利保障的宪法规定</w:t>
            </w:r>
          </w:p>
        </w:tc>
        <w:tc>
          <w:tcPr>
            <w:tcW w:w="2976" w:type="dxa"/>
          </w:tcPr>
          <w:p>
            <w:pPr>
              <w:spacing w:line="400" w:lineRule="exact"/>
              <w:rPr>
                <w:szCs w:val="21"/>
              </w:rPr>
            </w:pPr>
            <w:r>
              <w:rPr>
                <w:rFonts w:hint="eastAsia"/>
                <w:szCs w:val="21"/>
              </w:rPr>
              <w:t>权利的限制</w:t>
            </w:r>
          </w:p>
        </w:tc>
        <w:tc>
          <w:tcPr>
            <w:tcW w:w="2613" w:type="dxa"/>
          </w:tcPr>
          <w:p>
            <w:pPr>
              <w:spacing w:line="400" w:lineRule="exact"/>
              <w:rPr>
                <w:szCs w:val="21"/>
              </w:rPr>
            </w:pPr>
            <w:r>
              <w:rPr>
                <w:rFonts w:hint="eastAsia"/>
                <w:szCs w:val="21"/>
              </w:rPr>
              <w:t>对限制的限制（实际上实现对权利的保障）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400" w:lineRule="exact"/>
              <w:rPr>
                <w:szCs w:val="21"/>
              </w:rPr>
            </w:pPr>
            <w:r>
              <w:rPr>
                <w:rFonts w:hint="eastAsia"/>
                <w:szCs w:val="21"/>
              </w:rPr>
              <w:t>平等权</w:t>
            </w:r>
          </w:p>
        </w:tc>
        <w:tc>
          <w:tcPr>
            <w:tcW w:w="1843" w:type="dxa"/>
          </w:tcPr>
          <w:p>
            <w:pPr>
              <w:spacing w:line="400" w:lineRule="exact"/>
              <w:rPr>
                <w:szCs w:val="21"/>
              </w:rPr>
            </w:pPr>
            <w:r>
              <w:rPr>
                <w:rFonts w:hint="eastAsia"/>
                <w:szCs w:val="21"/>
              </w:rPr>
              <w:t>平等权是指公民平等的享有权利,不受任何差别对待,要求国家同等保护的权利</w:t>
            </w:r>
          </w:p>
        </w:tc>
        <w:tc>
          <w:tcPr>
            <w:tcW w:w="2268" w:type="dxa"/>
          </w:tcPr>
          <w:p>
            <w:pPr>
              <w:spacing w:line="400" w:lineRule="exact"/>
              <w:rPr>
                <w:szCs w:val="21"/>
              </w:rPr>
            </w:pPr>
            <w:r>
              <w:rPr>
                <w:rFonts w:hint="eastAsia"/>
                <w:szCs w:val="21"/>
              </w:rPr>
              <w:t>1、在法律面前一律平等；</w:t>
            </w:r>
          </w:p>
          <w:p>
            <w:pPr>
              <w:spacing w:line="400" w:lineRule="exact"/>
              <w:rPr>
                <w:szCs w:val="21"/>
              </w:rPr>
            </w:pPr>
            <w:r>
              <w:rPr>
                <w:rFonts w:hint="eastAsia"/>
                <w:szCs w:val="21"/>
              </w:rPr>
              <w:t>2、禁止不合理的差别对待</w:t>
            </w:r>
          </w:p>
          <w:p>
            <w:pPr>
              <w:spacing w:line="400" w:lineRule="exact"/>
              <w:rPr>
                <w:szCs w:val="21"/>
              </w:rPr>
            </w:pPr>
            <w:r>
              <w:rPr>
                <w:rFonts w:hint="eastAsia"/>
                <w:szCs w:val="21"/>
              </w:rPr>
              <w:t>3、机会平等、结果平等</w:t>
            </w:r>
          </w:p>
          <w:p>
            <w:pPr>
              <w:spacing w:line="400" w:lineRule="exact"/>
              <w:rPr>
                <w:szCs w:val="21"/>
              </w:rPr>
            </w:pPr>
          </w:p>
        </w:tc>
        <w:tc>
          <w:tcPr>
            <w:tcW w:w="3544" w:type="dxa"/>
          </w:tcPr>
          <w:p>
            <w:pPr>
              <w:spacing w:line="400" w:lineRule="exact"/>
              <w:rPr>
                <w:szCs w:val="21"/>
              </w:rPr>
            </w:pPr>
            <w:r>
              <w:rPr>
                <w:rFonts w:hint="eastAsia"/>
                <w:szCs w:val="21"/>
              </w:rPr>
              <w:t xml:space="preserve">宪法第4条、5、33、48条。其中宪法第33条构成了我国平等权的主要内容。我国现行宪法第33条第2款规定：“中华人民共和国公民在法律面前一律平等。”第3款规定：“任何公民享有宪法和法律规定的权利，同时必须履行宪法和法律规定的义务”。 </w:t>
            </w:r>
          </w:p>
        </w:tc>
        <w:tc>
          <w:tcPr>
            <w:tcW w:w="2976" w:type="dxa"/>
          </w:tcPr>
          <w:p>
            <w:pPr>
              <w:spacing w:line="400" w:lineRule="exact"/>
              <w:rPr>
                <w:szCs w:val="21"/>
              </w:rPr>
            </w:pPr>
            <w:r>
              <w:rPr>
                <w:rFonts w:hint="eastAsia"/>
                <w:szCs w:val="21"/>
              </w:rPr>
              <w:t>立法中规定了差别的对待，公民被差别对待，比如年龄的差别、收入的差别、退休年龄不同、性别的差别等等各种差别</w:t>
            </w:r>
          </w:p>
        </w:tc>
        <w:tc>
          <w:tcPr>
            <w:tcW w:w="2613" w:type="dxa"/>
          </w:tcPr>
          <w:p>
            <w:pPr>
              <w:spacing w:line="400" w:lineRule="exact"/>
              <w:rPr>
                <w:szCs w:val="21"/>
              </w:rPr>
            </w:pPr>
            <w:r>
              <w:rPr>
                <w:rFonts w:hint="eastAsia"/>
                <w:szCs w:val="21"/>
              </w:rPr>
              <w:t>区分机会平等与结果平等</w:t>
            </w:r>
          </w:p>
          <w:p>
            <w:pPr>
              <w:spacing w:line="400" w:lineRule="exact"/>
              <w:rPr>
                <w:szCs w:val="21"/>
              </w:rPr>
            </w:pPr>
            <w:r>
              <w:rPr>
                <w:rFonts w:hint="eastAsia"/>
                <w:szCs w:val="21"/>
              </w:rPr>
              <w:t>1.</w:t>
            </w:r>
            <w:r>
              <w:rPr>
                <w:szCs w:val="21"/>
              </w:rPr>
              <w:t xml:space="preserve"> </w:t>
            </w:r>
            <w:r>
              <w:rPr>
                <w:rFonts w:hint="eastAsia"/>
                <w:szCs w:val="21"/>
              </w:rPr>
              <w:t>机会平等 需要合理的差别</w:t>
            </w:r>
          </w:p>
          <w:p>
            <w:pPr>
              <w:spacing w:line="400" w:lineRule="exact"/>
              <w:rPr>
                <w:szCs w:val="21"/>
              </w:rPr>
            </w:pPr>
            <w:r>
              <w:rPr>
                <w:rFonts w:hint="eastAsia"/>
                <w:szCs w:val="21"/>
              </w:rPr>
              <w:t>2.</w:t>
            </w:r>
            <w:r>
              <w:rPr>
                <w:szCs w:val="21"/>
              </w:rPr>
              <w:t xml:space="preserve"> </w:t>
            </w:r>
            <w:r>
              <w:rPr>
                <w:rFonts w:hint="eastAsia"/>
                <w:szCs w:val="21"/>
              </w:rPr>
              <w:t>结果平等 需要历史的原因形成的弱势群体或者实际上的弱势群体</w:t>
            </w:r>
          </w:p>
        </w:tc>
      </w:tr>
    </w:tbl>
    <w:p>
      <w:pPr>
        <w:spacing w:line="400" w:lineRule="exact"/>
        <w:jc w:val="center"/>
        <w:rPr>
          <w:szCs w:val="21"/>
        </w:rPr>
      </w:pPr>
    </w:p>
    <w:p>
      <w:pPr>
        <w:spacing w:line="400" w:lineRule="exact"/>
        <w:jc w:val="center"/>
        <w:rPr>
          <w:szCs w:val="21"/>
        </w:rPr>
      </w:pPr>
    </w:p>
    <w:p>
      <w:pPr>
        <w:spacing w:line="400" w:lineRule="exact"/>
        <w:jc w:val="center"/>
        <w:rPr>
          <w:szCs w:val="21"/>
        </w:rPr>
      </w:pPr>
    </w:p>
    <w:p>
      <w:pPr>
        <w:spacing w:line="400" w:lineRule="exact"/>
        <w:jc w:val="center"/>
        <w:rPr>
          <w:szCs w:val="21"/>
        </w:rPr>
      </w:pPr>
    </w:p>
    <w:p>
      <w:pPr>
        <w:spacing w:line="400" w:lineRule="exact"/>
        <w:jc w:val="center"/>
        <w:rPr>
          <w:szCs w:val="21"/>
        </w:rPr>
      </w:pPr>
    </w:p>
    <w:p>
      <w:pPr>
        <w:spacing w:line="400" w:lineRule="exact"/>
        <w:jc w:val="center"/>
        <w:rPr>
          <w:szCs w:val="21"/>
        </w:rPr>
      </w:pPr>
      <w:r>
        <w:rPr>
          <w:rFonts w:hint="eastAsia"/>
          <w:szCs w:val="21"/>
        </w:rPr>
        <w:t>二、政治权利</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560"/>
        <w:gridCol w:w="2409"/>
        <w:gridCol w:w="3544"/>
        <w:gridCol w:w="1418"/>
        <w:gridCol w:w="2551"/>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gridSpan w:val="2"/>
            <w:vMerge w:val="restart"/>
          </w:tcPr>
          <w:p>
            <w:pPr>
              <w:spacing w:line="400" w:lineRule="exact"/>
              <w:rPr>
                <w:szCs w:val="21"/>
              </w:rPr>
            </w:pPr>
            <w:r>
              <w:rPr>
                <w:rFonts w:hint="eastAsia"/>
                <w:szCs w:val="21"/>
              </w:rPr>
              <w:t>名称</w:t>
            </w:r>
          </w:p>
        </w:tc>
        <w:tc>
          <w:tcPr>
            <w:tcW w:w="2409" w:type="dxa"/>
            <w:vMerge w:val="restart"/>
          </w:tcPr>
          <w:p>
            <w:pPr>
              <w:spacing w:line="400" w:lineRule="exact"/>
              <w:rPr>
                <w:szCs w:val="21"/>
              </w:rPr>
            </w:pPr>
            <w:r>
              <w:rPr>
                <w:rFonts w:hint="eastAsia"/>
                <w:szCs w:val="21"/>
              </w:rPr>
              <w:t>定义</w:t>
            </w:r>
          </w:p>
        </w:tc>
        <w:tc>
          <w:tcPr>
            <w:tcW w:w="3544" w:type="dxa"/>
            <w:vMerge w:val="restart"/>
          </w:tcPr>
          <w:p>
            <w:pPr>
              <w:spacing w:line="400" w:lineRule="exact"/>
              <w:rPr>
                <w:szCs w:val="21"/>
              </w:rPr>
            </w:pPr>
            <w:r>
              <w:rPr>
                <w:rFonts w:hint="eastAsia"/>
                <w:szCs w:val="21"/>
              </w:rPr>
              <w:t>内容</w:t>
            </w:r>
          </w:p>
        </w:tc>
        <w:tc>
          <w:tcPr>
            <w:tcW w:w="5873" w:type="dxa"/>
            <w:gridSpan w:val="3"/>
          </w:tcPr>
          <w:p>
            <w:pPr>
              <w:spacing w:line="400" w:lineRule="exact"/>
              <w:jc w:val="center"/>
              <w:rPr>
                <w:szCs w:val="21"/>
              </w:rPr>
            </w:pPr>
            <w:r>
              <w:rPr>
                <w:rFonts w:hint="eastAsia"/>
                <w:szCs w:val="21"/>
              </w:rPr>
              <w:t>权力的保障与限制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gridSpan w:val="2"/>
            <w:vMerge w:val="continue"/>
          </w:tcPr>
          <w:p>
            <w:pPr>
              <w:spacing w:line="400" w:lineRule="exact"/>
              <w:rPr>
                <w:szCs w:val="21"/>
              </w:rPr>
            </w:pPr>
          </w:p>
        </w:tc>
        <w:tc>
          <w:tcPr>
            <w:tcW w:w="2409" w:type="dxa"/>
            <w:vMerge w:val="continue"/>
          </w:tcPr>
          <w:p>
            <w:pPr>
              <w:spacing w:line="400" w:lineRule="exact"/>
              <w:rPr>
                <w:szCs w:val="21"/>
              </w:rPr>
            </w:pPr>
          </w:p>
        </w:tc>
        <w:tc>
          <w:tcPr>
            <w:tcW w:w="3544" w:type="dxa"/>
            <w:vMerge w:val="continue"/>
          </w:tcPr>
          <w:p>
            <w:pPr>
              <w:spacing w:line="400" w:lineRule="exact"/>
              <w:rPr>
                <w:szCs w:val="21"/>
              </w:rPr>
            </w:pPr>
          </w:p>
        </w:tc>
        <w:tc>
          <w:tcPr>
            <w:tcW w:w="1418" w:type="dxa"/>
          </w:tcPr>
          <w:p>
            <w:pPr>
              <w:spacing w:line="400" w:lineRule="exact"/>
              <w:rPr>
                <w:szCs w:val="21"/>
              </w:rPr>
            </w:pPr>
            <w:r>
              <w:rPr>
                <w:rFonts w:hint="eastAsia"/>
                <w:szCs w:val="21"/>
              </w:rPr>
              <w:t>宪法规定</w:t>
            </w:r>
          </w:p>
        </w:tc>
        <w:tc>
          <w:tcPr>
            <w:tcW w:w="2551" w:type="dxa"/>
          </w:tcPr>
          <w:p>
            <w:pPr>
              <w:spacing w:line="400" w:lineRule="exact"/>
              <w:rPr>
                <w:szCs w:val="21"/>
              </w:rPr>
            </w:pPr>
            <w:r>
              <w:rPr>
                <w:rFonts w:hint="eastAsia"/>
                <w:szCs w:val="21"/>
              </w:rPr>
              <w:t>权利的限制</w:t>
            </w:r>
          </w:p>
        </w:tc>
        <w:tc>
          <w:tcPr>
            <w:tcW w:w="1904" w:type="dxa"/>
          </w:tcPr>
          <w:p>
            <w:pPr>
              <w:spacing w:line="400" w:lineRule="exact"/>
              <w:rPr>
                <w:szCs w:val="21"/>
              </w:rPr>
            </w:pPr>
            <w:r>
              <w:rPr>
                <w:rFonts w:hint="eastAsia"/>
                <w:szCs w:val="21"/>
              </w:rPr>
              <w:t>对限制的再限制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line="400" w:lineRule="exact"/>
              <w:rPr>
                <w:szCs w:val="21"/>
              </w:rPr>
            </w:pPr>
            <w:r>
              <w:rPr>
                <w:rFonts w:hint="eastAsia"/>
                <w:szCs w:val="21"/>
              </w:rPr>
              <w:t>政治权利</w:t>
            </w:r>
          </w:p>
        </w:tc>
        <w:tc>
          <w:tcPr>
            <w:tcW w:w="1560" w:type="dxa"/>
          </w:tcPr>
          <w:p>
            <w:pPr>
              <w:spacing w:line="400" w:lineRule="exact"/>
              <w:rPr>
                <w:szCs w:val="21"/>
              </w:rPr>
            </w:pPr>
            <w:r>
              <w:rPr>
                <w:rFonts w:hint="eastAsia"/>
                <w:szCs w:val="21"/>
              </w:rPr>
              <w:t>选举权</w:t>
            </w:r>
          </w:p>
          <w:p>
            <w:pPr>
              <w:spacing w:line="400" w:lineRule="exact"/>
              <w:rPr>
                <w:szCs w:val="21"/>
              </w:rPr>
            </w:pPr>
            <w:r>
              <w:rPr>
                <w:rFonts w:hint="eastAsia"/>
                <w:szCs w:val="21"/>
              </w:rPr>
              <w:t>被选举权</w:t>
            </w:r>
          </w:p>
        </w:tc>
        <w:tc>
          <w:tcPr>
            <w:tcW w:w="2409" w:type="dxa"/>
          </w:tcPr>
          <w:p>
            <w:pPr>
              <w:spacing w:line="400" w:lineRule="exact"/>
              <w:rPr>
                <w:szCs w:val="21"/>
              </w:rPr>
            </w:pPr>
            <w:r>
              <w:rPr>
                <w:rFonts w:hint="eastAsia"/>
                <w:szCs w:val="21"/>
              </w:rPr>
              <w:t>选举权是指选民依法选举代表机关代表的权利。被选举权是指选民依法被选举为代议机关代表的权利</w:t>
            </w:r>
          </w:p>
        </w:tc>
        <w:tc>
          <w:tcPr>
            <w:tcW w:w="3544" w:type="dxa"/>
          </w:tcPr>
          <w:p>
            <w:pPr>
              <w:spacing w:line="400" w:lineRule="exact"/>
              <w:rPr>
                <w:szCs w:val="21"/>
              </w:rPr>
            </w:pPr>
            <w:r>
              <w:rPr>
                <w:rFonts w:hint="eastAsia"/>
                <w:szCs w:val="21"/>
              </w:rPr>
              <w:t>依法被认可为选民的权利</w:t>
            </w:r>
          </w:p>
          <w:p>
            <w:pPr>
              <w:spacing w:line="400" w:lineRule="exact"/>
              <w:rPr>
                <w:szCs w:val="21"/>
              </w:rPr>
            </w:pPr>
            <w:r>
              <w:rPr>
                <w:rFonts w:hint="eastAsia"/>
                <w:szCs w:val="21"/>
              </w:rPr>
              <w:t>与其他人联名提名候选人的权利</w:t>
            </w:r>
          </w:p>
          <w:p>
            <w:pPr>
              <w:spacing w:line="400" w:lineRule="exact"/>
              <w:rPr>
                <w:szCs w:val="21"/>
              </w:rPr>
            </w:pPr>
            <w:r>
              <w:rPr>
                <w:rFonts w:hint="eastAsia"/>
                <w:szCs w:val="21"/>
              </w:rPr>
              <w:t>投票权</w:t>
            </w:r>
          </w:p>
          <w:p>
            <w:pPr>
              <w:spacing w:line="400" w:lineRule="exact"/>
              <w:rPr>
                <w:szCs w:val="21"/>
              </w:rPr>
            </w:pPr>
            <w:r>
              <w:rPr>
                <w:rFonts w:hint="eastAsia"/>
                <w:szCs w:val="21"/>
              </w:rPr>
              <w:t>监督权和罢免权</w:t>
            </w:r>
          </w:p>
          <w:p>
            <w:pPr>
              <w:spacing w:line="400" w:lineRule="exact"/>
              <w:rPr>
                <w:szCs w:val="21"/>
              </w:rPr>
            </w:pPr>
            <w:r>
              <w:rPr>
                <w:rFonts w:hint="eastAsia"/>
                <w:szCs w:val="21"/>
              </w:rPr>
              <w:t>获得救济的权利。</w:t>
            </w:r>
          </w:p>
        </w:tc>
        <w:tc>
          <w:tcPr>
            <w:tcW w:w="1418" w:type="dxa"/>
          </w:tcPr>
          <w:p>
            <w:pPr>
              <w:spacing w:line="400" w:lineRule="exact"/>
              <w:rPr>
                <w:szCs w:val="21"/>
              </w:rPr>
            </w:pPr>
            <w:r>
              <w:rPr>
                <w:rFonts w:hint="eastAsia"/>
                <w:szCs w:val="21"/>
              </w:rPr>
              <w:t>宪法第34条</w:t>
            </w:r>
          </w:p>
        </w:tc>
        <w:tc>
          <w:tcPr>
            <w:tcW w:w="2551" w:type="dxa"/>
          </w:tcPr>
          <w:p>
            <w:pPr>
              <w:spacing w:line="400" w:lineRule="exact"/>
              <w:rPr>
                <w:szCs w:val="21"/>
              </w:rPr>
            </w:pPr>
            <w:r>
              <w:rPr>
                <w:rFonts w:hint="eastAsia"/>
                <w:szCs w:val="21"/>
              </w:rPr>
              <w:t>年龄</w:t>
            </w:r>
          </w:p>
          <w:p>
            <w:pPr>
              <w:spacing w:line="400" w:lineRule="exact"/>
              <w:rPr>
                <w:szCs w:val="21"/>
              </w:rPr>
            </w:pPr>
            <w:r>
              <w:rPr>
                <w:rFonts w:hint="eastAsia"/>
                <w:szCs w:val="21"/>
              </w:rPr>
              <w:t>剥夺政治权利</w:t>
            </w:r>
          </w:p>
          <w:p>
            <w:pPr>
              <w:spacing w:line="400" w:lineRule="exact"/>
              <w:rPr>
                <w:szCs w:val="21"/>
              </w:rPr>
            </w:pPr>
            <w:r>
              <w:rPr>
                <w:rFonts w:hint="eastAsia"/>
                <w:szCs w:val="21"/>
              </w:rPr>
              <w:t>历史上还曾经出现过因为性别，文化水平，资产状况进行的限制，</w:t>
            </w:r>
          </w:p>
        </w:tc>
        <w:tc>
          <w:tcPr>
            <w:tcW w:w="1904" w:type="dxa"/>
          </w:tcPr>
          <w:p>
            <w:pPr>
              <w:spacing w:line="400" w:lineRule="exact"/>
              <w:rPr>
                <w:szCs w:val="21"/>
              </w:rPr>
            </w:pPr>
            <w:r>
              <w:rPr>
                <w:rFonts w:hint="eastAsia"/>
                <w:szCs w:val="21"/>
              </w:rPr>
              <w:t>正当目的</w:t>
            </w:r>
          </w:p>
          <w:p>
            <w:pPr>
              <w:spacing w:line="400" w:lineRule="exact"/>
              <w:rPr>
                <w:szCs w:val="21"/>
              </w:rPr>
            </w:pPr>
            <w:r>
              <w:rPr>
                <w:rFonts w:hint="eastAsia"/>
                <w:szCs w:val="21"/>
              </w:rPr>
              <w:t>正当程序</w:t>
            </w:r>
          </w:p>
          <w:p>
            <w:pPr>
              <w:spacing w:line="400" w:lineRule="exact"/>
              <w:rPr>
                <w:szCs w:val="21"/>
              </w:rPr>
            </w:pPr>
            <w:r>
              <w:rPr>
                <w:rFonts w:hint="eastAsia"/>
                <w:szCs w:val="21"/>
              </w:rPr>
              <w:t>比例原则</w:t>
            </w:r>
          </w:p>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line="400" w:lineRule="exact"/>
              <w:rPr>
                <w:szCs w:val="21"/>
              </w:rPr>
            </w:pPr>
          </w:p>
        </w:tc>
        <w:tc>
          <w:tcPr>
            <w:tcW w:w="1560" w:type="dxa"/>
          </w:tcPr>
          <w:p>
            <w:pPr>
              <w:spacing w:line="400" w:lineRule="exact"/>
              <w:rPr>
                <w:szCs w:val="21"/>
              </w:rPr>
            </w:pPr>
            <w:r>
              <w:rPr>
                <w:rFonts w:hint="eastAsia"/>
                <w:szCs w:val="21"/>
              </w:rPr>
              <w:t>言论自由</w:t>
            </w:r>
          </w:p>
        </w:tc>
        <w:tc>
          <w:tcPr>
            <w:tcW w:w="2409" w:type="dxa"/>
          </w:tcPr>
          <w:p>
            <w:pPr>
              <w:spacing w:line="400" w:lineRule="exact"/>
              <w:rPr>
                <w:szCs w:val="21"/>
              </w:rPr>
            </w:pPr>
            <w:r>
              <w:rPr>
                <w:rFonts w:hint="eastAsia"/>
                <w:szCs w:val="21"/>
              </w:rPr>
              <w:t xml:space="preserve">公民通过各种语言形式表达、传播自己的思想和观点的自由。     </w:t>
            </w:r>
          </w:p>
        </w:tc>
        <w:tc>
          <w:tcPr>
            <w:tcW w:w="3544" w:type="dxa"/>
          </w:tcPr>
          <w:p>
            <w:pPr>
              <w:spacing w:line="400" w:lineRule="exact"/>
              <w:rPr>
                <w:szCs w:val="21"/>
              </w:rPr>
            </w:pPr>
            <w:r>
              <w:rPr>
                <w:rFonts w:hint="eastAsia"/>
                <w:szCs w:val="21"/>
              </w:rPr>
              <w:t>言论自由表达的内容受法律保护，不受非法干涉言论的内容，既包括政治经济方面的内容，也包括对社会文化等领域公共政策的看法和见解；</w:t>
            </w:r>
          </w:p>
          <w:p>
            <w:pPr>
              <w:spacing w:line="400" w:lineRule="exact"/>
              <w:rPr>
                <w:szCs w:val="21"/>
              </w:rPr>
            </w:pPr>
            <w:r>
              <w:rPr>
                <w:rFonts w:hint="eastAsia"/>
                <w:szCs w:val="21"/>
              </w:rPr>
              <w:t>言论自由的表现形式是多样化的，既可以是口头的也可以书面的，必要的时候可以采用广播，电视，网络等传播媒介</w:t>
            </w:r>
          </w:p>
        </w:tc>
        <w:tc>
          <w:tcPr>
            <w:tcW w:w="1418" w:type="dxa"/>
          </w:tcPr>
          <w:p>
            <w:pPr>
              <w:spacing w:line="400" w:lineRule="exact"/>
              <w:rPr>
                <w:szCs w:val="21"/>
              </w:rPr>
            </w:pPr>
            <w:r>
              <w:rPr>
                <w:rFonts w:hint="eastAsia"/>
                <w:szCs w:val="21"/>
              </w:rPr>
              <w:t>宪法第35条</w:t>
            </w:r>
          </w:p>
        </w:tc>
        <w:tc>
          <w:tcPr>
            <w:tcW w:w="2551" w:type="dxa"/>
          </w:tcPr>
          <w:p>
            <w:pPr>
              <w:spacing w:line="400" w:lineRule="exact"/>
              <w:rPr>
                <w:szCs w:val="21"/>
              </w:rPr>
            </w:pPr>
            <w:r>
              <w:rPr>
                <w:rFonts w:hint="eastAsia"/>
                <w:szCs w:val="21"/>
              </w:rPr>
              <w:t>限制表达的内容</w:t>
            </w:r>
          </w:p>
          <w:p>
            <w:pPr>
              <w:spacing w:line="400" w:lineRule="exact"/>
              <w:rPr>
                <w:szCs w:val="21"/>
              </w:rPr>
            </w:pPr>
            <w:r>
              <w:rPr>
                <w:rFonts w:hint="eastAsia"/>
                <w:szCs w:val="21"/>
              </w:rPr>
              <w:t>限制表达的方式</w:t>
            </w:r>
          </w:p>
          <w:p>
            <w:pPr>
              <w:spacing w:line="400" w:lineRule="exact"/>
              <w:rPr>
                <w:szCs w:val="21"/>
              </w:rPr>
            </w:pPr>
            <w:r>
              <w:rPr>
                <w:rFonts w:hint="eastAsia"/>
                <w:szCs w:val="21"/>
              </w:rPr>
              <w:t>限制表达的场所</w:t>
            </w:r>
          </w:p>
        </w:tc>
        <w:tc>
          <w:tcPr>
            <w:tcW w:w="1904" w:type="dxa"/>
          </w:tcPr>
          <w:p>
            <w:pPr>
              <w:spacing w:line="400" w:lineRule="exact"/>
              <w:rPr>
                <w:szCs w:val="21"/>
              </w:rPr>
            </w:pPr>
            <w:r>
              <w:rPr>
                <w:rFonts w:hint="eastAsia"/>
                <w:szCs w:val="21"/>
              </w:rPr>
              <w:t>正当目的</w:t>
            </w:r>
          </w:p>
          <w:p>
            <w:pPr>
              <w:spacing w:line="400" w:lineRule="exact"/>
              <w:rPr>
                <w:szCs w:val="21"/>
              </w:rPr>
            </w:pPr>
            <w:r>
              <w:rPr>
                <w:rFonts w:hint="eastAsia"/>
                <w:szCs w:val="21"/>
              </w:rPr>
              <w:t>正当程序</w:t>
            </w:r>
          </w:p>
          <w:p>
            <w:pPr>
              <w:spacing w:line="400" w:lineRule="exact"/>
              <w:rPr>
                <w:szCs w:val="21"/>
              </w:rPr>
            </w:pPr>
            <w:r>
              <w:rPr>
                <w:rFonts w:hint="eastAsia"/>
                <w:szCs w:val="21"/>
              </w:rPr>
              <w:t>比例原则</w:t>
            </w:r>
          </w:p>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line="400" w:lineRule="exact"/>
              <w:rPr>
                <w:szCs w:val="21"/>
              </w:rPr>
            </w:pPr>
          </w:p>
        </w:tc>
        <w:tc>
          <w:tcPr>
            <w:tcW w:w="1560" w:type="dxa"/>
          </w:tcPr>
          <w:p>
            <w:pPr>
              <w:spacing w:line="400" w:lineRule="exact"/>
              <w:rPr>
                <w:szCs w:val="21"/>
              </w:rPr>
            </w:pPr>
            <w:r>
              <w:rPr>
                <w:rFonts w:hint="eastAsia"/>
                <w:szCs w:val="21"/>
              </w:rPr>
              <w:t>出版自由</w:t>
            </w:r>
          </w:p>
        </w:tc>
        <w:tc>
          <w:tcPr>
            <w:tcW w:w="2409" w:type="dxa"/>
          </w:tcPr>
          <w:p>
            <w:pPr>
              <w:spacing w:line="400" w:lineRule="exact"/>
              <w:rPr>
                <w:szCs w:val="21"/>
              </w:rPr>
            </w:pPr>
            <w:r>
              <w:rPr>
                <w:rFonts w:hint="eastAsia"/>
                <w:szCs w:val="21"/>
              </w:rPr>
              <w:t>公民以出版物的形式表达自己思想和见解的自由</w:t>
            </w:r>
          </w:p>
        </w:tc>
        <w:tc>
          <w:tcPr>
            <w:tcW w:w="3544" w:type="dxa"/>
          </w:tcPr>
          <w:p>
            <w:pPr>
              <w:spacing w:line="400" w:lineRule="exact"/>
              <w:rPr>
                <w:szCs w:val="21"/>
              </w:rPr>
            </w:pPr>
            <w:r>
              <w:rPr>
                <w:rFonts w:hint="eastAsia"/>
                <w:szCs w:val="21"/>
              </w:rPr>
              <w:t>出版自由表达的内容受法律保护，不受非法干涉</w:t>
            </w:r>
          </w:p>
          <w:p>
            <w:pPr>
              <w:spacing w:line="400" w:lineRule="exact"/>
              <w:rPr>
                <w:szCs w:val="21"/>
              </w:rPr>
            </w:pPr>
            <w:r>
              <w:rPr>
                <w:rFonts w:hint="eastAsia"/>
                <w:szCs w:val="21"/>
              </w:rPr>
              <w:t>其表达的内容包括对国家事务经济和文化事务，社会事务的见解和看法</w:t>
            </w:r>
          </w:p>
          <w:p>
            <w:pPr>
              <w:spacing w:line="400" w:lineRule="exact"/>
              <w:rPr>
                <w:szCs w:val="21"/>
              </w:rPr>
            </w:pPr>
            <w:r>
              <w:rPr>
                <w:rFonts w:hint="eastAsia"/>
                <w:szCs w:val="21"/>
              </w:rPr>
              <w:t>出版自由的表现形式具有多样性，可以是报纸，期刊，图书，音像制品，电子出版物等形式，</w:t>
            </w:r>
          </w:p>
        </w:tc>
        <w:tc>
          <w:tcPr>
            <w:tcW w:w="1418" w:type="dxa"/>
          </w:tcPr>
          <w:p>
            <w:pPr>
              <w:spacing w:line="400" w:lineRule="exact"/>
              <w:rPr>
                <w:szCs w:val="21"/>
              </w:rPr>
            </w:pPr>
            <w:r>
              <w:rPr>
                <w:rFonts w:hint="eastAsia"/>
                <w:szCs w:val="21"/>
              </w:rPr>
              <w:t>宪法第35条</w:t>
            </w:r>
          </w:p>
        </w:tc>
        <w:tc>
          <w:tcPr>
            <w:tcW w:w="2551" w:type="dxa"/>
          </w:tcPr>
          <w:p>
            <w:pPr>
              <w:spacing w:line="400" w:lineRule="exact"/>
              <w:rPr>
                <w:szCs w:val="21"/>
              </w:rPr>
            </w:pPr>
            <w:r>
              <w:rPr>
                <w:rFonts w:hint="eastAsia"/>
                <w:szCs w:val="21"/>
              </w:rPr>
              <w:t>限制的方式：事前审查或事后追惩</w:t>
            </w:r>
          </w:p>
          <w:p>
            <w:pPr>
              <w:spacing w:line="400" w:lineRule="exact"/>
              <w:rPr>
                <w:szCs w:val="21"/>
              </w:rPr>
            </w:pPr>
            <w:r>
              <w:rPr>
                <w:rFonts w:hint="eastAsia"/>
                <w:szCs w:val="21"/>
              </w:rPr>
              <w:t>限制的内容：公共安全，公共道德，社会伦理，他人权利等等</w:t>
            </w:r>
          </w:p>
        </w:tc>
        <w:tc>
          <w:tcPr>
            <w:tcW w:w="1904" w:type="dxa"/>
          </w:tcPr>
          <w:p>
            <w:pPr>
              <w:spacing w:line="400" w:lineRule="exact"/>
              <w:rPr>
                <w:szCs w:val="21"/>
              </w:rPr>
            </w:pPr>
            <w:r>
              <w:rPr>
                <w:rFonts w:hint="eastAsia"/>
                <w:szCs w:val="21"/>
              </w:rPr>
              <w:t>正当目的</w:t>
            </w:r>
          </w:p>
          <w:p>
            <w:pPr>
              <w:spacing w:line="400" w:lineRule="exact"/>
              <w:rPr>
                <w:szCs w:val="21"/>
              </w:rPr>
            </w:pPr>
            <w:r>
              <w:rPr>
                <w:rFonts w:hint="eastAsia"/>
                <w:szCs w:val="21"/>
              </w:rPr>
              <w:t>正当程序</w:t>
            </w:r>
          </w:p>
          <w:p>
            <w:pPr>
              <w:spacing w:line="400" w:lineRule="exact"/>
              <w:rPr>
                <w:szCs w:val="21"/>
              </w:rPr>
            </w:pPr>
            <w:r>
              <w:rPr>
                <w:rFonts w:hint="eastAsia"/>
                <w:szCs w:val="21"/>
              </w:rPr>
              <w:t>比例原则</w:t>
            </w:r>
          </w:p>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line="400" w:lineRule="exact"/>
              <w:rPr>
                <w:szCs w:val="21"/>
              </w:rPr>
            </w:pPr>
          </w:p>
        </w:tc>
        <w:tc>
          <w:tcPr>
            <w:tcW w:w="1560" w:type="dxa"/>
          </w:tcPr>
          <w:p>
            <w:pPr>
              <w:spacing w:line="400" w:lineRule="exact"/>
              <w:rPr>
                <w:szCs w:val="21"/>
              </w:rPr>
            </w:pPr>
            <w:r>
              <w:rPr>
                <w:rFonts w:hint="eastAsia"/>
                <w:szCs w:val="21"/>
              </w:rPr>
              <w:t>结社自由</w:t>
            </w:r>
          </w:p>
        </w:tc>
        <w:tc>
          <w:tcPr>
            <w:tcW w:w="2409" w:type="dxa"/>
          </w:tcPr>
          <w:p>
            <w:pPr>
              <w:spacing w:line="400" w:lineRule="exact"/>
              <w:rPr>
                <w:szCs w:val="21"/>
              </w:rPr>
            </w:pPr>
            <w:r>
              <w:rPr>
                <w:rFonts w:hint="eastAsia"/>
                <w:szCs w:val="21"/>
              </w:rPr>
              <w:t>有着共同意愿或利益的公民，为了一定宗旨而依法定程序组成具有持续性的社会团体的自由</w:t>
            </w:r>
          </w:p>
        </w:tc>
        <w:tc>
          <w:tcPr>
            <w:tcW w:w="3544" w:type="dxa"/>
          </w:tcPr>
          <w:p>
            <w:pPr>
              <w:spacing w:line="400" w:lineRule="exact"/>
              <w:rPr>
                <w:szCs w:val="21"/>
              </w:rPr>
            </w:pPr>
            <w:r>
              <w:rPr>
                <w:rFonts w:hint="eastAsia"/>
                <w:szCs w:val="21"/>
              </w:rPr>
              <w:t>结社自由受法律保护，不受非法干涉</w:t>
            </w:r>
          </w:p>
          <w:p>
            <w:pPr>
              <w:spacing w:line="400" w:lineRule="exact"/>
              <w:rPr>
                <w:szCs w:val="21"/>
              </w:rPr>
            </w:pPr>
            <w:r>
              <w:rPr>
                <w:rFonts w:hint="eastAsia"/>
                <w:szCs w:val="21"/>
              </w:rPr>
              <w:t>公民结社可以组成社会团体，基金会，社会服务机构</w:t>
            </w:r>
          </w:p>
        </w:tc>
        <w:tc>
          <w:tcPr>
            <w:tcW w:w="1418" w:type="dxa"/>
          </w:tcPr>
          <w:p>
            <w:pPr>
              <w:spacing w:line="400" w:lineRule="exact"/>
              <w:rPr>
                <w:szCs w:val="21"/>
              </w:rPr>
            </w:pPr>
            <w:r>
              <w:rPr>
                <w:rFonts w:hint="eastAsia"/>
                <w:szCs w:val="21"/>
              </w:rPr>
              <w:t>宪法第35条</w:t>
            </w:r>
          </w:p>
        </w:tc>
        <w:tc>
          <w:tcPr>
            <w:tcW w:w="2551" w:type="dxa"/>
          </w:tcPr>
          <w:p>
            <w:pPr>
              <w:spacing w:line="400" w:lineRule="exact"/>
              <w:rPr>
                <w:szCs w:val="21"/>
              </w:rPr>
            </w:pPr>
            <w:r>
              <w:rPr>
                <w:rFonts w:hint="eastAsia"/>
                <w:szCs w:val="21"/>
              </w:rPr>
              <w:t>限制的方式：行政许可，依法登记</w:t>
            </w:r>
          </w:p>
          <w:p>
            <w:pPr>
              <w:spacing w:line="400" w:lineRule="exact"/>
              <w:rPr>
                <w:szCs w:val="21"/>
              </w:rPr>
            </w:pPr>
            <w:r>
              <w:rPr>
                <w:rFonts w:hint="eastAsia"/>
                <w:szCs w:val="21"/>
              </w:rPr>
              <w:t>组织活动的限制：法律规定；国家统一、安全和民族的团结；道德风尚。</w:t>
            </w:r>
          </w:p>
        </w:tc>
        <w:tc>
          <w:tcPr>
            <w:tcW w:w="1904" w:type="dxa"/>
          </w:tcPr>
          <w:p>
            <w:pPr>
              <w:spacing w:line="400" w:lineRule="exact"/>
              <w:rPr>
                <w:szCs w:val="21"/>
              </w:rPr>
            </w:pPr>
            <w:bookmarkStart w:id="0" w:name="OLE_LINK1"/>
            <w:r>
              <w:rPr>
                <w:rFonts w:hint="eastAsia"/>
                <w:szCs w:val="21"/>
              </w:rPr>
              <w:t>正当目的</w:t>
            </w:r>
          </w:p>
          <w:p>
            <w:pPr>
              <w:spacing w:line="400" w:lineRule="exact"/>
              <w:rPr>
                <w:szCs w:val="21"/>
              </w:rPr>
            </w:pPr>
            <w:r>
              <w:rPr>
                <w:rFonts w:hint="eastAsia"/>
                <w:szCs w:val="21"/>
              </w:rPr>
              <w:t>正当程序</w:t>
            </w:r>
            <w:bookmarkEnd w:id="0"/>
          </w:p>
          <w:p>
            <w:pPr>
              <w:spacing w:line="400" w:lineRule="exact"/>
              <w:rPr>
                <w:szCs w:val="21"/>
              </w:rPr>
            </w:pPr>
            <w:r>
              <w:rPr>
                <w:rFonts w:hint="eastAsia"/>
                <w:szCs w:val="21"/>
              </w:rPr>
              <w:t>比例原则</w:t>
            </w:r>
          </w:p>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line="400" w:lineRule="exact"/>
              <w:rPr>
                <w:szCs w:val="21"/>
              </w:rPr>
            </w:pPr>
          </w:p>
        </w:tc>
        <w:tc>
          <w:tcPr>
            <w:tcW w:w="1560" w:type="dxa"/>
          </w:tcPr>
          <w:p>
            <w:pPr>
              <w:spacing w:line="400" w:lineRule="exact"/>
              <w:rPr>
                <w:szCs w:val="21"/>
              </w:rPr>
            </w:pPr>
            <w:r>
              <w:rPr>
                <w:rFonts w:hint="eastAsia"/>
                <w:szCs w:val="21"/>
              </w:rPr>
              <w:t>集会自由</w:t>
            </w:r>
          </w:p>
        </w:tc>
        <w:tc>
          <w:tcPr>
            <w:tcW w:w="2409" w:type="dxa"/>
            <w:vMerge w:val="restart"/>
          </w:tcPr>
          <w:p>
            <w:pPr>
              <w:spacing w:line="400" w:lineRule="exact"/>
              <w:rPr>
                <w:szCs w:val="21"/>
              </w:rPr>
            </w:pPr>
            <w:r>
              <w:rPr>
                <w:rFonts w:hint="eastAsia"/>
                <w:szCs w:val="21"/>
              </w:rPr>
              <w:t>集会是聚集于露天公共场所，发表意见，表达意愿的活动。游行是在公共道路、露天公共场所列队进行，表达共同愿望的活动。示威是在露天公共场所或者公共道路上以集会、游行、静坐等方式，表达要求、抗议或支持、声援等共同意愿的活动。</w:t>
            </w:r>
          </w:p>
        </w:tc>
        <w:tc>
          <w:tcPr>
            <w:tcW w:w="3544" w:type="dxa"/>
            <w:vMerge w:val="restart"/>
          </w:tcPr>
          <w:p>
            <w:pPr>
              <w:spacing w:line="400" w:lineRule="exact"/>
              <w:rPr>
                <w:szCs w:val="21"/>
              </w:rPr>
            </w:pPr>
            <w:r>
              <w:rPr>
                <w:rFonts w:hint="eastAsia"/>
                <w:szCs w:val="21"/>
              </w:rPr>
              <w:t>是多人、特定方式表达观点和主张的自由</w:t>
            </w:r>
          </w:p>
          <w:p>
            <w:pPr>
              <w:spacing w:line="400" w:lineRule="exact"/>
              <w:rPr>
                <w:szCs w:val="21"/>
              </w:rPr>
            </w:pPr>
          </w:p>
          <w:p>
            <w:pPr>
              <w:spacing w:line="400" w:lineRule="exact"/>
              <w:rPr>
                <w:szCs w:val="21"/>
              </w:rPr>
            </w:pPr>
            <w:r>
              <w:rPr>
                <w:rFonts w:hint="eastAsia"/>
                <w:szCs w:val="21"/>
              </w:rPr>
              <w:t>集会游行示威自由受法律保护，不受非法干涉</w:t>
            </w:r>
          </w:p>
          <w:p>
            <w:pPr>
              <w:spacing w:line="400" w:lineRule="exact"/>
              <w:rPr>
                <w:szCs w:val="21"/>
              </w:rPr>
            </w:pPr>
          </w:p>
        </w:tc>
        <w:tc>
          <w:tcPr>
            <w:tcW w:w="1418" w:type="dxa"/>
            <w:vMerge w:val="restart"/>
          </w:tcPr>
          <w:p>
            <w:pPr>
              <w:spacing w:line="400" w:lineRule="exact"/>
              <w:rPr>
                <w:szCs w:val="21"/>
              </w:rPr>
            </w:pPr>
            <w:r>
              <w:rPr>
                <w:rFonts w:hint="eastAsia"/>
                <w:szCs w:val="21"/>
              </w:rPr>
              <w:t>宪法第35条</w:t>
            </w:r>
          </w:p>
        </w:tc>
        <w:tc>
          <w:tcPr>
            <w:tcW w:w="2551" w:type="dxa"/>
            <w:vMerge w:val="restart"/>
          </w:tcPr>
          <w:p>
            <w:pPr>
              <w:spacing w:line="400" w:lineRule="exact"/>
              <w:rPr>
                <w:szCs w:val="21"/>
              </w:rPr>
            </w:pPr>
            <w:r>
              <w:rPr>
                <w:rFonts w:hint="eastAsia"/>
                <w:szCs w:val="21"/>
              </w:rPr>
              <w:t>限制的方式：行政许可</w:t>
            </w:r>
          </w:p>
          <w:p>
            <w:pPr>
              <w:spacing w:line="400" w:lineRule="exact"/>
              <w:rPr>
                <w:szCs w:val="21"/>
              </w:rPr>
            </w:pPr>
            <w:r>
              <w:rPr>
                <w:rFonts w:hint="eastAsia"/>
                <w:szCs w:val="21"/>
              </w:rPr>
              <w:t xml:space="preserve">组织活动的限制：法律规定；公共秩序，公共安全，国家的、社会的、集体的利益，其他公民的合法的自由和权利。 </w:t>
            </w:r>
          </w:p>
          <w:p>
            <w:pPr>
              <w:spacing w:line="400" w:lineRule="exact"/>
              <w:rPr>
                <w:szCs w:val="21"/>
              </w:rPr>
            </w:pPr>
          </w:p>
        </w:tc>
        <w:tc>
          <w:tcPr>
            <w:tcW w:w="1904" w:type="dxa"/>
            <w:vMerge w:val="restart"/>
          </w:tcPr>
          <w:p>
            <w:pPr>
              <w:spacing w:line="400" w:lineRule="exact"/>
              <w:rPr>
                <w:szCs w:val="21"/>
              </w:rPr>
            </w:pPr>
            <w:r>
              <w:rPr>
                <w:rFonts w:hint="eastAsia"/>
                <w:szCs w:val="21"/>
              </w:rPr>
              <w:t>正当目的</w:t>
            </w:r>
          </w:p>
          <w:p>
            <w:pPr>
              <w:spacing w:line="400" w:lineRule="exact"/>
              <w:rPr>
                <w:szCs w:val="21"/>
              </w:rPr>
            </w:pPr>
            <w:r>
              <w:rPr>
                <w:rFonts w:hint="eastAsia"/>
                <w:szCs w:val="21"/>
              </w:rPr>
              <w:t>正当程序</w:t>
            </w:r>
          </w:p>
          <w:p>
            <w:pPr>
              <w:spacing w:line="400" w:lineRule="exact"/>
              <w:rPr>
                <w:szCs w:val="21"/>
              </w:rPr>
            </w:pPr>
            <w:r>
              <w:rPr>
                <w:rFonts w:hint="eastAsia"/>
                <w:szCs w:val="21"/>
              </w:rPr>
              <w:t>比例原则</w:t>
            </w:r>
          </w:p>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line="400" w:lineRule="exact"/>
              <w:rPr>
                <w:szCs w:val="21"/>
              </w:rPr>
            </w:pPr>
          </w:p>
        </w:tc>
        <w:tc>
          <w:tcPr>
            <w:tcW w:w="1560" w:type="dxa"/>
          </w:tcPr>
          <w:p>
            <w:pPr>
              <w:spacing w:line="400" w:lineRule="exact"/>
              <w:rPr>
                <w:szCs w:val="21"/>
              </w:rPr>
            </w:pPr>
            <w:r>
              <w:rPr>
                <w:rFonts w:hint="eastAsia"/>
                <w:szCs w:val="21"/>
              </w:rPr>
              <w:t>游行自由</w:t>
            </w:r>
          </w:p>
        </w:tc>
        <w:tc>
          <w:tcPr>
            <w:tcW w:w="2409" w:type="dxa"/>
            <w:vMerge w:val="continue"/>
          </w:tcPr>
          <w:p>
            <w:pPr>
              <w:spacing w:line="400" w:lineRule="exact"/>
              <w:rPr>
                <w:szCs w:val="21"/>
              </w:rPr>
            </w:pPr>
          </w:p>
        </w:tc>
        <w:tc>
          <w:tcPr>
            <w:tcW w:w="3544" w:type="dxa"/>
            <w:vMerge w:val="continue"/>
          </w:tcPr>
          <w:p>
            <w:pPr>
              <w:spacing w:line="400" w:lineRule="exact"/>
              <w:rPr>
                <w:szCs w:val="21"/>
              </w:rPr>
            </w:pPr>
          </w:p>
        </w:tc>
        <w:tc>
          <w:tcPr>
            <w:tcW w:w="1418" w:type="dxa"/>
            <w:vMerge w:val="continue"/>
          </w:tcPr>
          <w:p>
            <w:pPr>
              <w:spacing w:line="400" w:lineRule="exact"/>
              <w:rPr>
                <w:szCs w:val="21"/>
              </w:rPr>
            </w:pPr>
          </w:p>
        </w:tc>
        <w:tc>
          <w:tcPr>
            <w:tcW w:w="2551" w:type="dxa"/>
            <w:vMerge w:val="continue"/>
          </w:tcPr>
          <w:p>
            <w:pPr>
              <w:spacing w:line="400" w:lineRule="exact"/>
              <w:rPr>
                <w:szCs w:val="21"/>
              </w:rPr>
            </w:pPr>
          </w:p>
        </w:tc>
        <w:tc>
          <w:tcPr>
            <w:tcW w:w="1904"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line="400" w:lineRule="exact"/>
              <w:rPr>
                <w:szCs w:val="21"/>
              </w:rPr>
            </w:pPr>
          </w:p>
        </w:tc>
        <w:tc>
          <w:tcPr>
            <w:tcW w:w="1560" w:type="dxa"/>
          </w:tcPr>
          <w:p>
            <w:pPr>
              <w:spacing w:line="400" w:lineRule="exact"/>
              <w:rPr>
                <w:szCs w:val="21"/>
              </w:rPr>
            </w:pPr>
            <w:r>
              <w:rPr>
                <w:rFonts w:hint="eastAsia"/>
                <w:szCs w:val="21"/>
              </w:rPr>
              <w:t>示威自由</w:t>
            </w:r>
          </w:p>
        </w:tc>
        <w:tc>
          <w:tcPr>
            <w:tcW w:w="2409" w:type="dxa"/>
            <w:vMerge w:val="continue"/>
          </w:tcPr>
          <w:p>
            <w:pPr>
              <w:spacing w:line="400" w:lineRule="exact"/>
              <w:rPr>
                <w:szCs w:val="21"/>
              </w:rPr>
            </w:pPr>
          </w:p>
        </w:tc>
        <w:tc>
          <w:tcPr>
            <w:tcW w:w="3544" w:type="dxa"/>
            <w:vMerge w:val="continue"/>
          </w:tcPr>
          <w:p>
            <w:pPr>
              <w:spacing w:line="400" w:lineRule="exact"/>
              <w:rPr>
                <w:szCs w:val="21"/>
              </w:rPr>
            </w:pPr>
          </w:p>
        </w:tc>
        <w:tc>
          <w:tcPr>
            <w:tcW w:w="1418" w:type="dxa"/>
            <w:vMerge w:val="continue"/>
          </w:tcPr>
          <w:p>
            <w:pPr>
              <w:spacing w:line="400" w:lineRule="exact"/>
              <w:rPr>
                <w:szCs w:val="21"/>
              </w:rPr>
            </w:pPr>
          </w:p>
        </w:tc>
        <w:tc>
          <w:tcPr>
            <w:tcW w:w="2551" w:type="dxa"/>
            <w:vMerge w:val="continue"/>
          </w:tcPr>
          <w:p>
            <w:pPr>
              <w:spacing w:line="400" w:lineRule="exact"/>
              <w:rPr>
                <w:szCs w:val="21"/>
              </w:rPr>
            </w:pPr>
          </w:p>
        </w:tc>
        <w:tc>
          <w:tcPr>
            <w:tcW w:w="1904" w:type="dxa"/>
            <w:vMerge w:val="continue"/>
          </w:tcPr>
          <w:p>
            <w:pPr>
              <w:spacing w:line="400" w:lineRule="exact"/>
              <w:rPr>
                <w:szCs w:val="21"/>
              </w:rPr>
            </w:pPr>
          </w:p>
        </w:tc>
      </w:tr>
    </w:tbl>
    <w:p>
      <w:pPr>
        <w:spacing w:line="400" w:lineRule="exact"/>
        <w:rPr>
          <w:szCs w:val="21"/>
        </w:rPr>
      </w:pPr>
    </w:p>
    <w:p>
      <w:pPr>
        <w:widowControl/>
        <w:spacing w:line="400" w:lineRule="exact"/>
        <w:jc w:val="left"/>
        <w:rPr>
          <w:szCs w:val="21"/>
        </w:rPr>
      </w:pPr>
    </w:p>
    <w:p>
      <w:pPr>
        <w:spacing w:line="400" w:lineRule="exact"/>
        <w:jc w:val="center"/>
        <w:rPr>
          <w:szCs w:val="21"/>
        </w:rPr>
      </w:pPr>
      <w:r>
        <w:rPr>
          <w:rFonts w:hint="eastAsia"/>
          <w:szCs w:val="21"/>
        </w:rPr>
        <w:t>四、人身自由权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098"/>
        <w:gridCol w:w="2247"/>
        <w:gridCol w:w="2005"/>
        <w:gridCol w:w="2552"/>
        <w:gridCol w:w="2835"/>
        <w:gridCol w:w="2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gridSpan w:val="2"/>
            <w:vMerge w:val="restart"/>
          </w:tcPr>
          <w:p>
            <w:pPr>
              <w:spacing w:line="400" w:lineRule="exact"/>
              <w:rPr>
                <w:szCs w:val="21"/>
              </w:rPr>
            </w:pPr>
            <w:r>
              <w:rPr>
                <w:rFonts w:hint="eastAsia"/>
                <w:szCs w:val="21"/>
              </w:rPr>
              <w:t>名称</w:t>
            </w:r>
          </w:p>
        </w:tc>
        <w:tc>
          <w:tcPr>
            <w:tcW w:w="2247" w:type="dxa"/>
            <w:vMerge w:val="restart"/>
          </w:tcPr>
          <w:p>
            <w:pPr>
              <w:spacing w:line="400" w:lineRule="exact"/>
              <w:rPr>
                <w:szCs w:val="21"/>
              </w:rPr>
            </w:pPr>
            <w:r>
              <w:rPr>
                <w:rFonts w:hint="eastAsia"/>
                <w:szCs w:val="21"/>
              </w:rPr>
              <w:t>定义</w:t>
            </w:r>
          </w:p>
        </w:tc>
        <w:tc>
          <w:tcPr>
            <w:tcW w:w="2005" w:type="dxa"/>
            <w:vMerge w:val="restart"/>
          </w:tcPr>
          <w:p>
            <w:pPr>
              <w:spacing w:line="400" w:lineRule="exact"/>
              <w:rPr>
                <w:szCs w:val="21"/>
              </w:rPr>
            </w:pPr>
            <w:r>
              <w:rPr>
                <w:rFonts w:hint="eastAsia"/>
                <w:szCs w:val="21"/>
              </w:rPr>
              <w:t>内容</w:t>
            </w:r>
          </w:p>
        </w:tc>
        <w:tc>
          <w:tcPr>
            <w:tcW w:w="8141" w:type="dxa"/>
            <w:gridSpan w:val="3"/>
          </w:tcPr>
          <w:p>
            <w:pPr>
              <w:spacing w:line="400" w:lineRule="exact"/>
              <w:rPr>
                <w:szCs w:val="21"/>
              </w:rPr>
            </w:pPr>
            <w:r>
              <w:rPr>
                <w:rFonts w:hint="eastAsia"/>
                <w:szCs w:val="21"/>
              </w:rPr>
              <w:t>权利的保障和限制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gridSpan w:val="2"/>
            <w:vMerge w:val="continue"/>
          </w:tcPr>
          <w:p>
            <w:pPr>
              <w:spacing w:line="400" w:lineRule="exact"/>
              <w:rPr>
                <w:szCs w:val="21"/>
              </w:rPr>
            </w:pPr>
          </w:p>
        </w:tc>
        <w:tc>
          <w:tcPr>
            <w:tcW w:w="2247" w:type="dxa"/>
            <w:vMerge w:val="continue"/>
          </w:tcPr>
          <w:p>
            <w:pPr>
              <w:spacing w:line="400" w:lineRule="exact"/>
              <w:rPr>
                <w:szCs w:val="21"/>
              </w:rPr>
            </w:pPr>
          </w:p>
        </w:tc>
        <w:tc>
          <w:tcPr>
            <w:tcW w:w="2005" w:type="dxa"/>
            <w:vMerge w:val="continue"/>
          </w:tcPr>
          <w:p>
            <w:pPr>
              <w:spacing w:line="400" w:lineRule="exact"/>
              <w:rPr>
                <w:szCs w:val="21"/>
              </w:rPr>
            </w:pPr>
          </w:p>
        </w:tc>
        <w:tc>
          <w:tcPr>
            <w:tcW w:w="2552" w:type="dxa"/>
          </w:tcPr>
          <w:p>
            <w:pPr>
              <w:spacing w:line="400" w:lineRule="exact"/>
              <w:rPr>
                <w:szCs w:val="21"/>
              </w:rPr>
            </w:pPr>
            <w:r>
              <w:rPr>
                <w:rFonts w:hint="eastAsia"/>
                <w:szCs w:val="21"/>
              </w:rPr>
              <w:t>宪法规定</w:t>
            </w:r>
          </w:p>
        </w:tc>
        <w:tc>
          <w:tcPr>
            <w:tcW w:w="2835" w:type="dxa"/>
          </w:tcPr>
          <w:p>
            <w:pPr>
              <w:spacing w:line="400" w:lineRule="exact"/>
              <w:rPr>
                <w:szCs w:val="21"/>
              </w:rPr>
            </w:pPr>
            <w:r>
              <w:rPr>
                <w:rFonts w:hint="eastAsia"/>
                <w:szCs w:val="21"/>
              </w:rPr>
              <w:t>权利的限制</w:t>
            </w:r>
          </w:p>
        </w:tc>
        <w:tc>
          <w:tcPr>
            <w:tcW w:w="2754" w:type="dxa"/>
          </w:tcPr>
          <w:p>
            <w:pPr>
              <w:spacing w:line="400" w:lineRule="exact"/>
              <w:rPr>
                <w:szCs w:val="21"/>
              </w:rPr>
            </w:pPr>
            <w:r>
              <w:rPr>
                <w:rFonts w:hint="eastAsia"/>
                <w:szCs w:val="21"/>
              </w:rPr>
              <w:t>对限制的再限制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restart"/>
          </w:tcPr>
          <w:p>
            <w:pPr>
              <w:spacing w:line="400" w:lineRule="exact"/>
              <w:rPr>
                <w:szCs w:val="21"/>
              </w:rPr>
            </w:pPr>
            <w:r>
              <w:rPr>
                <w:rFonts w:hint="eastAsia"/>
                <w:szCs w:val="21"/>
              </w:rPr>
              <w:t>人身自由</w:t>
            </w:r>
          </w:p>
        </w:tc>
        <w:tc>
          <w:tcPr>
            <w:tcW w:w="1098" w:type="dxa"/>
          </w:tcPr>
          <w:p>
            <w:pPr>
              <w:spacing w:line="400" w:lineRule="exact"/>
              <w:rPr>
                <w:szCs w:val="21"/>
              </w:rPr>
            </w:pPr>
            <w:r>
              <w:rPr>
                <w:rFonts w:hint="eastAsia"/>
                <w:szCs w:val="21"/>
              </w:rPr>
              <w:t>生命权</w:t>
            </w:r>
          </w:p>
        </w:tc>
        <w:tc>
          <w:tcPr>
            <w:tcW w:w="2247" w:type="dxa"/>
          </w:tcPr>
          <w:p>
            <w:pPr>
              <w:spacing w:line="400" w:lineRule="exact"/>
              <w:rPr>
                <w:szCs w:val="21"/>
              </w:rPr>
            </w:pPr>
            <w:r>
              <w:rPr>
                <w:rFonts w:hint="eastAsia"/>
                <w:szCs w:val="21"/>
              </w:rPr>
              <w:t>人的生命受法律保护，不受任何非法剥夺的权利</w:t>
            </w:r>
          </w:p>
        </w:tc>
        <w:tc>
          <w:tcPr>
            <w:tcW w:w="2005" w:type="dxa"/>
          </w:tcPr>
          <w:p>
            <w:pPr>
              <w:spacing w:line="400" w:lineRule="exact"/>
              <w:rPr>
                <w:szCs w:val="21"/>
              </w:rPr>
            </w:pPr>
            <w:r>
              <w:rPr>
                <w:rFonts w:hint="eastAsia"/>
                <w:szCs w:val="21"/>
              </w:rPr>
              <w:t>生命存在权</w:t>
            </w:r>
          </w:p>
          <w:p>
            <w:pPr>
              <w:spacing w:line="400" w:lineRule="exact"/>
              <w:rPr>
                <w:szCs w:val="21"/>
              </w:rPr>
            </w:pPr>
            <w:r>
              <w:rPr>
                <w:rFonts w:hint="eastAsia"/>
                <w:szCs w:val="21"/>
              </w:rPr>
              <w:t>生命安全受法律保护</w:t>
            </w:r>
          </w:p>
          <w:p>
            <w:pPr>
              <w:spacing w:line="400" w:lineRule="exact"/>
              <w:rPr>
                <w:szCs w:val="21"/>
              </w:rPr>
            </w:pPr>
            <w:r>
              <w:rPr>
                <w:rFonts w:hint="eastAsia"/>
                <w:szCs w:val="21"/>
              </w:rPr>
              <w:t>生命安全不受非法剥夺</w:t>
            </w:r>
          </w:p>
          <w:p>
            <w:pPr>
              <w:spacing w:line="400" w:lineRule="exact"/>
              <w:rPr>
                <w:szCs w:val="21"/>
              </w:rPr>
            </w:pPr>
            <w:r>
              <w:rPr>
                <w:rFonts w:hint="eastAsia"/>
                <w:szCs w:val="21"/>
              </w:rPr>
              <w:t>生命自决权</w:t>
            </w:r>
          </w:p>
        </w:tc>
        <w:tc>
          <w:tcPr>
            <w:tcW w:w="2552" w:type="dxa"/>
          </w:tcPr>
          <w:p>
            <w:pPr>
              <w:spacing w:line="400" w:lineRule="exact"/>
              <w:rPr>
                <w:szCs w:val="21"/>
              </w:rPr>
            </w:pPr>
            <w:r>
              <w:rPr>
                <w:rFonts w:hint="eastAsia"/>
                <w:szCs w:val="21"/>
              </w:rPr>
              <w:t>借由宪法的精神和文本体系推导出来国家对生命权的保护</w:t>
            </w:r>
          </w:p>
        </w:tc>
        <w:tc>
          <w:tcPr>
            <w:tcW w:w="2835" w:type="dxa"/>
          </w:tcPr>
          <w:p>
            <w:pPr>
              <w:spacing w:line="400" w:lineRule="exact"/>
              <w:rPr>
                <w:szCs w:val="21"/>
              </w:rPr>
            </w:pPr>
            <w:r>
              <w:rPr>
                <w:rFonts w:hint="eastAsia"/>
                <w:szCs w:val="21"/>
              </w:rPr>
              <w:t>堕胎，死刑，生物技术，警察使用武器，安乐死</w:t>
            </w:r>
          </w:p>
        </w:tc>
        <w:tc>
          <w:tcPr>
            <w:tcW w:w="2754" w:type="dxa"/>
          </w:tcPr>
          <w:p>
            <w:pPr>
              <w:spacing w:line="400" w:lineRule="exact"/>
              <w:rPr>
                <w:szCs w:val="21"/>
              </w:rPr>
            </w:pPr>
            <w:r>
              <w:rPr>
                <w:rFonts w:hint="eastAsia"/>
                <w:szCs w:val="21"/>
              </w:rPr>
              <w:t>正当目的</w:t>
            </w:r>
          </w:p>
          <w:p>
            <w:pPr>
              <w:spacing w:line="400" w:lineRule="exact"/>
              <w:rPr>
                <w:szCs w:val="21"/>
              </w:rPr>
            </w:pPr>
            <w:r>
              <w:rPr>
                <w:rFonts w:hint="eastAsia"/>
                <w:szCs w:val="21"/>
              </w:rPr>
              <w:t>法律保留</w:t>
            </w:r>
          </w:p>
          <w:p>
            <w:pPr>
              <w:spacing w:line="400" w:lineRule="exact"/>
              <w:rPr>
                <w:szCs w:val="21"/>
              </w:rPr>
            </w:pPr>
            <w:r>
              <w:rPr>
                <w:rFonts w:hint="eastAsia"/>
                <w:szCs w:val="21"/>
              </w:rPr>
              <w:t>比例原则</w:t>
            </w:r>
          </w:p>
          <w:p>
            <w:pPr>
              <w:spacing w:line="400" w:lineRule="exact"/>
              <w:rPr>
                <w:szCs w:val="21"/>
              </w:rPr>
            </w:pPr>
            <w:r>
              <w:rPr>
                <w:rFonts w:hint="eastAsia"/>
                <w:szCs w:val="21"/>
              </w:rPr>
              <w:t>正当程序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098" w:type="dxa"/>
          </w:tcPr>
          <w:p>
            <w:pPr>
              <w:spacing w:line="400" w:lineRule="exact"/>
              <w:rPr>
                <w:szCs w:val="21"/>
              </w:rPr>
            </w:pPr>
            <w:r>
              <w:rPr>
                <w:rFonts w:hint="eastAsia"/>
                <w:szCs w:val="21"/>
              </w:rPr>
              <w:t>人身自由</w:t>
            </w:r>
          </w:p>
        </w:tc>
        <w:tc>
          <w:tcPr>
            <w:tcW w:w="2247" w:type="dxa"/>
          </w:tcPr>
          <w:p>
            <w:pPr>
              <w:spacing w:line="400" w:lineRule="exact"/>
              <w:rPr>
                <w:szCs w:val="21"/>
              </w:rPr>
            </w:pPr>
            <w:r>
              <w:rPr>
                <w:rFonts w:hint="eastAsia"/>
                <w:szCs w:val="21"/>
              </w:rPr>
              <w:t>指公民享有不受任何非法逮捕、拘禁、剥夺、限制、搜查的权利。</w:t>
            </w:r>
          </w:p>
        </w:tc>
        <w:tc>
          <w:tcPr>
            <w:tcW w:w="2005" w:type="dxa"/>
          </w:tcPr>
          <w:p>
            <w:pPr>
              <w:spacing w:line="400" w:lineRule="exact"/>
              <w:rPr>
                <w:szCs w:val="21"/>
              </w:rPr>
            </w:pPr>
            <w:r>
              <w:rPr>
                <w:rFonts w:hint="eastAsia"/>
                <w:szCs w:val="21"/>
              </w:rPr>
              <w:t>人身自由受法律保护</w:t>
            </w:r>
          </w:p>
          <w:p>
            <w:pPr>
              <w:spacing w:line="400" w:lineRule="exact"/>
              <w:rPr>
                <w:szCs w:val="21"/>
              </w:rPr>
            </w:pPr>
            <w:r>
              <w:rPr>
                <w:rFonts w:hint="eastAsia"/>
                <w:szCs w:val="21"/>
              </w:rPr>
              <w:t>人身自由不受非法剥夺</w:t>
            </w:r>
          </w:p>
          <w:p>
            <w:pPr>
              <w:spacing w:line="400" w:lineRule="exact"/>
              <w:rPr>
                <w:szCs w:val="21"/>
              </w:rPr>
            </w:pPr>
            <w:r>
              <w:rPr>
                <w:rFonts w:hint="eastAsia"/>
                <w:szCs w:val="21"/>
              </w:rPr>
              <w:t>人身不得非法搜查，</w:t>
            </w:r>
          </w:p>
        </w:tc>
        <w:tc>
          <w:tcPr>
            <w:tcW w:w="2552" w:type="dxa"/>
          </w:tcPr>
          <w:p>
            <w:pPr>
              <w:spacing w:line="400" w:lineRule="exact"/>
              <w:rPr>
                <w:szCs w:val="21"/>
              </w:rPr>
            </w:pPr>
            <w:r>
              <w:rPr>
                <w:rFonts w:hint="eastAsia"/>
                <w:szCs w:val="21"/>
              </w:rPr>
              <w:t>宪法第37条第2、3款</w:t>
            </w:r>
          </w:p>
        </w:tc>
        <w:tc>
          <w:tcPr>
            <w:tcW w:w="2835" w:type="dxa"/>
          </w:tcPr>
          <w:p>
            <w:pPr>
              <w:spacing w:line="400" w:lineRule="exact"/>
              <w:rPr>
                <w:szCs w:val="21"/>
              </w:rPr>
            </w:pPr>
            <w:r>
              <w:rPr>
                <w:rFonts w:hint="eastAsia"/>
                <w:szCs w:val="21"/>
              </w:rPr>
              <w:t>行政强制措施</w:t>
            </w:r>
          </w:p>
          <w:p>
            <w:pPr>
              <w:spacing w:line="400" w:lineRule="exact"/>
              <w:rPr>
                <w:szCs w:val="21"/>
              </w:rPr>
            </w:pPr>
            <w:r>
              <w:rPr>
                <w:rFonts w:hint="eastAsia"/>
                <w:szCs w:val="21"/>
              </w:rPr>
              <w:t>行政处罚中的人身罚</w:t>
            </w:r>
          </w:p>
          <w:p>
            <w:pPr>
              <w:spacing w:line="400" w:lineRule="exact"/>
              <w:rPr>
                <w:szCs w:val="21"/>
              </w:rPr>
            </w:pPr>
            <w:r>
              <w:rPr>
                <w:rFonts w:hint="eastAsia"/>
                <w:szCs w:val="21"/>
              </w:rPr>
              <w:t>刑事强制措施</w:t>
            </w:r>
          </w:p>
          <w:p>
            <w:pPr>
              <w:spacing w:line="400" w:lineRule="exact"/>
              <w:rPr>
                <w:szCs w:val="21"/>
              </w:rPr>
            </w:pPr>
            <w:r>
              <w:rPr>
                <w:rFonts w:hint="eastAsia"/>
                <w:szCs w:val="21"/>
              </w:rPr>
              <w:t>刑罚</w:t>
            </w:r>
          </w:p>
        </w:tc>
        <w:tc>
          <w:tcPr>
            <w:tcW w:w="2754" w:type="dxa"/>
          </w:tcPr>
          <w:p>
            <w:pPr>
              <w:spacing w:line="400" w:lineRule="exact"/>
              <w:rPr>
                <w:szCs w:val="21"/>
              </w:rPr>
            </w:pPr>
            <w:r>
              <w:rPr>
                <w:rFonts w:hint="eastAsia"/>
                <w:szCs w:val="21"/>
              </w:rPr>
              <w:t>正当目的</w:t>
            </w:r>
          </w:p>
          <w:p>
            <w:pPr>
              <w:spacing w:line="400" w:lineRule="exact"/>
              <w:rPr>
                <w:szCs w:val="21"/>
              </w:rPr>
            </w:pPr>
            <w:r>
              <w:rPr>
                <w:rFonts w:hint="eastAsia"/>
                <w:szCs w:val="21"/>
              </w:rPr>
              <w:t>法律保留</w:t>
            </w:r>
          </w:p>
          <w:p>
            <w:pPr>
              <w:spacing w:line="400" w:lineRule="exact"/>
              <w:rPr>
                <w:szCs w:val="21"/>
              </w:rPr>
            </w:pPr>
            <w:r>
              <w:rPr>
                <w:rFonts w:hint="eastAsia"/>
                <w:szCs w:val="21"/>
              </w:rPr>
              <w:t>比例原则</w:t>
            </w:r>
          </w:p>
          <w:p>
            <w:pPr>
              <w:spacing w:line="400" w:lineRule="exact"/>
              <w:rPr>
                <w:szCs w:val="21"/>
              </w:rPr>
            </w:pPr>
            <w:r>
              <w:rPr>
                <w:rFonts w:hint="eastAsia"/>
                <w:szCs w:val="21"/>
              </w:rPr>
              <w:t>正当程序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098" w:type="dxa"/>
          </w:tcPr>
          <w:p>
            <w:pPr>
              <w:spacing w:line="400" w:lineRule="exact"/>
              <w:rPr>
                <w:szCs w:val="21"/>
              </w:rPr>
            </w:pPr>
            <w:r>
              <w:rPr>
                <w:rFonts w:hint="eastAsia"/>
                <w:szCs w:val="21"/>
              </w:rPr>
              <w:t>人格尊严</w:t>
            </w:r>
          </w:p>
        </w:tc>
        <w:tc>
          <w:tcPr>
            <w:tcW w:w="2247" w:type="dxa"/>
          </w:tcPr>
          <w:p>
            <w:pPr>
              <w:spacing w:line="400" w:lineRule="exact"/>
              <w:rPr>
                <w:szCs w:val="21"/>
              </w:rPr>
            </w:pPr>
            <w:r>
              <w:rPr>
                <w:rFonts w:hint="eastAsia"/>
                <w:szCs w:val="21"/>
              </w:rPr>
              <w:t>与人身有密切联系的名誉、姓名、肖像等不容侵犯的权利</w:t>
            </w:r>
          </w:p>
        </w:tc>
        <w:tc>
          <w:tcPr>
            <w:tcW w:w="2005" w:type="dxa"/>
          </w:tcPr>
          <w:p>
            <w:pPr>
              <w:spacing w:line="400" w:lineRule="exact"/>
              <w:rPr>
                <w:szCs w:val="21"/>
              </w:rPr>
            </w:pPr>
            <w:r>
              <w:rPr>
                <w:rFonts w:hint="eastAsia"/>
                <w:szCs w:val="21"/>
              </w:rPr>
              <w:t>一般性人格尊严的权利不受非法侵犯，</w:t>
            </w:r>
          </w:p>
          <w:p>
            <w:pPr>
              <w:spacing w:line="400" w:lineRule="exact"/>
              <w:rPr>
                <w:szCs w:val="21"/>
              </w:rPr>
            </w:pPr>
            <w:r>
              <w:rPr>
                <w:rFonts w:hint="eastAsia"/>
                <w:szCs w:val="21"/>
              </w:rPr>
              <w:t>具体的人格权的内容，包括姓名，肖像，名誉，荣誉，隐私，等不受非法侵犯，</w:t>
            </w:r>
          </w:p>
        </w:tc>
        <w:tc>
          <w:tcPr>
            <w:tcW w:w="2552" w:type="dxa"/>
          </w:tcPr>
          <w:p>
            <w:pPr>
              <w:spacing w:line="400" w:lineRule="exact"/>
              <w:rPr>
                <w:szCs w:val="21"/>
              </w:rPr>
            </w:pPr>
            <w:r>
              <w:rPr>
                <w:rFonts w:hint="eastAsia"/>
                <w:szCs w:val="21"/>
              </w:rPr>
              <w:t>宪法第38条</w:t>
            </w:r>
          </w:p>
        </w:tc>
        <w:tc>
          <w:tcPr>
            <w:tcW w:w="2835" w:type="dxa"/>
          </w:tcPr>
          <w:p>
            <w:pPr>
              <w:spacing w:line="400" w:lineRule="exact"/>
              <w:rPr>
                <w:szCs w:val="21"/>
              </w:rPr>
            </w:pPr>
            <w:r>
              <w:rPr>
                <w:rFonts w:hint="eastAsia"/>
                <w:szCs w:val="21"/>
              </w:rPr>
              <w:t>姓名决定的限制</w:t>
            </w:r>
          </w:p>
          <w:p>
            <w:pPr>
              <w:spacing w:line="400" w:lineRule="exact"/>
              <w:rPr>
                <w:szCs w:val="21"/>
              </w:rPr>
            </w:pPr>
            <w:r>
              <w:rPr>
                <w:rFonts w:hint="eastAsia"/>
                <w:szCs w:val="21"/>
              </w:rPr>
              <w:t>个人对自己肖像使用的限制</w:t>
            </w:r>
          </w:p>
          <w:p>
            <w:pPr>
              <w:spacing w:line="400" w:lineRule="exact"/>
              <w:rPr>
                <w:szCs w:val="21"/>
              </w:rPr>
            </w:pPr>
            <w:r>
              <w:rPr>
                <w:rFonts w:hint="eastAsia"/>
                <w:szCs w:val="21"/>
              </w:rPr>
              <w:t>失信人记录与惩戒</w:t>
            </w:r>
          </w:p>
          <w:p>
            <w:pPr>
              <w:spacing w:line="400" w:lineRule="exact"/>
              <w:rPr>
                <w:szCs w:val="21"/>
              </w:rPr>
            </w:pPr>
            <w:r>
              <w:rPr>
                <w:rFonts w:hint="eastAsia"/>
                <w:szCs w:val="21"/>
              </w:rPr>
              <w:t>荣誉被剥夺</w:t>
            </w:r>
          </w:p>
          <w:p>
            <w:pPr>
              <w:spacing w:line="400" w:lineRule="exact"/>
              <w:rPr>
                <w:szCs w:val="21"/>
              </w:rPr>
            </w:pPr>
            <w:r>
              <w:rPr>
                <w:rFonts w:hint="eastAsia"/>
                <w:szCs w:val="21"/>
              </w:rPr>
              <w:t>收集隐私信息</w:t>
            </w:r>
          </w:p>
          <w:p>
            <w:pPr>
              <w:spacing w:line="400" w:lineRule="exact"/>
              <w:rPr>
                <w:szCs w:val="21"/>
              </w:rPr>
            </w:pPr>
            <w:r>
              <w:rPr>
                <w:rFonts w:hint="eastAsia"/>
                <w:szCs w:val="21"/>
              </w:rPr>
              <w:t>进入隐私空间</w:t>
            </w:r>
          </w:p>
          <w:p>
            <w:pPr>
              <w:spacing w:line="400" w:lineRule="exact"/>
              <w:rPr>
                <w:szCs w:val="21"/>
              </w:rPr>
            </w:pPr>
            <w:r>
              <w:rPr>
                <w:rFonts w:hint="eastAsia"/>
                <w:szCs w:val="21"/>
              </w:rPr>
              <w:t>干预隐私决定</w:t>
            </w:r>
          </w:p>
        </w:tc>
        <w:tc>
          <w:tcPr>
            <w:tcW w:w="2754" w:type="dxa"/>
          </w:tcPr>
          <w:p>
            <w:pPr>
              <w:spacing w:line="400" w:lineRule="exact"/>
              <w:rPr>
                <w:szCs w:val="21"/>
              </w:rPr>
            </w:pPr>
            <w:r>
              <w:rPr>
                <w:rFonts w:hint="eastAsia"/>
                <w:szCs w:val="21"/>
              </w:rPr>
              <w:t>正当目的</w:t>
            </w:r>
          </w:p>
          <w:p>
            <w:pPr>
              <w:spacing w:line="400" w:lineRule="exact"/>
              <w:rPr>
                <w:szCs w:val="21"/>
              </w:rPr>
            </w:pPr>
            <w:r>
              <w:rPr>
                <w:rFonts w:hint="eastAsia"/>
                <w:szCs w:val="21"/>
              </w:rPr>
              <w:t>比例原则</w:t>
            </w:r>
          </w:p>
          <w:p>
            <w:pPr>
              <w:spacing w:line="400" w:lineRule="exact"/>
              <w:rPr>
                <w:szCs w:val="21"/>
              </w:rPr>
            </w:pPr>
            <w:r>
              <w:rPr>
                <w:rFonts w:hint="eastAsia"/>
                <w:szCs w:val="21"/>
              </w:rPr>
              <w:t>正当程序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098" w:type="dxa"/>
          </w:tcPr>
          <w:p>
            <w:pPr>
              <w:spacing w:line="400" w:lineRule="exact"/>
              <w:rPr>
                <w:szCs w:val="21"/>
              </w:rPr>
            </w:pPr>
            <w:r>
              <w:rPr>
                <w:rFonts w:hint="eastAsia"/>
                <w:szCs w:val="21"/>
              </w:rPr>
              <w:t>住宅安全权</w:t>
            </w:r>
          </w:p>
        </w:tc>
        <w:tc>
          <w:tcPr>
            <w:tcW w:w="2247" w:type="dxa"/>
          </w:tcPr>
          <w:p>
            <w:pPr>
              <w:spacing w:line="400" w:lineRule="exact"/>
              <w:rPr>
                <w:szCs w:val="21"/>
              </w:rPr>
            </w:pPr>
            <w:r>
              <w:rPr>
                <w:rFonts w:hint="eastAsia"/>
                <w:szCs w:val="21"/>
              </w:rPr>
              <w:t>公民居住，生活的场所不受非法侵入和搜查。</w:t>
            </w:r>
          </w:p>
        </w:tc>
        <w:tc>
          <w:tcPr>
            <w:tcW w:w="2005" w:type="dxa"/>
          </w:tcPr>
          <w:p>
            <w:pPr>
              <w:spacing w:line="400" w:lineRule="exact"/>
              <w:rPr>
                <w:szCs w:val="21"/>
              </w:rPr>
            </w:pPr>
            <w:r>
              <w:rPr>
                <w:rFonts w:hint="eastAsia"/>
                <w:szCs w:val="21"/>
              </w:rPr>
              <w:t>住宅安全权、住宅隐私权、住宅内人身自由权受法律保护，不受非法侵犯</w:t>
            </w:r>
          </w:p>
        </w:tc>
        <w:tc>
          <w:tcPr>
            <w:tcW w:w="2552" w:type="dxa"/>
          </w:tcPr>
          <w:p>
            <w:pPr>
              <w:spacing w:line="400" w:lineRule="exact"/>
              <w:rPr>
                <w:szCs w:val="21"/>
              </w:rPr>
            </w:pPr>
            <w:r>
              <w:rPr>
                <w:rFonts w:hint="eastAsia"/>
                <w:szCs w:val="21"/>
              </w:rPr>
              <w:t>宪法第39条</w:t>
            </w:r>
          </w:p>
        </w:tc>
        <w:tc>
          <w:tcPr>
            <w:tcW w:w="2835" w:type="dxa"/>
          </w:tcPr>
          <w:p>
            <w:pPr>
              <w:spacing w:line="400" w:lineRule="exact"/>
              <w:rPr>
                <w:szCs w:val="21"/>
              </w:rPr>
            </w:pPr>
            <w:r>
              <w:rPr>
                <w:rFonts w:hint="eastAsia"/>
                <w:szCs w:val="21"/>
              </w:rPr>
              <w:t>行政检查</w:t>
            </w:r>
          </w:p>
          <w:p>
            <w:pPr>
              <w:spacing w:line="400" w:lineRule="exact"/>
              <w:rPr>
                <w:szCs w:val="21"/>
              </w:rPr>
            </w:pPr>
            <w:r>
              <w:rPr>
                <w:rFonts w:hint="eastAsia"/>
                <w:szCs w:val="21"/>
              </w:rPr>
              <w:t>搜查</w:t>
            </w:r>
          </w:p>
          <w:p>
            <w:pPr>
              <w:spacing w:line="400" w:lineRule="exact"/>
              <w:rPr>
                <w:szCs w:val="21"/>
              </w:rPr>
            </w:pPr>
            <w:r>
              <w:rPr>
                <w:rFonts w:hint="eastAsia"/>
                <w:szCs w:val="21"/>
              </w:rPr>
              <w:t>进入</w:t>
            </w:r>
          </w:p>
          <w:p>
            <w:pPr>
              <w:spacing w:line="400" w:lineRule="exact"/>
              <w:rPr>
                <w:szCs w:val="21"/>
              </w:rPr>
            </w:pPr>
            <w:r>
              <w:rPr>
                <w:rFonts w:hint="eastAsia"/>
                <w:szCs w:val="21"/>
              </w:rPr>
              <w:t>安装窃听设备，视频设备，</w:t>
            </w:r>
          </w:p>
        </w:tc>
        <w:tc>
          <w:tcPr>
            <w:tcW w:w="2754" w:type="dxa"/>
          </w:tcPr>
          <w:p>
            <w:pPr>
              <w:spacing w:line="400" w:lineRule="exact"/>
              <w:rPr>
                <w:szCs w:val="21"/>
              </w:rPr>
            </w:pPr>
            <w:r>
              <w:rPr>
                <w:rFonts w:hint="eastAsia"/>
                <w:szCs w:val="21"/>
              </w:rPr>
              <w:t>正当目的</w:t>
            </w:r>
          </w:p>
          <w:p>
            <w:pPr>
              <w:spacing w:line="400" w:lineRule="exact"/>
              <w:rPr>
                <w:szCs w:val="21"/>
              </w:rPr>
            </w:pPr>
            <w:r>
              <w:rPr>
                <w:rFonts w:hint="eastAsia"/>
                <w:szCs w:val="21"/>
              </w:rPr>
              <w:t>正当程序</w:t>
            </w:r>
          </w:p>
          <w:p>
            <w:pPr>
              <w:spacing w:line="400" w:lineRule="exact"/>
              <w:rPr>
                <w:szCs w:val="21"/>
              </w:rPr>
            </w:pPr>
            <w:r>
              <w:rPr>
                <w:rFonts w:hint="eastAsia"/>
                <w:szCs w:val="21"/>
              </w:rPr>
              <w:t>比例原则</w:t>
            </w:r>
          </w:p>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098" w:type="dxa"/>
          </w:tcPr>
          <w:p>
            <w:pPr>
              <w:spacing w:line="400" w:lineRule="exact"/>
              <w:rPr>
                <w:szCs w:val="21"/>
              </w:rPr>
            </w:pPr>
            <w:r>
              <w:rPr>
                <w:rFonts w:hint="eastAsia"/>
                <w:szCs w:val="21"/>
              </w:rPr>
              <w:t>通信自由</w:t>
            </w:r>
          </w:p>
        </w:tc>
        <w:tc>
          <w:tcPr>
            <w:tcW w:w="2247" w:type="dxa"/>
          </w:tcPr>
          <w:p>
            <w:pPr>
              <w:spacing w:line="400" w:lineRule="exact"/>
              <w:rPr>
                <w:szCs w:val="21"/>
              </w:rPr>
            </w:pPr>
            <w:r>
              <w:rPr>
                <w:rFonts w:hint="eastAsia"/>
                <w:szCs w:val="21"/>
              </w:rPr>
              <w:t>公民通过书信、电报、传真、电话及其他通信手段，根据自己的意愿进行通信，不受他人干涉的自由。</w:t>
            </w:r>
          </w:p>
        </w:tc>
        <w:tc>
          <w:tcPr>
            <w:tcW w:w="2005" w:type="dxa"/>
          </w:tcPr>
          <w:p>
            <w:pPr>
              <w:spacing w:line="400" w:lineRule="exact"/>
              <w:rPr>
                <w:szCs w:val="21"/>
              </w:rPr>
            </w:pPr>
            <w:r>
              <w:rPr>
                <w:rFonts w:hint="eastAsia"/>
                <w:szCs w:val="21"/>
              </w:rPr>
              <w:t>通信自由，受法律保护，不受非法干涉</w:t>
            </w:r>
          </w:p>
          <w:p>
            <w:pPr>
              <w:spacing w:line="400" w:lineRule="exact"/>
              <w:rPr>
                <w:szCs w:val="21"/>
              </w:rPr>
            </w:pPr>
            <w:r>
              <w:rPr>
                <w:rFonts w:hint="eastAsia"/>
                <w:szCs w:val="21"/>
              </w:rPr>
              <w:t>通信秘密受法律保护，不受非法干涉，</w:t>
            </w:r>
          </w:p>
        </w:tc>
        <w:tc>
          <w:tcPr>
            <w:tcW w:w="2552" w:type="dxa"/>
          </w:tcPr>
          <w:p>
            <w:pPr>
              <w:spacing w:line="400" w:lineRule="exact"/>
              <w:rPr>
                <w:szCs w:val="21"/>
              </w:rPr>
            </w:pPr>
            <w:r>
              <w:rPr>
                <w:rFonts w:hint="eastAsia"/>
                <w:szCs w:val="21"/>
              </w:rPr>
              <w:t>宪法第40条</w:t>
            </w:r>
          </w:p>
        </w:tc>
        <w:tc>
          <w:tcPr>
            <w:tcW w:w="2835" w:type="dxa"/>
          </w:tcPr>
          <w:p>
            <w:pPr>
              <w:spacing w:line="400" w:lineRule="exact"/>
              <w:rPr>
                <w:szCs w:val="21"/>
              </w:rPr>
            </w:pPr>
            <w:r>
              <w:rPr>
                <w:rFonts w:hint="eastAsia"/>
                <w:szCs w:val="21"/>
              </w:rPr>
              <w:t>隐匿、毁弃、拆阅或者窃听公民的通信</w:t>
            </w:r>
          </w:p>
        </w:tc>
        <w:tc>
          <w:tcPr>
            <w:tcW w:w="2754" w:type="dxa"/>
          </w:tcPr>
          <w:p>
            <w:pPr>
              <w:spacing w:line="400" w:lineRule="exact"/>
              <w:rPr>
                <w:szCs w:val="21"/>
              </w:rPr>
            </w:pPr>
            <w:r>
              <w:rPr>
                <w:rFonts w:hint="eastAsia"/>
                <w:szCs w:val="21"/>
              </w:rPr>
              <w:t>正当目的。</w:t>
            </w:r>
          </w:p>
          <w:p>
            <w:pPr>
              <w:spacing w:line="400" w:lineRule="exact"/>
              <w:rPr>
                <w:szCs w:val="21"/>
              </w:rPr>
            </w:pPr>
            <w:r>
              <w:rPr>
                <w:rFonts w:hint="eastAsia"/>
                <w:szCs w:val="21"/>
              </w:rPr>
              <w:t>法律保留</w:t>
            </w:r>
          </w:p>
          <w:p>
            <w:pPr>
              <w:spacing w:line="400" w:lineRule="exact"/>
              <w:rPr>
                <w:szCs w:val="21"/>
              </w:rPr>
            </w:pPr>
            <w:r>
              <w:rPr>
                <w:rFonts w:hint="eastAsia"/>
                <w:szCs w:val="21"/>
              </w:rPr>
              <w:t>正当程序</w:t>
            </w:r>
          </w:p>
          <w:p>
            <w:pPr>
              <w:spacing w:line="400" w:lineRule="exact"/>
              <w:rPr>
                <w:szCs w:val="21"/>
              </w:rPr>
            </w:pPr>
            <w:r>
              <w:rPr>
                <w:rFonts w:hint="eastAsia"/>
                <w:szCs w:val="21"/>
              </w:rPr>
              <w:t>比例原则</w:t>
            </w:r>
          </w:p>
          <w:p>
            <w:pPr>
              <w:spacing w:line="400" w:lineRule="exact"/>
              <w:rPr>
                <w:szCs w:val="21"/>
              </w:rPr>
            </w:pPr>
          </w:p>
        </w:tc>
      </w:tr>
    </w:tbl>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spacing w:line="400" w:lineRule="exact"/>
        <w:jc w:val="center"/>
        <w:rPr>
          <w:szCs w:val="21"/>
        </w:rPr>
      </w:pPr>
      <w:r>
        <w:rPr>
          <w:rFonts w:hint="eastAsia"/>
          <w:szCs w:val="21"/>
        </w:rPr>
        <w:t>五、经济社会权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466"/>
        <w:gridCol w:w="1879"/>
        <w:gridCol w:w="1438"/>
        <w:gridCol w:w="2126"/>
        <w:gridCol w:w="2410"/>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gridSpan w:val="2"/>
            <w:vMerge w:val="restart"/>
          </w:tcPr>
          <w:p>
            <w:pPr>
              <w:spacing w:line="400" w:lineRule="exact"/>
              <w:rPr>
                <w:szCs w:val="21"/>
              </w:rPr>
            </w:pPr>
            <w:r>
              <w:rPr>
                <w:rFonts w:hint="eastAsia"/>
                <w:szCs w:val="21"/>
              </w:rPr>
              <w:t>名称</w:t>
            </w:r>
          </w:p>
        </w:tc>
        <w:tc>
          <w:tcPr>
            <w:tcW w:w="1879" w:type="dxa"/>
            <w:vMerge w:val="restart"/>
          </w:tcPr>
          <w:p>
            <w:pPr>
              <w:spacing w:line="400" w:lineRule="exact"/>
              <w:rPr>
                <w:szCs w:val="21"/>
              </w:rPr>
            </w:pPr>
            <w:r>
              <w:rPr>
                <w:rFonts w:hint="eastAsia"/>
                <w:szCs w:val="21"/>
              </w:rPr>
              <w:t>定义</w:t>
            </w:r>
          </w:p>
        </w:tc>
        <w:tc>
          <w:tcPr>
            <w:tcW w:w="1438" w:type="dxa"/>
            <w:vMerge w:val="restart"/>
          </w:tcPr>
          <w:p>
            <w:pPr>
              <w:spacing w:line="400" w:lineRule="exact"/>
              <w:rPr>
                <w:szCs w:val="21"/>
              </w:rPr>
            </w:pPr>
            <w:r>
              <w:rPr>
                <w:rFonts w:hint="eastAsia"/>
                <w:szCs w:val="21"/>
              </w:rPr>
              <w:t>内容</w:t>
            </w:r>
          </w:p>
        </w:tc>
        <w:tc>
          <w:tcPr>
            <w:tcW w:w="8708" w:type="dxa"/>
            <w:gridSpan w:val="3"/>
          </w:tcPr>
          <w:p>
            <w:pPr>
              <w:spacing w:line="400" w:lineRule="exact"/>
              <w:rPr>
                <w:szCs w:val="21"/>
              </w:rPr>
            </w:pPr>
            <w:r>
              <w:rPr>
                <w:rFonts w:hint="eastAsia"/>
                <w:szCs w:val="21"/>
              </w:rPr>
              <w:t>权利的保障和限制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gridSpan w:val="2"/>
            <w:vMerge w:val="continue"/>
          </w:tcPr>
          <w:p>
            <w:pPr>
              <w:spacing w:line="400" w:lineRule="exact"/>
              <w:rPr>
                <w:szCs w:val="21"/>
              </w:rPr>
            </w:pPr>
          </w:p>
        </w:tc>
        <w:tc>
          <w:tcPr>
            <w:tcW w:w="1879" w:type="dxa"/>
            <w:vMerge w:val="continue"/>
          </w:tcPr>
          <w:p>
            <w:pPr>
              <w:spacing w:line="400" w:lineRule="exact"/>
              <w:rPr>
                <w:szCs w:val="21"/>
              </w:rPr>
            </w:pPr>
          </w:p>
        </w:tc>
        <w:tc>
          <w:tcPr>
            <w:tcW w:w="1438" w:type="dxa"/>
            <w:vMerge w:val="continue"/>
          </w:tcPr>
          <w:p>
            <w:pPr>
              <w:spacing w:line="400" w:lineRule="exact"/>
              <w:rPr>
                <w:szCs w:val="21"/>
              </w:rPr>
            </w:pPr>
          </w:p>
        </w:tc>
        <w:tc>
          <w:tcPr>
            <w:tcW w:w="2126" w:type="dxa"/>
          </w:tcPr>
          <w:p>
            <w:pPr>
              <w:spacing w:line="400" w:lineRule="exact"/>
              <w:rPr>
                <w:szCs w:val="21"/>
              </w:rPr>
            </w:pPr>
            <w:r>
              <w:rPr>
                <w:rFonts w:hint="eastAsia"/>
                <w:szCs w:val="21"/>
              </w:rPr>
              <w:t>宪法的规定</w:t>
            </w:r>
          </w:p>
        </w:tc>
        <w:tc>
          <w:tcPr>
            <w:tcW w:w="2410" w:type="dxa"/>
          </w:tcPr>
          <w:p>
            <w:pPr>
              <w:spacing w:line="400" w:lineRule="exact"/>
              <w:rPr>
                <w:szCs w:val="21"/>
              </w:rPr>
            </w:pPr>
            <w:r>
              <w:rPr>
                <w:rFonts w:hint="eastAsia"/>
                <w:szCs w:val="21"/>
              </w:rPr>
              <w:t>权利的限制</w:t>
            </w:r>
          </w:p>
        </w:tc>
        <w:tc>
          <w:tcPr>
            <w:tcW w:w="4172" w:type="dxa"/>
          </w:tcPr>
          <w:p>
            <w:pPr>
              <w:spacing w:line="400" w:lineRule="exact"/>
              <w:rPr>
                <w:szCs w:val="21"/>
              </w:rPr>
            </w:pPr>
            <w:r>
              <w:rPr>
                <w:rFonts w:hint="eastAsia"/>
                <w:szCs w:val="21"/>
              </w:rPr>
              <w:t>对限制的再限制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tcPr>
          <w:p>
            <w:pPr>
              <w:spacing w:line="400" w:lineRule="exact"/>
              <w:rPr>
                <w:szCs w:val="21"/>
              </w:rPr>
            </w:pPr>
            <w:r>
              <w:rPr>
                <w:rFonts w:hint="eastAsia"/>
                <w:szCs w:val="21"/>
              </w:rPr>
              <w:t>经济社会权</w:t>
            </w:r>
          </w:p>
        </w:tc>
        <w:tc>
          <w:tcPr>
            <w:tcW w:w="1466" w:type="dxa"/>
          </w:tcPr>
          <w:p>
            <w:pPr>
              <w:spacing w:line="400" w:lineRule="exact"/>
              <w:rPr>
                <w:szCs w:val="21"/>
              </w:rPr>
            </w:pPr>
            <w:r>
              <w:rPr>
                <w:rFonts w:hint="eastAsia"/>
                <w:szCs w:val="21"/>
              </w:rPr>
              <w:t>财产权</w:t>
            </w:r>
          </w:p>
        </w:tc>
        <w:tc>
          <w:tcPr>
            <w:tcW w:w="1879" w:type="dxa"/>
          </w:tcPr>
          <w:p>
            <w:pPr>
              <w:spacing w:line="400" w:lineRule="exact"/>
              <w:rPr>
                <w:szCs w:val="21"/>
              </w:rPr>
            </w:pPr>
            <w:r>
              <w:rPr>
                <w:rFonts w:hint="eastAsia"/>
                <w:szCs w:val="21"/>
              </w:rPr>
              <w:t>公民个人通过劳动或其他合法方式取得财产和占有使用收益处分财产的权利</w:t>
            </w:r>
          </w:p>
        </w:tc>
        <w:tc>
          <w:tcPr>
            <w:tcW w:w="1438" w:type="dxa"/>
          </w:tcPr>
          <w:p>
            <w:pPr>
              <w:spacing w:line="400" w:lineRule="exact"/>
              <w:rPr>
                <w:szCs w:val="21"/>
              </w:rPr>
            </w:pPr>
            <w:r>
              <w:rPr>
                <w:rFonts w:hint="eastAsia"/>
                <w:szCs w:val="21"/>
              </w:rPr>
              <w:t>物权、债权，知识产权中的财产利益和继承权中的财产利益</w:t>
            </w:r>
          </w:p>
        </w:tc>
        <w:tc>
          <w:tcPr>
            <w:tcW w:w="2126" w:type="dxa"/>
          </w:tcPr>
          <w:p>
            <w:pPr>
              <w:spacing w:line="400" w:lineRule="exact"/>
              <w:rPr>
                <w:szCs w:val="21"/>
              </w:rPr>
            </w:pPr>
            <w:r>
              <w:rPr>
                <w:rFonts w:hint="eastAsia"/>
                <w:szCs w:val="21"/>
              </w:rPr>
              <w:t>宪法第</w:t>
            </w:r>
            <w:r>
              <w:rPr>
                <w:szCs w:val="21"/>
              </w:rPr>
              <w:t>13条</w:t>
            </w:r>
          </w:p>
        </w:tc>
        <w:tc>
          <w:tcPr>
            <w:tcW w:w="2410" w:type="dxa"/>
          </w:tcPr>
          <w:p>
            <w:pPr>
              <w:spacing w:line="400" w:lineRule="exact"/>
              <w:rPr>
                <w:szCs w:val="21"/>
              </w:rPr>
            </w:pPr>
            <w:r>
              <w:rPr>
                <w:rFonts w:hint="eastAsia"/>
                <w:szCs w:val="21"/>
              </w:rPr>
              <w:t>征收</w:t>
            </w:r>
          </w:p>
          <w:p>
            <w:pPr>
              <w:spacing w:line="400" w:lineRule="exact"/>
              <w:rPr>
                <w:szCs w:val="21"/>
              </w:rPr>
            </w:pPr>
            <w:r>
              <w:rPr>
                <w:rFonts w:hint="eastAsia"/>
                <w:szCs w:val="21"/>
              </w:rPr>
              <w:t>征用</w:t>
            </w:r>
          </w:p>
          <w:p>
            <w:pPr>
              <w:spacing w:line="400" w:lineRule="exact"/>
              <w:rPr>
                <w:szCs w:val="21"/>
              </w:rPr>
            </w:pPr>
            <w:r>
              <w:rPr>
                <w:rFonts w:hint="eastAsia"/>
                <w:szCs w:val="21"/>
              </w:rPr>
              <w:t>限制使用，</w:t>
            </w:r>
          </w:p>
        </w:tc>
        <w:tc>
          <w:tcPr>
            <w:tcW w:w="4172" w:type="dxa"/>
          </w:tcPr>
          <w:p>
            <w:pPr>
              <w:spacing w:line="400" w:lineRule="exact"/>
              <w:rPr>
                <w:szCs w:val="21"/>
              </w:rPr>
            </w:pPr>
            <w:r>
              <w:rPr>
                <w:rFonts w:hint="eastAsia"/>
                <w:szCs w:val="21"/>
              </w:rPr>
              <w:t>正当目的</w:t>
            </w:r>
          </w:p>
          <w:p>
            <w:pPr>
              <w:spacing w:line="400" w:lineRule="exact"/>
              <w:rPr>
                <w:szCs w:val="21"/>
              </w:rPr>
            </w:pPr>
            <w:r>
              <w:rPr>
                <w:rFonts w:hint="eastAsia"/>
                <w:szCs w:val="21"/>
              </w:rPr>
              <w:t>正当程序</w:t>
            </w:r>
          </w:p>
          <w:p>
            <w:pPr>
              <w:spacing w:line="400" w:lineRule="exact"/>
              <w:rPr>
                <w:szCs w:val="21"/>
              </w:rPr>
            </w:pPr>
            <w:r>
              <w:rPr>
                <w:rFonts w:hint="eastAsia"/>
                <w:szCs w:val="21"/>
              </w:rPr>
              <w:t>正当补偿</w:t>
            </w:r>
          </w:p>
        </w:tc>
      </w:tr>
    </w:tbl>
    <w:p>
      <w:pPr>
        <w:widowControl/>
        <w:spacing w:line="400" w:lineRule="exact"/>
        <w:jc w:val="left"/>
        <w:rPr>
          <w:szCs w:val="21"/>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665"/>
        <w:gridCol w:w="5244"/>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122" w:type="dxa"/>
            <w:gridSpan w:val="2"/>
            <w:vMerge w:val="restart"/>
          </w:tcPr>
          <w:p>
            <w:pPr>
              <w:spacing w:line="400" w:lineRule="exact"/>
              <w:rPr>
                <w:szCs w:val="21"/>
              </w:rPr>
            </w:pPr>
            <w:r>
              <w:rPr>
                <w:rFonts w:hint="eastAsia"/>
                <w:szCs w:val="21"/>
              </w:rPr>
              <w:t>名称</w:t>
            </w:r>
          </w:p>
        </w:tc>
        <w:tc>
          <w:tcPr>
            <w:tcW w:w="5244" w:type="dxa"/>
            <w:vMerge w:val="restart"/>
          </w:tcPr>
          <w:p>
            <w:pPr>
              <w:spacing w:line="400" w:lineRule="exact"/>
              <w:rPr>
                <w:szCs w:val="21"/>
              </w:rPr>
            </w:pPr>
            <w:r>
              <w:rPr>
                <w:rFonts w:hint="eastAsia"/>
                <w:szCs w:val="21"/>
              </w:rPr>
              <w:t>定义</w:t>
            </w:r>
          </w:p>
        </w:tc>
        <w:tc>
          <w:tcPr>
            <w:tcW w:w="5812" w:type="dxa"/>
            <w:vMerge w:val="restart"/>
          </w:tcPr>
          <w:p>
            <w:pPr>
              <w:spacing w:line="400" w:lineRule="exact"/>
              <w:rPr>
                <w:szCs w:val="21"/>
              </w:rPr>
            </w:pPr>
            <w:r>
              <w:rPr>
                <w:rFonts w:hint="eastAsia"/>
                <w:szCs w:val="21"/>
              </w:rPr>
              <w:t>宪法规定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122" w:type="dxa"/>
            <w:gridSpan w:val="2"/>
            <w:vMerge w:val="continue"/>
          </w:tcPr>
          <w:p>
            <w:pPr>
              <w:spacing w:line="400" w:lineRule="exact"/>
              <w:rPr>
                <w:szCs w:val="21"/>
              </w:rPr>
            </w:pPr>
          </w:p>
        </w:tc>
        <w:tc>
          <w:tcPr>
            <w:tcW w:w="5244" w:type="dxa"/>
            <w:vMerge w:val="continue"/>
          </w:tcPr>
          <w:p>
            <w:pPr>
              <w:spacing w:line="400" w:lineRule="exact"/>
              <w:rPr>
                <w:szCs w:val="21"/>
              </w:rPr>
            </w:pPr>
          </w:p>
        </w:tc>
        <w:tc>
          <w:tcPr>
            <w:tcW w:w="5812"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restart"/>
          </w:tcPr>
          <w:p>
            <w:pPr>
              <w:spacing w:line="400" w:lineRule="exact"/>
              <w:rPr>
                <w:szCs w:val="21"/>
              </w:rPr>
            </w:pPr>
          </w:p>
        </w:tc>
        <w:tc>
          <w:tcPr>
            <w:tcW w:w="1665" w:type="dxa"/>
          </w:tcPr>
          <w:p>
            <w:pPr>
              <w:spacing w:line="400" w:lineRule="exact"/>
              <w:rPr>
                <w:szCs w:val="21"/>
              </w:rPr>
            </w:pPr>
            <w:r>
              <w:rPr>
                <w:rFonts w:hint="eastAsia"/>
                <w:szCs w:val="21"/>
              </w:rPr>
              <w:t>劳动权</w:t>
            </w:r>
          </w:p>
        </w:tc>
        <w:tc>
          <w:tcPr>
            <w:tcW w:w="5244" w:type="dxa"/>
          </w:tcPr>
          <w:p>
            <w:pPr>
              <w:spacing w:line="400" w:lineRule="exact"/>
              <w:rPr>
                <w:szCs w:val="21"/>
              </w:rPr>
            </w:pPr>
            <w:r>
              <w:rPr>
                <w:rFonts w:hint="eastAsia"/>
                <w:szCs w:val="21"/>
              </w:rPr>
              <w:t>一切有劳动能力的公民有劳动和取得报酬的权利，</w:t>
            </w:r>
          </w:p>
        </w:tc>
        <w:tc>
          <w:tcPr>
            <w:tcW w:w="5812" w:type="dxa"/>
          </w:tcPr>
          <w:p>
            <w:pPr>
              <w:spacing w:line="400" w:lineRule="exact"/>
              <w:rPr>
                <w:szCs w:val="21"/>
              </w:rPr>
            </w:pPr>
            <w:r>
              <w:rPr>
                <w:rFonts w:hint="eastAsia"/>
                <w:szCs w:val="21"/>
              </w:rPr>
              <w:t>宪法第</w:t>
            </w:r>
            <w:r>
              <w:rPr>
                <w:szCs w:val="21"/>
              </w:rPr>
              <w:t>42条</w:t>
            </w:r>
            <w:r>
              <w:rPr>
                <w:rFonts w:hint="eastAsia"/>
                <w:szCs w:val="21"/>
              </w:rPr>
              <w:t>，既是权利也是义务，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665" w:type="dxa"/>
          </w:tcPr>
          <w:p>
            <w:pPr>
              <w:spacing w:line="400" w:lineRule="exact"/>
              <w:rPr>
                <w:szCs w:val="21"/>
              </w:rPr>
            </w:pPr>
            <w:r>
              <w:rPr>
                <w:rFonts w:hint="eastAsia"/>
                <w:szCs w:val="21"/>
              </w:rPr>
              <w:t>休息权</w:t>
            </w:r>
          </w:p>
        </w:tc>
        <w:tc>
          <w:tcPr>
            <w:tcW w:w="5244" w:type="dxa"/>
          </w:tcPr>
          <w:p>
            <w:pPr>
              <w:spacing w:line="400" w:lineRule="exact"/>
              <w:rPr>
                <w:szCs w:val="21"/>
              </w:rPr>
            </w:pPr>
            <w:r>
              <w:rPr>
                <w:rFonts w:hint="eastAsia"/>
                <w:szCs w:val="21"/>
              </w:rPr>
              <w:t>劳动者在付出一定的劳动以后，消除疲劳恢复劳动能力的权利</w:t>
            </w:r>
          </w:p>
        </w:tc>
        <w:tc>
          <w:tcPr>
            <w:tcW w:w="5812" w:type="dxa"/>
          </w:tcPr>
          <w:p>
            <w:pPr>
              <w:spacing w:line="400" w:lineRule="exact"/>
              <w:rPr>
                <w:szCs w:val="21"/>
              </w:rPr>
            </w:pPr>
            <w:r>
              <w:rPr>
                <w:rFonts w:hint="eastAsia"/>
                <w:szCs w:val="21"/>
              </w:rPr>
              <w:t>宪法第</w:t>
            </w:r>
            <w:r>
              <w:rPr>
                <w:szCs w:val="21"/>
              </w:rPr>
              <w:t>43条</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665" w:type="dxa"/>
          </w:tcPr>
          <w:p>
            <w:pPr>
              <w:spacing w:line="400" w:lineRule="exact"/>
              <w:rPr>
                <w:szCs w:val="21"/>
              </w:rPr>
            </w:pPr>
            <w:r>
              <w:rPr>
                <w:rFonts w:hint="eastAsia"/>
                <w:szCs w:val="21"/>
              </w:rPr>
              <w:t>社会保障权</w:t>
            </w:r>
          </w:p>
        </w:tc>
        <w:tc>
          <w:tcPr>
            <w:tcW w:w="5244" w:type="dxa"/>
          </w:tcPr>
          <w:p>
            <w:pPr>
              <w:spacing w:line="400" w:lineRule="exact"/>
              <w:rPr>
                <w:szCs w:val="21"/>
              </w:rPr>
            </w:pPr>
            <w:r>
              <w:rPr>
                <w:rFonts w:hint="eastAsia"/>
                <w:szCs w:val="21"/>
              </w:rPr>
              <w:t>公民为了维持有尊严的生活，而向国家要求给付的请求权</w:t>
            </w:r>
          </w:p>
        </w:tc>
        <w:tc>
          <w:tcPr>
            <w:tcW w:w="5812" w:type="dxa"/>
          </w:tcPr>
          <w:p>
            <w:pPr>
              <w:spacing w:line="400" w:lineRule="exact"/>
              <w:rPr>
                <w:szCs w:val="21"/>
              </w:rPr>
            </w:pPr>
            <w:r>
              <w:rPr>
                <w:rFonts w:hint="eastAsia"/>
                <w:szCs w:val="21"/>
              </w:rPr>
              <w:t>宪法第</w:t>
            </w:r>
            <w:r>
              <w:rPr>
                <w:szCs w:val="21"/>
              </w:rPr>
              <w:t>44</w:t>
            </w:r>
            <w:r>
              <w:rPr>
                <w:rFonts w:hint="eastAsia"/>
                <w:szCs w:val="21"/>
              </w:rPr>
              <w:t>、</w:t>
            </w:r>
            <w:r>
              <w:rPr>
                <w:szCs w:val="21"/>
              </w:rPr>
              <w:t>45条</w:t>
            </w:r>
          </w:p>
        </w:tc>
      </w:tr>
    </w:tbl>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p>
    <w:p>
      <w:pPr>
        <w:widowControl/>
        <w:spacing w:line="400" w:lineRule="exact"/>
        <w:jc w:val="left"/>
        <w:rPr>
          <w:szCs w:val="21"/>
        </w:rPr>
      </w:pPr>
      <w:r>
        <w:rPr>
          <w:rFonts w:hint="eastAsia"/>
          <w:szCs w:val="21"/>
        </w:rPr>
        <w:t xml:space="preserve"> </w:t>
      </w:r>
      <w:r>
        <w:rPr>
          <w:szCs w:val="21"/>
        </w:rPr>
        <w:t xml:space="preserve">                                            </w:t>
      </w:r>
      <w:r>
        <w:rPr>
          <w:rFonts w:hint="eastAsia"/>
          <w:szCs w:val="21"/>
        </w:rPr>
        <w:t>六 文化教育权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466"/>
        <w:gridCol w:w="3884"/>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923" w:type="dxa"/>
            <w:gridSpan w:val="2"/>
            <w:vMerge w:val="restart"/>
          </w:tcPr>
          <w:p>
            <w:pPr>
              <w:spacing w:line="400" w:lineRule="exact"/>
              <w:rPr>
                <w:szCs w:val="21"/>
              </w:rPr>
            </w:pPr>
            <w:r>
              <w:rPr>
                <w:rFonts w:hint="eastAsia"/>
                <w:szCs w:val="21"/>
              </w:rPr>
              <w:t>名称</w:t>
            </w:r>
          </w:p>
        </w:tc>
        <w:tc>
          <w:tcPr>
            <w:tcW w:w="3884" w:type="dxa"/>
            <w:vMerge w:val="restart"/>
          </w:tcPr>
          <w:p>
            <w:pPr>
              <w:spacing w:line="400" w:lineRule="exact"/>
              <w:rPr>
                <w:szCs w:val="21"/>
              </w:rPr>
            </w:pPr>
            <w:r>
              <w:rPr>
                <w:rFonts w:hint="eastAsia"/>
                <w:szCs w:val="21"/>
              </w:rPr>
              <w:t>定义</w:t>
            </w:r>
          </w:p>
        </w:tc>
        <w:tc>
          <w:tcPr>
            <w:tcW w:w="7371" w:type="dxa"/>
            <w:vMerge w:val="restart"/>
          </w:tcPr>
          <w:p>
            <w:pPr>
              <w:spacing w:line="400" w:lineRule="exact"/>
              <w:rPr>
                <w:szCs w:val="21"/>
              </w:rPr>
            </w:pPr>
            <w:r>
              <w:rPr>
                <w:rFonts w:hint="eastAsia"/>
                <w:szCs w:val="21"/>
              </w:rPr>
              <w:t>宪法规定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923" w:type="dxa"/>
            <w:gridSpan w:val="2"/>
            <w:vMerge w:val="continue"/>
          </w:tcPr>
          <w:p>
            <w:pPr>
              <w:spacing w:line="400" w:lineRule="exact"/>
              <w:rPr>
                <w:szCs w:val="21"/>
              </w:rPr>
            </w:pPr>
          </w:p>
        </w:tc>
        <w:tc>
          <w:tcPr>
            <w:tcW w:w="3884" w:type="dxa"/>
            <w:vMerge w:val="continue"/>
          </w:tcPr>
          <w:p>
            <w:pPr>
              <w:spacing w:line="400" w:lineRule="exact"/>
              <w:rPr>
                <w:szCs w:val="21"/>
              </w:rPr>
            </w:pPr>
          </w:p>
        </w:tc>
        <w:tc>
          <w:tcPr>
            <w:tcW w:w="7371"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457" w:type="dxa"/>
            <w:vMerge w:val="restart"/>
          </w:tcPr>
          <w:p>
            <w:pPr>
              <w:spacing w:line="400" w:lineRule="exact"/>
              <w:rPr>
                <w:szCs w:val="21"/>
              </w:rPr>
            </w:pPr>
            <w:r>
              <w:rPr>
                <w:rFonts w:hint="eastAsia"/>
                <w:szCs w:val="21"/>
              </w:rPr>
              <w:t>文化教育权</w:t>
            </w:r>
          </w:p>
        </w:tc>
        <w:tc>
          <w:tcPr>
            <w:tcW w:w="1466" w:type="dxa"/>
          </w:tcPr>
          <w:p>
            <w:pPr>
              <w:spacing w:line="400" w:lineRule="exact"/>
              <w:rPr>
                <w:szCs w:val="21"/>
              </w:rPr>
            </w:pPr>
            <w:r>
              <w:rPr>
                <w:rFonts w:hint="eastAsia"/>
                <w:szCs w:val="21"/>
              </w:rPr>
              <w:t>受教育权</w:t>
            </w:r>
          </w:p>
        </w:tc>
        <w:tc>
          <w:tcPr>
            <w:tcW w:w="3884" w:type="dxa"/>
          </w:tcPr>
          <w:p>
            <w:pPr>
              <w:spacing w:line="400" w:lineRule="exact"/>
              <w:rPr>
                <w:szCs w:val="21"/>
              </w:rPr>
            </w:pPr>
            <w:r>
              <w:rPr>
                <w:rFonts w:hint="eastAsia"/>
                <w:szCs w:val="21"/>
              </w:rPr>
              <w:t>公民在教育领域享有的基本权利是公民接受文化科学等方面教育训练的权利</w:t>
            </w:r>
          </w:p>
        </w:tc>
        <w:tc>
          <w:tcPr>
            <w:tcW w:w="7371" w:type="dxa"/>
          </w:tcPr>
          <w:p>
            <w:pPr>
              <w:spacing w:line="400" w:lineRule="exact"/>
              <w:rPr>
                <w:szCs w:val="21"/>
              </w:rPr>
            </w:pPr>
            <w:r>
              <w:rPr>
                <w:rFonts w:hint="eastAsia"/>
                <w:szCs w:val="21"/>
              </w:rPr>
              <w:t>宪法第</w:t>
            </w:r>
            <w:r>
              <w:rPr>
                <w:szCs w:val="21"/>
              </w:rPr>
              <w:t>46条</w:t>
            </w:r>
            <w:r>
              <w:rPr>
                <w:rFonts w:hint="eastAsia"/>
                <w:szCs w:val="21"/>
              </w:rPr>
              <w:t>，既是权利也是义务，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 w:type="dxa"/>
            <w:vMerge w:val="continue"/>
          </w:tcPr>
          <w:p>
            <w:pPr>
              <w:spacing w:line="400" w:lineRule="exact"/>
              <w:rPr>
                <w:szCs w:val="21"/>
              </w:rPr>
            </w:pPr>
          </w:p>
        </w:tc>
        <w:tc>
          <w:tcPr>
            <w:tcW w:w="1466" w:type="dxa"/>
          </w:tcPr>
          <w:p>
            <w:pPr>
              <w:spacing w:line="400" w:lineRule="exact"/>
              <w:rPr>
                <w:szCs w:val="21"/>
              </w:rPr>
            </w:pPr>
            <w:r>
              <w:rPr>
                <w:rFonts w:hint="eastAsia"/>
                <w:szCs w:val="21"/>
              </w:rPr>
              <w:t>文化权</w:t>
            </w:r>
          </w:p>
        </w:tc>
        <w:tc>
          <w:tcPr>
            <w:tcW w:w="3884" w:type="dxa"/>
          </w:tcPr>
          <w:p>
            <w:pPr>
              <w:spacing w:line="400" w:lineRule="exact"/>
              <w:rPr>
                <w:szCs w:val="21"/>
              </w:rPr>
            </w:pPr>
            <w:r>
              <w:rPr>
                <w:rFonts w:hint="eastAsia"/>
                <w:szCs w:val="21"/>
              </w:rPr>
              <w:t>公民进行科学、文化艺术创作和其他文化活动的自由，</w:t>
            </w:r>
          </w:p>
        </w:tc>
        <w:tc>
          <w:tcPr>
            <w:tcW w:w="7371" w:type="dxa"/>
          </w:tcPr>
          <w:p>
            <w:pPr>
              <w:spacing w:line="400" w:lineRule="exact"/>
              <w:rPr>
                <w:szCs w:val="21"/>
              </w:rPr>
            </w:pPr>
            <w:r>
              <w:rPr>
                <w:rFonts w:hint="eastAsia"/>
                <w:szCs w:val="21"/>
              </w:rPr>
              <w:t>宪法第</w:t>
            </w:r>
            <w:r>
              <w:rPr>
                <w:szCs w:val="21"/>
              </w:rPr>
              <w:t>47条</w:t>
            </w:r>
            <w:r>
              <w:rPr>
                <w:rFonts w:hint="eastAsia"/>
                <w:szCs w:val="21"/>
              </w:rPr>
              <w:t>，</w:t>
            </w:r>
          </w:p>
        </w:tc>
      </w:tr>
    </w:tbl>
    <w:p>
      <w:pPr>
        <w:widowControl/>
        <w:spacing w:line="400" w:lineRule="exact"/>
        <w:jc w:val="left"/>
        <w:rPr>
          <w:szCs w:val="21"/>
        </w:rPr>
      </w:pPr>
    </w:p>
    <w:p>
      <w:pPr>
        <w:widowControl/>
        <w:spacing w:line="400" w:lineRule="exact"/>
        <w:jc w:val="center"/>
        <w:rPr>
          <w:szCs w:val="21"/>
        </w:rPr>
      </w:pPr>
      <w:r>
        <w:rPr>
          <w:rFonts w:hint="eastAsia"/>
          <w:szCs w:val="21"/>
        </w:rPr>
        <w:t>七、 监督权请求权</w:t>
      </w:r>
    </w:p>
    <w:tbl>
      <w:tblPr>
        <w:tblStyle w:val="3"/>
        <w:tblW w:w="14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948"/>
        <w:gridCol w:w="5103"/>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atLeast"/>
        </w:trPr>
        <w:tc>
          <w:tcPr>
            <w:tcW w:w="2405" w:type="dxa"/>
            <w:gridSpan w:val="2"/>
            <w:vMerge w:val="restart"/>
          </w:tcPr>
          <w:p>
            <w:pPr>
              <w:spacing w:line="400" w:lineRule="exact"/>
              <w:rPr>
                <w:szCs w:val="21"/>
              </w:rPr>
            </w:pPr>
            <w:r>
              <w:rPr>
                <w:rFonts w:hint="eastAsia"/>
                <w:szCs w:val="21"/>
              </w:rPr>
              <w:t>名称</w:t>
            </w:r>
          </w:p>
        </w:tc>
        <w:tc>
          <w:tcPr>
            <w:tcW w:w="5103" w:type="dxa"/>
            <w:vMerge w:val="restart"/>
          </w:tcPr>
          <w:p>
            <w:pPr>
              <w:spacing w:line="400" w:lineRule="exact"/>
              <w:rPr>
                <w:szCs w:val="21"/>
              </w:rPr>
            </w:pPr>
            <w:r>
              <w:rPr>
                <w:rFonts w:hint="eastAsia"/>
                <w:szCs w:val="21"/>
              </w:rPr>
              <w:t>定义</w:t>
            </w:r>
          </w:p>
        </w:tc>
        <w:tc>
          <w:tcPr>
            <w:tcW w:w="6521" w:type="dxa"/>
            <w:vMerge w:val="restart"/>
          </w:tcPr>
          <w:p>
            <w:pPr>
              <w:spacing w:line="400" w:lineRule="exact"/>
              <w:rPr>
                <w:szCs w:val="21"/>
              </w:rPr>
            </w:pPr>
            <w:r>
              <w:rPr>
                <w:rFonts w:hint="eastAsia"/>
                <w:szCs w:val="21"/>
              </w:rPr>
              <w:t>宪法规定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405" w:type="dxa"/>
            <w:gridSpan w:val="2"/>
            <w:vMerge w:val="continue"/>
          </w:tcPr>
          <w:p>
            <w:pPr>
              <w:spacing w:line="400" w:lineRule="exact"/>
              <w:rPr>
                <w:szCs w:val="21"/>
              </w:rPr>
            </w:pPr>
          </w:p>
        </w:tc>
        <w:tc>
          <w:tcPr>
            <w:tcW w:w="5103" w:type="dxa"/>
            <w:vMerge w:val="continue"/>
          </w:tcPr>
          <w:p>
            <w:pPr>
              <w:spacing w:line="400" w:lineRule="exact"/>
              <w:rPr>
                <w:szCs w:val="21"/>
              </w:rPr>
            </w:pPr>
          </w:p>
        </w:tc>
        <w:tc>
          <w:tcPr>
            <w:tcW w:w="6521"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457" w:type="dxa"/>
            <w:vMerge w:val="restart"/>
          </w:tcPr>
          <w:p>
            <w:pPr>
              <w:spacing w:line="400" w:lineRule="exact"/>
              <w:rPr>
                <w:szCs w:val="21"/>
              </w:rPr>
            </w:pPr>
            <w:r>
              <w:rPr>
                <w:rFonts w:hint="eastAsia"/>
                <w:szCs w:val="21"/>
              </w:rPr>
              <w:t>监督权请求权</w:t>
            </w:r>
          </w:p>
        </w:tc>
        <w:tc>
          <w:tcPr>
            <w:tcW w:w="1948" w:type="dxa"/>
          </w:tcPr>
          <w:p>
            <w:pPr>
              <w:spacing w:line="400" w:lineRule="exact"/>
              <w:rPr>
                <w:szCs w:val="21"/>
              </w:rPr>
            </w:pPr>
            <w:r>
              <w:rPr>
                <w:rFonts w:hint="eastAsia"/>
                <w:szCs w:val="21"/>
              </w:rPr>
              <w:t>监督权</w:t>
            </w:r>
          </w:p>
        </w:tc>
        <w:tc>
          <w:tcPr>
            <w:tcW w:w="5103" w:type="dxa"/>
          </w:tcPr>
          <w:p>
            <w:pPr>
              <w:spacing w:line="400" w:lineRule="exact"/>
              <w:rPr>
                <w:szCs w:val="21"/>
              </w:rPr>
            </w:pPr>
            <w:r>
              <w:rPr>
                <w:rFonts w:hint="eastAsia"/>
                <w:szCs w:val="21"/>
              </w:rPr>
              <w:t>公民依照宪法和法律规定，监督国家机关及其工作人员活动的权利</w:t>
            </w:r>
          </w:p>
        </w:tc>
        <w:tc>
          <w:tcPr>
            <w:tcW w:w="6521" w:type="dxa"/>
          </w:tcPr>
          <w:p>
            <w:pPr>
              <w:spacing w:line="400" w:lineRule="exact"/>
              <w:rPr>
                <w:szCs w:val="21"/>
              </w:rPr>
            </w:pPr>
            <w:r>
              <w:rPr>
                <w:rFonts w:hint="eastAsia"/>
                <w:szCs w:val="21"/>
              </w:rPr>
              <w:t>宪法第</w:t>
            </w:r>
            <w:r>
              <w:rPr>
                <w:szCs w:val="21"/>
              </w:rPr>
              <w:t>41条第1款</w:t>
            </w:r>
            <w:r>
              <w:rPr>
                <w:rFonts w:hint="eastAsia"/>
                <w:szCs w:val="21"/>
              </w:rPr>
              <w:t>，第</w:t>
            </w:r>
            <w:r>
              <w:rPr>
                <w:szCs w:val="21"/>
              </w:rPr>
              <w:t>2款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7" w:type="dxa"/>
            <w:vMerge w:val="continue"/>
          </w:tcPr>
          <w:p>
            <w:pPr>
              <w:spacing w:line="400" w:lineRule="exact"/>
              <w:rPr>
                <w:szCs w:val="21"/>
              </w:rPr>
            </w:pPr>
          </w:p>
        </w:tc>
        <w:tc>
          <w:tcPr>
            <w:tcW w:w="1948" w:type="dxa"/>
          </w:tcPr>
          <w:p>
            <w:pPr>
              <w:spacing w:line="400" w:lineRule="exact"/>
              <w:rPr>
                <w:szCs w:val="21"/>
              </w:rPr>
            </w:pPr>
            <w:r>
              <w:rPr>
                <w:rFonts w:hint="eastAsia"/>
                <w:szCs w:val="21"/>
              </w:rPr>
              <w:t>请求权</w:t>
            </w:r>
          </w:p>
        </w:tc>
        <w:tc>
          <w:tcPr>
            <w:tcW w:w="5103" w:type="dxa"/>
          </w:tcPr>
          <w:p>
            <w:pPr>
              <w:spacing w:line="400" w:lineRule="exact"/>
              <w:rPr>
                <w:szCs w:val="21"/>
              </w:rPr>
            </w:pPr>
            <w:r>
              <w:rPr>
                <w:rFonts w:hint="eastAsia"/>
                <w:szCs w:val="21"/>
              </w:rPr>
              <w:t>包括赔国家赔偿请求权，国家补偿请求权裁判请求权，在我国请求权主要表现为国家赔偿请求权。</w:t>
            </w:r>
          </w:p>
          <w:p>
            <w:pPr>
              <w:spacing w:line="400" w:lineRule="exact"/>
              <w:rPr>
                <w:szCs w:val="21"/>
              </w:rPr>
            </w:pPr>
            <w:r>
              <w:rPr>
                <w:rFonts w:hint="eastAsia"/>
                <w:szCs w:val="21"/>
              </w:rPr>
              <w:t>国家赔偿请求权是指由于国家机关和国家工作人员侵权而受到损失的公民依照法律规定取得赔偿的权利。</w:t>
            </w:r>
          </w:p>
        </w:tc>
        <w:tc>
          <w:tcPr>
            <w:tcW w:w="6521" w:type="dxa"/>
          </w:tcPr>
          <w:p>
            <w:pPr>
              <w:spacing w:line="400" w:lineRule="exact"/>
              <w:rPr>
                <w:szCs w:val="21"/>
              </w:rPr>
            </w:pPr>
            <w:r>
              <w:rPr>
                <w:rFonts w:hint="eastAsia"/>
                <w:szCs w:val="21"/>
              </w:rPr>
              <w:t>宪法第</w:t>
            </w:r>
            <w:r>
              <w:rPr>
                <w:szCs w:val="21"/>
              </w:rPr>
              <w:t>41条第3款</w:t>
            </w:r>
          </w:p>
        </w:tc>
      </w:tr>
    </w:tbl>
    <w:p>
      <w:pPr>
        <w:widowControl/>
        <w:spacing w:line="400" w:lineRule="exact"/>
        <w:jc w:val="left"/>
        <w:rPr>
          <w:szCs w:val="21"/>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81"/>
    <w:rsid w:val="00296801"/>
    <w:rsid w:val="002C14E9"/>
    <w:rsid w:val="003C1FC0"/>
    <w:rsid w:val="005618CF"/>
    <w:rsid w:val="00713408"/>
    <w:rsid w:val="0075369C"/>
    <w:rsid w:val="007C51CE"/>
    <w:rsid w:val="00990B1B"/>
    <w:rsid w:val="009D2981"/>
    <w:rsid w:val="009D519F"/>
    <w:rsid w:val="00A2177C"/>
    <w:rsid w:val="00AA54E8"/>
    <w:rsid w:val="00B1268F"/>
    <w:rsid w:val="00BA31B1"/>
    <w:rsid w:val="00BD09CE"/>
    <w:rsid w:val="00C10613"/>
    <w:rsid w:val="00C73B81"/>
    <w:rsid w:val="00CD43E4"/>
    <w:rsid w:val="00D6509E"/>
    <w:rsid w:val="00E062B3"/>
    <w:rsid w:val="00ED5DDE"/>
    <w:rsid w:val="00F21EE0"/>
    <w:rsid w:val="27987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425</Words>
  <Characters>2426</Characters>
  <Lines>20</Lines>
  <Paragraphs>5</Paragraphs>
  <TotalTime>1165</TotalTime>
  <ScaleCrop>false</ScaleCrop>
  <LinksUpToDate>false</LinksUpToDate>
  <CharactersWithSpaces>2846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2020-05-16T14:58:00Z</dcterms:created>
  <dc:creator>hua zhao</dc:creator>
  <cp:lastModifiedBy>better than me</cp:lastModifiedBy>
  <dcterms:modified xsi:type="dcterms:W3CDTF">2020-06-11T07:40:26Z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