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19—20第二学期体育课期末考试办法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各学院：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根据学校相关规定，结合我校体育教学实际情况，特制定本办法。具体通知如下：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参加期末考试人员：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大一、大二正常上体育课的所有学生。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考试方式：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本学期体育课期末考试方式为网上理论答题。</w:t>
      </w:r>
    </w:p>
    <w:p>
      <w:pPr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三、考试内容：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太极拳、体育理论及体育常识内容。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四、期末考试时间安排：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体育理论课考试定于2020年6月1日（周一）早8点开始到2020年6月7日（周日）晚5点结束。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五、体育理论课考试办法：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1、学生在考试时间内自己上网答题。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2、学生登录辽宁工业大学主页→师生服务→VPN→校园统一身份认证平台→体育部：体育考试系统（步骤如下图）。</w:t>
      </w:r>
    </w:p>
    <w:p>
      <w:pPr>
        <w:snapToGrid w:val="0"/>
        <w:spacing w:line="300" w:lineRule="auto"/>
        <w:ind w:firstLine="560" w:firstLineChars="200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drawing>
          <wp:inline distT="0" distB="0" distL="0" distR="0">
            <wp:extent cx="2312035" cy="1874520"/>
            <wp:effectExtent l="19050" t="0" r="0" b="0"/>
            <wp:docPr id="5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760" cy="187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28"/>
        </w:rPr>
        <w:t>→</w:t>
      </w:r>
      <w:r>
        <w:rPr>
          <w:rFonts w:hint="eastAsia"/>
          <w:color w:val="C00000"/>
          <w:sz w:val="28"/>
          <w:szCs w:val="28"/>
        </w:rPr>
        <w:drawing>
          <wp:inline distT="0" distB="0" distL="0" distR="0">
            <wp:extent cx="1379220" cy="1874520"/>
            <wp:effectExtent l="19050" t="0" r="0" b="0"/>
            <wp:docPr id="2" name="图片 2" descr="QQ截图2020052711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5271111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28"/>
        </w:rPr>
        <w:t>→</w:t>
      </w:r>
      <w:r>
        <w:rPr>
          <w:rFonts w:hint="eastAsia"/>
          <w:color w:val="C00000"/>
          <w:sz w:val="28"/>
          <w:szCs w:val="28"/>
        </w:rPr>
        <w:drawing>
          <wp:inline distT="0" distB="0" distL="0" distR="0">
            <wp:extent cx="2308860" cy="1775460"/>
            <wp:effectExtent l="19050" t="0" r="0" b="0"/>
            <wp:docPr id="3" name="图片 3" descr="QQ截图2020052711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5271126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28"/>
          <w:szCs w:val="28"/>
        </w:rPr>
        <w:t xml:space="preserve">  →  </w:t>
      </w:r>
      <w:r>
        <w:rPr>
          <w:rFonts w:hint="eastAsia"/>
          <w:color w:val="C00000"/>
          <w:sz w:val="28"/>
          <w:szCs w:val="28"/>
        </w:rPr>
        <w:drawing>
          <wp:inline distT="0" distB="0" distL="0" distR="0">
            <wp:extent cx="2468880" cy="1775460"/>
            <wp:effectExtent l="19050" t="0" r="762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3、学生利用学号为用户名，身份证号码后六位为密码登录体育理论课考试系统。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4、学生一旦登录成功，考试即为开始，考试时间为一小时三十分钟。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5、考试题随机抽取，每套题为50道单选题，每题2分，满分100分，按实际得分计入本学期期末成绩。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6、学生考试开始后，网络出现问题可以重新登录，考试继续（试题不变，时间继续计时）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7、学生答题结束，点击提交键视为考试结束。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8、考试时间到，视为考试结束。</w:t>
      </w:r>
    </w:p>
    <w:p>
      <w:pPr>
        <w:snapToGrid w:val="0"/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六、相关要求: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1、上课学生必须参加体育理论课考试（包括申请缓考及保健课学生）。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2、上课学生不参加体育课理论课考试或考试成绩为零分者，本学期体育课成绩记零分，直接重修。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3、答题或提交时如出现特殊情况，可与体育部联系，联系电话：17896260178（每天8:00—17:00）。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</w:p>
    <w:p>
      <w:pPr>
        <w:snapToGrid w:val="0"/>
        <w:spacing w:line="300" w:lineRule="auto"/>
        <w:ind w:firstLine="560" w:firstLineChars="2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  <w:lang w:eastAsia="zh-CN"/>
        </w:rPr>
        <w:t>体育部</w:t>
      </w:r>
      <w:bookmarkStart w:id="0" w:name="_GoBack"/>
      <w:bookmarkEnd w:id="0"/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二零二零年五月二十九日</w:t>
      </w: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</w:p>
    <w:p>
      <w:pPr>
        <w:snapToGrid w:val="0"/>
        <w:spacing w:line="300" w:lineRule="auto"/>
        <w:ind w:firstLine="560" w:firstLineChars="200"/>
        <w:rPr>
          <w:sz w:val="28"/>
          <w:szCs w:val="28"/>
        </w:rPr>
      </w:pPr>
    </w:p>
    <w:sectPr>
      <w:pgSz w:w="11906" w:h="16838"/>
      <w:pgMar w:top="851" w:right="1701" w:bottom="85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9D60"/>
    <w:multiLevelType w:val="singleLevel"/>
    <w:tmpl w:val="14D89D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D30"/>
    <w:rsid w:val="000633C1"/>
    <w:rsid w:val="000A4E7D"/>
    <w:rsid w:val="000D08B8"/>
    <w:rsid w:val="0028764D"/>
    <w:rsid w:val="00305A13"/>
    <w:rsid w:val="00380521"/>
    <w:rsid w:val="003F5AFD"/>
    <w:rsid w:val="007D7B01"/>
    <w:rsid w:val="00934E67"/>
    <w:rsid w:val="00AC48A9"/>
    <w:rsid w:val="00B34775"/>
    <w:rsid w:val="00B40DDB"/>
    <w:rsid w:val="00BD1FB6"/>
    <w:rsid w:val="00C03BB0"/>
    <w:rsid w:val="00C07B03"/>
    <w:rsid w:val="00C85D30"/>
    <w:rsid w:val="00D77B69"/>
    <w:rsid w:val="00E6122F"/>
    <w:rsid w:val="00E77A31"/>
    <w:rsid w:val="00EB4659"/>
    <w:rsid w:val="00F13170"/>
    <w:rsid w:val="00F42171"/>
    <w:rsid w:val="00F9013A"/>
    <w:rsid w:val="00FF7CBC"/>
    <w:rsid w:val="18760AC7"/>
    <w:rsid w:val="21E86AA7"/>
    <w:rsid w:val="2A662265"/>
    <w:rsid w:val="305F6C19"/>
    <w:rsid w:val="5718156D"/>
    <w:rsid w:val="630A58FB"/>
    <w:rsid w:val="7DB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619</Characters>
  <Lines>5</Lines>
  <Paragraphs>1</Paragraphs>
  <TotalTime>1</TotalTime>
  <ScaleCrop>false</ScaleCrop>
  <LinksUpToDate>false</LinksUpToDate>
  <CharactersWithSpaces>726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2020-05-27T03:41:00Z</dcterms:created>
  <dc:creator>Administrator</dc:creator>
  <cp:lastModifiedBy>穆政</cp:lastModifiedBy>
  <cp:lastPrinted>2017-05-23T01:50:00Z</cp:lastPrinted>
  <dcterms:modified xsi:type="dcterms:W3CDTF">2020-05-29T06:41:53Z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