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4935" w:rsidRDefault="00091738" w:rsidP="00D86EFB">
      <w:pPr>
        <w:pStyle w:val="Title"/>
      </w:pPr>
      <w:r>
        <w:t>Ad Hoc Documentation</w:t>
      </w:r>
    </w:p>
    <w:p w:rsidR="00CA4935" w:rsidRPr="002B4FA6" w:rsidRDefault="00091738" w:rsidP="00D86EFB">
      <w:pPr>
        <w:pStyle w:val="ListParagraph"/>
        <w:numPr>
          <w:ilvl w:val="0"/>
          <w:numId w:val="1"/>
        </w:numPr>
        <w:spacing w:after="28" w:line="100" w:lineRule="atLeast"/>
        <w:rPr>
          <w:b/>
        </w:rPr>
      </w:pPr>
      <w:r w:rsidRPr="002B4FA6">
        <w:rPr>
          <w:b/>
        </w:rPr>
        <w:t xml:space="preserve">Creating an Ad Hoc network </w:t>
      </w:r>
    </w:p>
    <w:p w:rsidR="00CA4935" w:rsidRDefault="00091738" w:rsidP="00D86EFB">
      <w:pPr>
        <w:pStyle w:val="ListParagraph"/>
        <w:numPr>
          <w:ilvl w:val="1"/>
          <w:numId w:val="1"/>
        </w:numPr>
        <w:spacing w:after="28" w:line="100" w:lineRule="atLeast"/>
      </w:pPr>
      <w:r>
        <w:t>In the top right corner press the internet connection button</w:t>
      </w:r>
    </w:p>
    <w:p w:rsidR="00CA4935" w:rsidRDefault="00091738" w:rsidP="00D86EFB">
      <w:pPr>
        <w:pStyle w:val="ListParagraph"/>
        <w:numPr>
          <w:ilvl w:val="1"/>
          <w:numId w:val="1"/>
        </w:numPr>
        <w:spacing w:after="28" w:line="100" w:lineRule="atLeast"/>
      </w:pPr>
      <w:r>
        <w:t>Press the “Create New Wireless Network...”  button</w:t>
      </w:r>
      <w:r>
        <w:br/>
      </w:r>
      <w:r w:rsidR="007B694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261.75pt" filled="t">
            <v:fill color2="black"/>
            <v:imagedata r:id="rId7" o:title=""/>
          </v:shape>
        </w:pict>
      </w:r>
      <w:bookmarkStart w:id="0" w:name="_GoBack"/>
      <w:bookmarkEnd w:id="0"/>
      <w:r w:rsidR="00D86EFB">
        <w:br/>
      </w:r>
    </w:p>
    <w:p w:rsidR="000B2463" w:rsidRDefault="00091738" w:rsidP="00D86EFB">
      <w:pPr>
        <w:pStyle w:val="ListParagraph"/>
        <w:numPr>
          <w:ilvl w:val="1"/>
          <w:numId w:val="1"/>
        </w:numPr>
        <w:spacing w:after="28" w:line="100" w:lineRule="atLeast"/>
      </w:pPr>
      <w:r>
        <w:t>Change the network name to “</w:t>
      </w:r>
      <w:proofErr w:type="spellStart"/>
      <w:r>
        <w:t>fEMR</w:t>
      </w:r>
      <w:proofErr w:type="spellEnd"/>
      <w:r>
        <w:t>” and change the wireless security to “None”</w:t>
      </w:r>
    </w:p>
    <w:p w:rsidR="00CA4935" w:rsidRDefault="000B2463" w:rsidP="000B2463">
      <w:pPr>
        <w:pStyle w:val="ListParagraph"/>
        <w:numPr>
          <w:ilvl w:val="2"/>
          <w:numId w:val="1"/>
        </w:numPr>
        <w:spacing w:after="28" w:line="100" w:lineRule="atLeast"/>
      </w:pPr>
      <w:r>
        <w:t>If the option “Connection” appears you can select “</w:t>
      </w:r>
      <w:proofErr w:type="spellStart"/>
      <w:r>
        <w:t>fEMR</w:t>
      </w:r>
      <w:proofErr w:type="spellEnd"/>
      <w:r>
        <w:t>” from the drop down list and then click “Create”</w:t>
      </w:r>
      <w:r w:rsidR="00091738">
        <w:br/>
      </w:r>
      <w:r w:rsidR="007B694D">
        <w:pict>
          <v:shape id="_x0000_i1026" type="#_x0000_t75" style="width:285.75pt;height:143.25pt" filled="t">
            <v:fill color2="black"/>
            <v:imagedata r:id="rId8" o:title=""/>
          </v:shape>
        </w:pict>
      </w:r>
      <w:r>
        <w:br/>
      </w:r>
    </w:p>
    <w:p w:rsidR="00CA4935" w:rsidRPr="002B4FA6" w:rsidRDefault="00091738" w:rsidP="00D86EFB">
      <w:pPr>
        <w:pStyle w:val="ListParagraph"/>
        <w:numPr>
          <w:ilvl w:val="0"/>
          <w:numId w:val="1"/>
        </w:numPr>
        <w:spacing w:after="28" w:line="100" w:lineRule="atLeast"/>
        <w:rPr>
          <w:b/>
        </w:rPr>
      </w:pPr>
      <w:r w:rsidRPr="002B4FA6">
        <w:rPr>
          <w:b/>
        </w:rPr>
        <w:t>Accessing the Program</w:t>
      </w:r>
    </w:p>
    <w:p w:rsidR="00CA4935" w:rsidRDefault="00091738" w:rsidP="00D86EFB">
      <w:pPr>
        <w:pStyle w:val="ListParagraph"/>
        <w:numPr>
          <w:ilvl w:val="1"/>
          <w:numId w:val="1"/>
        </w:numPr>
        <w:spacing w:after="28" w:line="100" w:lineRule="atLeast"/>
      </w:pPr>
      <w:r>
        <w:t xml:space="preserve">Connect to the </w:t>
      </w:r>
      <w:proofErr w:type="spellStart"/>
      <w:r>
        <w:t>fEMR</w:t>
      </w:r>
      <w:proofErr w:type="spellEnd"/>
      <w:r>
        <w:t xml:space="preserve"> network</w:t>
      </w:r>
    </w:p>
    <w:p w:rsidR="003B1D0E" w:rsidRDefault="00091738" w:rsidP="00D86EFB">
      <w:pPr>
        <w:pStyle w:val="ListParagraph"/>
        <w:numPr>
          <w:ilvl w:val="1"/>
          <w:numId w:val="1"/>
        </w:numPr>
        <w:spacing w:after="28" w:line="100" w:lineRule="atLeast"/>
      </w:pPr>
      <w:bookmarkStart w:id="1" w:name="__DdeLink__110_1905842703"/>
      <w:r>
        <w:t>Open a web browser and in an address bar input the URL '10.42.0.1:9000' and press enter</w:t>
      </w:r>
      <w:bookmarkEnd w:id="1"/>
    </w:p>
    <w:sectPr w:rsidR="003B1D0E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upperRoman"/>
      <w:lvlText w:val="%3."/>
      <w:lvlJc w:val="right"/>
      <w:pPr>
        <w:tabs>
          <w:tab w:val="num" w:pos="0"/>
        </w:tabs>
        <w:ind w:left="12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1620" w:hanging="360"/>
      </w:pPr>
    </w:lvl>
    <w:lvl w:ilvl="4">
      <w:start w:val="1"/>
      <w:numFmt w:val="lowerRoman"/>
      <w:lvlText w:val="%5."/>
      <w:lvlJc w:val="left"/>
      <w:pPr>
        <w:tabs>
          <w:tab w:val="num" w:pos="0"/>
        </w:tabs>
        <w:ind w:left="19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0D6A"/>
    <w:rsid w:val="00091738"/>
    <w:rsid w:val="000B2463"/>
    <w:rsid w:val="00134BFA"/>
    <w:rsid w:val="002A1B77"/>
    <w:rsid w:val="002B4FA6"/>
    <w:rsid w:val="003B1D0E"/>
    <w:rsid w:val="005819DC"/>
    <w:rsid w:val="00590D6A"/>
    <w:rsid w:val="0067608E"/>
    <w:rsid w:val="007B694D"/>
    <w:rsid w:val="008B41D7"/>
    <w:rsid w:val="00A73AEA"/>
    <w:rsid w:val="00B37545"/>
    <w:rsid w:val="00B93A18"/>
    <w:rsid w:val="00C21061"/>
    <w:rsid w:val="00CA4935"/>
    <w:rsid w:val="00D86EFB"/>
    <w:rsid w:val="00EB48B9"/>
    <w:rsid w:val="00F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uppressAutoHyphens/>
      <w:spacing w:line="480" w:lineRule="auto"/>
    </w:pPr>
    <w:rPr>
      <w:rFonts w:ascii="Calibri" w:eastAsia="WenQuanYi Micro Hei" w:hAnsi="Calibri" w:cs="Calibri"/>
      <w:color w:val="00000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2B4FA6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B4FA6"/>
    <w:rPr>
      <w:rFonts w:ascii="Cambria" w:eastAsia="Times New Roman" w:hAnsi="Cambria" w:cs="Times New Roman"/>
      <w:b/>
      <w:bCs/>
      <w:color w:val="00000A"/>
      <w:kern w:val="28"/>
      <w:sz w:val="32"/>
      <w:szCs w:val="3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3E7BE-53D9-4B7B-8268-369A22C1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11</cp:revision>
  <cp:lastPrinted>2013-12-13T00:30:00Z</cp:lastPrinted>
  <dcterms:created xsi:type="dcterms:W3CDTF">2013-12-12T02:22:00Z</dcterms:created>
  <dcterms:modified xsi:type="dcterms:W3CDTF">2013-12-13T00:30:00Z</dcterms:modified>
</cp:coreProperties>
</file>