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0EDB" w14:textId="722D59F3" w:rsidR="00731EE5" w:rsidRDefault="00824777">
      <w:pPr>
        <w:tabs>
          <w:tab w:val="center" w:pos="5507"/>
          <w:tab w:val="center" w:pos="9217"/>
        </w:tabs>
        <w:spacing w:after="0" w:line="259" w:lineRule="auto"/>
        <w:ind w:left="-15" w:right="0" w:firstLine="0"/>
        <w:jc w:val="left"/>
      </w:pPr>
      <w:r>
        <w:rPr>
          <w:sz w:val="22"/>
        </w:rPr>
        <w:t>N</w:t>
      </w:r>
      <w:r>
        <w:rPr>
          <w:sz w:val="22"/>
        </w:rPr>
        <w:t>A</w:t>
      </w:r>
      <w:r>
        <w:rPr>
          <w:sz w:val="22"/>
        </w:rPr>
        <w:t>M</w:t>
      </w:r>
      <w:r>
        <w:rPr>
          <w:sz w:val="22"/>
        </w:rPr>
        <w:t>E</w:t>
      </w:r>
      <w:r>
        <w:rPr>
          <w:sz w:val="22"/>
        </w:rPr>
        <w:t>:</w:t>
      </w:r>
      <w:r w:rsidRPr="00824777">
        <w:t xml:space="preserve"> </w:t>
      </w:r>
      <w:r>
        <w:t xml:space="preserve">RIZWAN AHMED SIRAJ AHMED SIDDIQUI               </w:t>
      </w:r>
      <w:r>
        <w:rPr>
          <w:sz w:val="22"/>
        </w:rPr>
        <w:tab/>
        <w:t>ROLL NO</w:t>
      </w:r>
      <w:r>
        <w:rPr>
          <w:sz w:val="22"/>
        </w:rPr>
        <w:t>:</w:t>
      </w:r>
      <w:r>
        <w:rPr>
          <w:sz w:val="22"/>
        </w:rPr>
        <w:t xml:space="preserve"> </w:t>
      </w:r>
      <w:r>
        <w:rPr>
          <w:sz w:val="22"/>
        </w:rPr>
        <w:t>FYCS-</w:t>
      </w:r>
      <w:r w:rsidR="006B7937">
        <w:rPr>
          <w:sz w:val="22"/>
        </w:rPr>
        <w:t>83</w:t>
      </w:r>
    </w:p>
    <w:p w14:paraId="779BDD45" w14:textId="65ED644E" w:rsidR="00731EE5" w:rsidRDefault="00824777">
      <w:pPr>
        <w:spacing w:after="0" w:line="259" w:lineRule="auto"/>
        <w:ind w:left="-5" w:right="0"/>
        <w:jc w:val="left"/>
      </w:pPr>
      <w:r>
        <w:rPr>
          <w:sz w:val="22"/>
        </w:rPr>
        <w:t>SUBJECT</w:t>
      </w:r>
      <w:r>
        <w:rPr>
          <w:sz w:val="22"/>
        </w:rPr>
        <w:t xml:space="preserve">: IT TOOL </w:t>
      </w:r>
    </w:p>
    <w:p w14:paraId="3184879E" w14:textId="77777777" w:rsidR="00731EE5" w:rsidRDefault="00824777">
      <w:pPr>
        <w:spacing w:after="0" w:line="259" w:lineRule="auto"/>
        <w:ind w:left="994" w:right="0" w:firstLine="0"/>
        <w:jc w:val="left"/>
      </w:pPr>
      <w:r>
        <w:rPr>
          <w:sz w:val="22"/>
        </w:rPr>
        <w:t xml:space="preserve"> </w:t>
      </w:r>
    </w:p>
    <w:p w14:paraId="44539370" w14:textId="77777777" w:rsidR="00731EE5" w:rsidRDefault="00824777">
      <w:pPr>
        <w:spacing w:after="117" w:line="259" w:lineRule="auto"/>
        <w:ind w:left="994" w:right="0" w:firstLine="0"/>
        <w:jc w:val="left"/>
      </w:pPr>
      <w:r>
        <w:rPr>
          <w:sz w:val="22"/>
        </w:rPr>
        <w:t xml:space="preserve"> </w:t>
      </w:r>
    </w:p>
    <w:p w14:paraId="554BFDC3" w14:textId="77777777" w:rsidR="00731EE5" w:rsidRDefault="00824777">
      <w:pPr>
        <w:pStyle w:val="Heading1"/>
      </w:pPr>
      <w:r>
        <w:t xml:space="preserve">PRACTICAL- 7 </w:t>
      </w:r>
    </w:p>
    <w:p w14:paraId="5F530604" w14:textId="77777777" w:rsidR="00731EE5" w:rsidRDefault="00824777">
      <w:pPr>
        <w:spacing w:after="154" w:line="259" w:lineRule="auto"/>
        <w:ind w:left="2094" w:right="0"/>
        <w:jc w:val="left"/>
      </w:pPr>
      <w:r>
        <w:rPr>
          <w:b/>
        </w:rPr>
        <w:t xml:space="preserve">IMPLEMENTING CODING PRACTICES IN PYTHON USING PEP8. </w:t>
      </w:r>
    </w:p>
    <w:p w14:paraId="0F1AC20A" w14:textId="77777777" w:rsidR="00731EE5" w:rsidRDefault="00824777">
      <w:pPr>
        <w:numPr>
          <w:ilvl w:val="0"/>
          <w:numId w:val="1"/>
        </w:numPr>
        <w:spacing w:after="154" w:line="259" w:lineRule="auto"/>
        <w:ind w:left="1799" w:right="0" w:hanging="362"/>
        <w:jc w:val="left"/>
      </w:pPr>
      <w:r>
        <w:rPr>
          <w:b/>
        </w:rPr>
        <w:t xml:space="preserve">WHAT IS PEP? </w:t>
      </w:r>
    </w:p>
    <w:p w14:paraId="1092B368" w14:textId="77777777" w:rsidR="00731EE5" w:rsidRDefault="00824777">
      <w:pPr>
        <w:ind w:left="1090" w:right="0"/>
      </w:pPr>
      <w:r>
        <w:t>Ans: The PEP is an abbreviation form of Python Enterprise Proposal. Writing code with proper logic is a key factor of programming, but many other important factors can affect the code's quality. The developer's coding style makes the code much reliable, an</w:t>
      </w:r>
      <w:r>
        <w:t xml:space="preserve">d every developer should keep in mind that Python strictly follows the way of order and format of the string. </w:t>
      </w:r>
    </w:p>
    <w:p w14:paraId="66F951FA" w14:textId="77777777" w:rsidR="00731EE5" w:rsidRDefault="00824777">
      <w:pPr>
        <w:spacing w:after="118" w:line="259" w:lineRule="auto"/>
        <w:ind w:left="994" w:right="0" w:firstLine="0"/>
        <w:jc w:val="left"/>
      </w:pPr>
      <w:r>
        <w:rPr>
          <w:sz w:val="26"/>
        </w:rPr>
        <w:t xml:space="preserve"> </w:t>
      </w:r>
    </w:p>
    <w:p w14:paraId="05CAE2AE" w14:textId="77777777" w:rsidR="00731EE5" w:rsidRDefault="00824777">
      <w:pPr>
        <w:numPr>
          <w:ilvl w:val="0"/>
          <w:numId w:val="1"/>
        </w:numPr>
        <w:spacing w:after="154" w:line="259" w:lineRule="auto"/>
        <w:ind w:left="1799" w:right="0" w:hanging="362"/>
        <w:jc w:val="left"/>
      </w:pPr>
      <w:r>
        <w:rPr>
          <w:b/>
        </w:rPr>
        <w:t xml:space="preserve">WHY PEP 8 IS IMPORTANT? </w:t>
      </w:r>
    </w:p>
    <w:p w14:paraId="5366CE2E" w14:textId="77777777" w:rsidR="00731EE5" w:rsidRDefault="00824777">
      <w:pPr>
        <w:spacing w:after="157"/>
        <w:ind w:left="1090" w:right="0"/>
      </w:pPr>
      <w:r>
        <w:t xml:space="preserve">Ans: Creator of Python, Guido van Rossum said, "Code is much more often than it is written." </w:t>
      </w:r>
      <w:r>
        <w:t xml:space="preserve">The code can be written in a few minutes, a few hours, or a whole day but once we have written the code, we will never rewrite it again. But sometimes, we need to read the code again and again. </w:t>
      </w:r>
    </w:p>
    <w:p w14:paraId="2A00918E" w14:textId="77777777" w:rsidR="00731EE5" w:rsidRDefault="00824777">
      <w:pPr>
        <w:ind w:left="1090" w:right="0"/>
      </w:pPr>
      <w:r>
        <w:t>At this point, we must have an idea of why we wrote the parti</w:t>
      </w:r>
      <w:r>
        <w:t xml:space="preserve">cular line in the code. The code should reflect the meaning of each line. That's why readability is so much important. </w:t>
      </w:r>
    </w:p>
    <w:p w14:paraId="72DCBC11" w14:textId="77777777" w:rsidR="00731EE5" w:rsidRDefault="00824777">
      <w:pPr>
        <w:spacing w:after="125" w:line="259" w:lineRule="auto"/>
        <w:ind w:left="994" w:right="0" w:firstLine="0"/>
        <w:jc w:val="left"/>
      </w:pPr>
      <w:r>
        <w:rPr>
          <w:sz w:val="26"/>
        </w:rPr>
        <w:t xml:space="preserve"> </w:t>
      </w:r>
    </w:p>
    <w:p w14:paraId="1927BCF5" w14:textId="77777777" w:rsidR="00731EE5" w:rsidRDefault="00824777">
      <w:pPr>
        <w:numPr>
          <w:ilvl w:val="0"/>
          <w:numId w:val="1"/>
        </w:numPr>
        <w:spacing w:after="154" w:line="259" w:lineRule="auto"/>
        <w:ind w:left="1799" w:right="0" w:hanging="362"/>
        <w:jc w:val="left"/>
      </w:pPr>
      <w:r>
        <w:rPr>
          <w:b/>
        </w:rPr>
        <w:t xml:space="preserve">FUNCTION OF PEP8 IN </w:t>
      </w:r>
      <w:proofErr w:type="gramStart"/>
      <w:r>
        <w:rPr>
          <w:b/>
        </w:rPr>
        <w:t>PYTHON:-</w:t>
      </w:r>
      <w:proofErr w:type="gramEnd"/>
      <w:r>
        <w:rPr>
          <w:b/>
        </w:rPr>
        <w:t xml:space="preserve"> </w:t>
      </w:r>
    </w:p>
    <w:p w14:paraId="2488C252" w14:textId="77777777" w:rsidR="00731EE5" w:rsidRDefault="00824777">
      <w:pPr>
        <w:spacing w:after="154"/>
        <w:ind w:left="1090" w:right="0"/>
      </w:pPr>
      <w:r>
        <w:t xml:space="preserve">Ans: </w:t>
      </w:r>
    </w:p>
    <w:p w14:paraId="2D9389EC" w14:textId="77777777" w:rsidR="00731EE5" w:rsidRDefault="00824777">
      <w:pPr>
        <w:spacing w:after="156" w:line="259" w:lineRule="auto"/>
        <w:ind w:left="1095" w:right="0" w:firstLine="0"/>
        <w:jc w:val="left"/>
      </w:pPr>
      <w:proofErr w:type="gramStart"/>
      <w:r>
        <w:rPr>
          <w:b/>
          <w:u w:val="single" w:color="000000"/>
        </w:rPr>
        <w:t>Indentation</w:t>
      </w:r>
      <w:r>
        <w:rPr>
          <w:b/>
        </w:rPr>
        <w:t xml:space="preserve"> </w:t>
      </w:r>
      <w:r>
        <w:t>:</w:t>
      </w:r>
      <w:proofErr w:type="gramEnd"/>
      <w:r>
        <w:t xml:space="preserve"> </w:t>
      </w:r>
    </w:p>
    <w:p w14:paraId="101EFD2D" w14:textId="77777777" w:rsidR="00731EE5" w:rsidRDefault="00824777">
      <w:pPr>
        <w:spacing w:line="396" w:lineRule="auto"/>
        <w:ind w:left="1090" w:right="0"/>
      </w:pPr>
      <w:r>
        <w:t>This is one of the most important features for writing the codes and for reading th</w:t>
      </w:r>
      <w:r>
        <w:t xml:space="preserve">e codes in Python. </w:t>
      </w:r>
      <w:r>
        <w:rPr>
          <w:b/>
        </w:rPr>
        <w:t xml:space="preserve">Naming </w:t>
      </w:r>
      <w:proofErr w:type="gramStart"/>
      <w:r>
        <w:rPr>
          <w:b/>
        </w:rPr>
        <w:t xml:space="preserve">Conventions </w:t>
      </w:r>
      <w:r>
        <w:t>:</w:t>
      </w:r>
      <w:proofErr w:type="gramEnd"/>
      <w:r>
        <w:t xml:space="preserve"> </w:t>
      </w:r>
    </w:p>
    <w:p w14:paraId="0FE3640B" w14:textId="77777777" w:rsidR="00731EE5" w:rsidRDefault="00824777">
      <w:pPr>
        <w:spacing w:after="150"/>
        <w:ind w:left="1090" w:right="0"/>
      </w:pPr>
      <w:r>
        <w:t>It has always been a best practice for selecting names to variables or functions or classes or packages that make sense, or they relate to what exactly the code does because using some random names for declaring wou</w:t>
      </w:r>
      <w:r>
        <w:t xml:space="preserve">ld lead to ambiguity or it is highly difficult when debugging the code. Let us see a few naming styles to be used while writing codes. </w:t>
      </w:r>
    </w:p>
    <w:p w14:paraId="2181B26B" w14:textId="77777777" w:rsidR="00731EE5" w:rsidRDefault="00824777">
      <w:pPr>
        <w:spacing w:after="154" w:line="259" w:lineRule="auto"/>
        <w:ind w:right="0"/>
        <w:jc w:val="left"/>
      </w:pPr>
      <w:r>
        <w:rPr>
          <w:b/>
        </w:rPr>
        <w:t xml:space="preserve">Document </w:t>
      </w:r>
      <w:proofErr w:type="gramStart"/>
      <w:r>
        <w:rPr>
          <w:b/>
        </w:rPr>
        <w:t xml:space="preserve">String </w:t>
      </w:r>
      <w:r>
        <w:t>:</w:t>
      </w:r>
      <w:proofErr w:type="gramEnd"/>
      <w:r>
        <w:t xml:space="preserve"> </w:t>
      </w:r>
    </w:p>
    <w:p w14:paraId="07A68419" w14:textId="77777777" w:rsidR="00731EE5" w:rsidRDefault="00824777">
      <w:pPr>
        <w:ind w:left="1090" w:right="0"/>
      </w:pPr>
      <w:r>
        <w:t>“This is a docstring” and secondly where it can be used in writing docstring for all functions, publi</w:t>
      </w:r>
      <w:r>
        <w:t xml:space="preserve">c modules, classes, and methods. Note that docstrings are not necessary for non-public methods; instead, you can have comments to describe the description of what the method does. </w:t>
      </w:r>
    </w:p>
    <w:p w14:paraId="1A2662AA" w14:textId="77777777" w:rsidR="00731EE5" w:rsidRDefault="00824777">
      <w:pPr>
        <w:spacing w:after="0" w:line="238" w:lineRule="auto"/>
        <w:ind w:left="994" w:right="9402" w:firstLine="0"/>
        <w:jc w:val="left"/>
      </w:pPr>
      <w:r>
        <w:rPr>
          <w:sz w:val="26"/>
        </w:rPr>
        <w:t xml:space="preserve"> </w:t>
      </w:r>
      <w:r>
        <w:rPr>
          <w:sz w:val="27"/>
        </w:rPr>
        <w:t xml:space="preserve"> </w:t>
      </w:r>
    </w:p>
    <w:p w14:paraId="4DA3D458" w14:textId="77777777" w:rsidR="00731EE5" w:rsidRDefault="00824777">
      <w:pPr>
        <w:spacing w:after="1682"/>
        <w:ind w:left="1090" w:right="0"/>
      </w:pPr>
      <w:r>
        <w:t xml:space="preserve">THE FOLLOWING PROGRAM IS WRITTEN THE PEP 8 RULES: </w:t>
      </w:r>
    </w:p>
    <w:p w14:paraId="211623D7" w14:textId="77777777" w:rsidR="00731EE5" w:rsidRDefault="00824777">
      <w:pPr>
        <w:tabs>
          <w:tab w:val="center" w:pos="994"/>
          <w:tab w:val="right" w:pos="10464"/>
        </w:tabs>
        <w:spacing w:after="0" w:line="259" w:lineRule="auto"/>
        <w:ind w:left="0" w:right="0" w:firstLine="0"/>
        <w:jc w:val="left"/>
      </w:pPr>
      <w:r>
        <w:rPr>
          <w:rFonts w:ascii="Calibri" w:eastAsia="Calibri" w:hAnsi="Calibri" w:cs="Calibri"/>
          <w:sz w:val="22"/>
        </w:rPr>
        <w:tab/>
      </w:r>
      <w:r>
        <w:rPr>
          <w:sz w:val="20"/>
        </w:rPr>
        <w:t xml:space="preserve"> </w:t>
      </w:r>
      <w:r>
        <w:rPr>
          <w:sz w:val="20"/>
        </w:rPr>
        <w:tab/>
      </w:r>
      <w:r>
        <w:rPr>
          <w:rFonts w:ascii="Calibri" w:eastAsia="Calibri" w:hAnsi="Calibri" w:cs="Calibri"/>
          <w:sz w:val="22"/>
        </w:rPr>
        <w:t xml:space="preserve">1 </w:t>
      </w:r>
    </w:p>
    <w:p w14:paraId="6969A9D9" w14:textId="6C90A90B" w:rsidR="00731EE5" w:rsidRDefault="00824777">
      <w:pPr>
        <w:tabs>
          <w:tab w:val="center" w:pos="5507"/>
          <w:tab w:val="center" w:pos="9217"/>
        </w:tabs>
        <w:spacing w:after="0" w:line="259" w:lineRule="auto"/>
        <w:ind w:left="-15" w:right="0" w:firstLine="0"/>
        <w:jc w:val="left"/>
      </w:pPr>
      <w:r>
        <w:rPr>
          <w:sz w:val="22"/>
        </w:rPr>
        <w:lastRenderedPageBreak/>
        <w:tab/>
        <w:t xml:space="preserve"> </w:t>
      </w:r>
      <w:r>
        <w:rPr>
          <w:sz w:val="22"/>
        </w:rPr>
        <w:tab/>
      </w:r>
      <w:r>
        <w:rPr>
          <w:sz w:val="22"/>
        </w:rPr>
        <w:t xml:space="preserve"> </w:t>
      </w:r>
    </w:p>
    <w:p w14:paraId="15A5D342" w14:textId="37625A88" w:rsidR="00731EE5" w:rsidRDefault="00731EE5">
      <w:pPr>
        <w:spacing w:after="0" w:line="259" w:lineRule="auto"/>
        <w:ind w:left="-5" w:right="0"/>
        <w:jc w:val="left"/>
      </w:pPr>
    </w:p>
    <w:p w14:paraId="15A65442" w14:textId="77777777" w:rsidR="00731EE5" w:rsidRDefault="00824777">
      <w:pPr>
        <w:spacing w:after="0" w:line="259" w:lineRule="auto"/>
        <w:ind w:left="994" w:right="0" w:firstLine="0"/>
        <w:jc w:val="left"/>
      </w:pPr>
      <w:r>
        <w:rPr>
          <w:sz w:val="22"/>
        </w:rPr>
        <w:t xml:space="preserve"> </w:t>
      </w:r>
    </w:p>
    <w:p w14:paraId="28FB342E" w14:textId="77777777" w:rsidR="00731EE5" w:rsidRDefault="00824777">
      <w:pPr>
        <w:spacing w:after="0" w:line="259" w:lineRule="auto"/>
        <w:ind w:left="994" w:right="0" w:firstLine="0"/>
        <w:jc w:val="left"/>
      </w:pPr>
      <w:r>
        <w:rPr>
          <w:sz w:val="22"/>
        </w:rPr>
        <w:t xml:space="preserve"> </w:t>
      </w:r>
    </w:p>
    <w:p w14:paraId="480D9822" w14:textId="77777777" w:rsidR="00731EE5" w:rsidRDefault="00824777">
      <w:pPr>
        <w:spacing w:after="105" w:line="259" w:lineRule="auto"/>
        <w:ind w:left="994" w:right="1391" w:firstLine="0"/>
        <w:jc w:val="left"/>
      </w:pPr>
      <w:r>
        <w:rPr>
          <w:sz w:val="7"/>
        </w:rPr>
        <w:t xml:space="preserve"> </w:t>
      </w:r>
    </w:p>
    <w:p w14:paraId="4C923EDF" w14:textId="77777777" w:rsidR="00731EE5" w:rsidRDefault="00824777">
      <w:pPr>
        <w:spacing w:after="6905" w:line="259" w:lineRule="auto"/>
        <w:ind w:left="0" w:right="1340" w:firstLine="0"/>
        <w:jc w:val="right"/>
      </w:pPr>
      <w:r>
        <w:rPr>
          <w:noProof/>
        </w:rPr>
        <w:drawing>
          <wp:inline distT="0" distB="0" distL="0" distR="0" wp14:anchorId="3137042C" wp14:editId="26A7CE86">
            <wp:extent cx="5066665" cy="3686048"/>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5"/>
                    <a:stretch>
                      <a:fillRect/>
                    </a:stretch>
                  </pic:blipFill>
                  <pic:spPr>
                    <a:xfrm>
                      <a:off x="0" y="0"/>
                      <a:ext cx="5066665" cy="3686048"/>
                    </a:xfrm>
                    <a:prstGeom prst="rect">
                      <a:avLst/>
                    </a:prstGeom>
                  </pic:spPr>
                </pic:pic>
              </a:graphicData>
            </a:graphic>
          </wp:inline>
        </w:drawing>
      </w:r>
      <w:r>
        <w:rPr>
          <w:sz w:val="20"/>
        </w:rPr>
        <w:t xml:space="preserve"> </w:t>
      </w:r>
    </w:p>
    <w:p w14:paraId="2182C7C8" w14:textId="77777777" w:rsidR="00731EE5" w:rsidRDefault="00824777">
      <w:pPr>
        <w:tabs>
          <w:tab w:val="center" w:pos="994"/>
          <w:tab w:val="right" w:pos="10464"/>
        </w:tabs>
        <w:spacing w:after="0" w:line="259" w:lineRule="auto"/>
        <w:ind w:left="0" w:right="0" w:firstLine="0"/>
        <w:jc w:val="left"/>
      </w:pPr>
      <w:r>
        <w:rPr>
          <w:rFonts w:ascii="Calibri" w:eastAsia="Calibri" w:hAnsi="Calibri" w:cs="Calibri"/>
          <w:sz w:val="22"/>
        </w:rPr>
        <w:lastRenderedPageBreak/>
        <w:tab/>
      </w:r>
      <w:r>
        <w:rPr>
          <w:sz w:val="20"/>
        </w:rPr>
        <w:t xml:space="preserve"> </w:t>
      </w:r>
      <w:r>
        <w:rPr>
          <w:sz w:val="20"/>
        </w:rPr>
        <w:tab/>
      </w:r>
      <w:r>
        <w:rPr>
          <w:rFonts w:ascii="Calibri" w:eastAsia="Calibri" w:hAnsi="Calibri" w:cs="Calibri"/>
          <w:sz w:val="22"/>
        </w:rPr>
        <w:t xml:space="preserve">2 </w:t>
      </w:r>
    </w:p>
    <w:sectPr w:rsidR="00731EE5">
      <w:pgSz w:w="12240" w:h="15840"/>
      <w:pgMar w:top="290" w:right="1430" w:bottom="977" w:left="3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615EC"/>
    <w:multiLevelType w:val="hybridMultilevel"/>
    <w:tmpl w:val="79482DC6"/>
    <w:lvl w:ilvl="0" w:tplc="5A807AB2">
      <w:start w:val="1"/>
      <w:numFmt w:val="lowerLetter"/>
      <w:lvlText w:val="%1)"/>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E2EE3C">
      <w:start w:val="1"/>
      <w:numFmt w:val="lowerLetter"/>
      <w:lvlText w:val="%2"/>
      <w:lvlJc w:val="left"/>
      <w:pPr>
        <w:ind w:left="2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9C2152">
      <w:start w:val="1"/>
      <w:numFmt w:val="lowerRoman"/>
      <w:lvlText w:val="%3"/>
      <w:lvlJc w:val="left"/>
      <w:pPr>
        <w:ind w:left="3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ACA5E70">
      <w:start w:val="1"/>
      <w:numFmt w:val="decimal"/>
      <w:lvlText w:val="%4"/>
      <w:lvlJc w:val="left"/>
      <w:pPr>
        <w:ind w:left="3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6728942">
      <w:start w:val="1"/>
      <w:numFmt w:val="lowerLetter"/>
      <w:lvlText w:val="%5"/>
      <w:lvlJc w:val="left"/>
      <w:pPr>
        <w:ind w:left="46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3C8128">
      <w:start w:val="1"/>
      <w:numFmt w:val="lowerRoman"/>
      <w:lvlText w:val="%6"/>
      <w:lvlJc w:val="left"/>
      <w:pPr>
        <w:ind w:left="54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200FB68">
      <w:start w:val="1"/>
      <w:numFmt w:val="decimal"/>
      <w:lvlText w:val="%7"/>
      <w:lvlJc w:val="left"/>
      <w:pPr>
        <w:ind w:left="61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8E7ACC">
      <w:start w:val="1"/>
      <w:numFmt w:val="lowerLetter"/>
      <w:lvlText w:val="%8"/>
      <w:lvlJc w:val="left"/>
      <w:pPr>
        <w:ind w:left="6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AADF64">
      <w:start w:val="1"/>
      <w:numFmt w:val="lowerRoman"/>
      <w:lvlText w:val="%9"/>
      <w:lvlJc w:val="left"/>
      <w:pPr>
        <w:ind w:left="75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EE5"/>
    <w:rsid w:val="006B7937"/>
    <w:rsid w:val="00731EE5"/>
    <w:rsid w:val="00824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228C"/>
  <w15:docId w15:val="{86455AEB-F800-4107-8250-8A6A7875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3" w:lineRule="auto"/>
      <w:ind w:left="1105"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082"/>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Ehtesham Shaikh</cp:lastModifiedBy>
  <cp:revision>2</cp:revision>
  <dcterms:created xsi:type="dcterms:W3CDTF">2022-03-31T15:28:00Z</dcterms:created>
  <dcterms:modified xsi:type="dcterms:W3CDTF">2022-03-31T15:28:00Z</dcterms:modified>
</cp:coreProperties>
</file>