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rqncy-personas--customer-journey"/>
      <w:r>
        <w:t xml:space="preserve">FRQNCY Personas &amp; Customer Journey</w:t>
      </w:r>
      <w:bookmarkEnd w:id="20"/>
    </w:p>
    <w:p>
      <w:pPr>
        <w:pStyle w:val="BlockText"/>
      </w:pPr>
      <w:r>
        <w:t xml:space="preserve">Who each account talks to, and the one funnel every post feeds. Companion to KEVINTRUDEAU-LAUNCH.md, ORLANDO-CONTENT-OS.md, IG-3CHANNEL-PLAN.md. 2026-07-22.</w:t>
      </w:r>
    </w:p>
    <w:p>
      <w:pPr>
        <w:pStyle w:val="Heading2"/>
      </w:pPr>
      <w:bookmarkStart w:id="21" w:name="the-one-funnel-memorize-this"/>
      <w:r>
        <w:t xml:space="preserve">The one funnel (memorize this)</w:t>
      </w:r>
      <w:bookmarkEnd w:id="21"/>
    </w:p>
    <w:p>
      <w:pPr>
        <w:pStyle w:val="FirstParagraph"/>
      </w:pPr>
      <w:r>
        <w:rPr>
          <w:b/>
        </w:rPr>
        <w:t xml:space="preserve">Reel → comment keyword → CreatorFlow DM → subsite → free audio → email → affiliate offer → revenue → build more FRQNCY.</w:t>
      </w:r>
    </w:p>
    <w:p>
      <w:pPr>
        <w:pStyle w:val="BodyText"/>
      </w:pPr>
      <w:r>
        <w:t xml:space="preserve">Concretely:</w:t>
      </w:r>
    </w:p>
    <w:p>
      <w:pPr>
        <w:numPr>
          <w:ilvl w:val="0"/>
          <w:numId w:val="1001"/>
        </w:numPr>
        <w:pStyle w:val="Compact"/>
      </w:pPr>
      <w:r>
        <w:t xml:space="preserve">Viewer watches a reel on any channel. CTA: "Comment RICH / CREATE / READ."</w:t>
      </w:r>
    </w:p>
    <w:p>
      <w:pPr>
        <w:numPr>
          <w:ilvl w:val="0"/>
          <w:numId w:val="1001"/>
        </w:numPr>
        <w:pStyle w:val="Compact"/>
      </w:pPr>
      <w:r>
        <w:t xml:space="preserve">CreatorFlow auto-DMs the link to the matching subsite page (money.frqncy → frqncy.network/money etc. — one landing block per channel).</w:t>
      </w:r>
    </w:p>
    <w:p>
      <w:pPr>
        <w:numPr>
          <w:ilvl w:val="0"/>
          <w:numId w:val="1001"/>
        </w:numPr>
        <w:pStyle w:val="Compact"/>
      </w:pPr>
      <w:r>
        <w:t xml:space="preserve">Subsite gives the</w:t>
      </w:r>
      <w:r>
        <w:t xml:space="preserve"> </w:t>
      </w:r>
      <w:r>
        <w:rPr>
          <w:b/>
        </w:rPr>
        <w:t xml:space="preserve">free audio</w:t>
      </w:r>
      <w:r>
        <w:t xml:space="preserve"> </w:t>
      </w:r>
      <w:r>
        <w:t xml:space="preserve">(lead magnet): a Trudeau audio from affiliate.kevintrudeau.com / portal.kevintrudeau.com (authorized), or a LibriVox PD audiobook, or Orlando's own recording.</w:t>
      </w:r>
    </w:p>
    <w:p>
      <w:pPr>
        <w:numPr>
          <w:ilvl w:val="0"/>
          <w:numId w:val="1001"/>
        </w:numPr>
        <w:pStyle w:val="Compact"/>
      </w:pPr>
      <w:r>
        <w:t xml:space="preserve">To get it, they leave an email. Email = owned audience (algorithm-proof).</w:t>
      </w:r>
    </w:p>
    <w:p>
      <w:pPr>
        <w:numPr>
          <w:ilvl w:val="0"/>
          <w:numId w:val="1001"/>
        </w:numPr>
        <w:pStyle w:val="Compact"/>
      </w:pPr>
      <w:r>
        <w:t xml:space="preserve">The thank-you page + email sequence carries the affiliate offer (affiliate.kevintrudeau.com first; Bookshop for books; more partners later).</w:t>
      </w:r>
    </w:p>
    <w:p>
      <w:pPr>
        <w:numPr>
          <w:ilvl w:val="0"/>
          <w:numId w:val="1001"/>
        </w:numPr>
        <w:pStyle w:val="Compact"/>
      </w:pPr>
      <w:r>
        <w:t xml:space="preserve">Commission revenue funds the next round of FRQNCY building. Every euro loops back in.</w:t>
      </w:r>
    </w:p>
    <w:p>
      <w:pPr>
        <w:pStyle w:val="FirstParagraph"/>
      </w:pPr>
      <w:r>
        <w:rPr>
          <w:b/>
        </w:rPr>
        <w:t xml:space="preserve">Rule: no post ships without a keyword CTA. No keyword without a DM. No DM without a subsite page. No page without a free audio + email capture.</w:t>
      </w:r>
      <w:r>
        <w:t xml:space="preserve"> </w:t>
      </w:r>
      <w:r>
        <w:t xml:space="preserve">The four links of the chain — if one is missing, the post is decoration.</w:t>
      </w:r>
    </w:p>
    <w:p>
      <w:pPr>
        <w:pStyle w:val="Heading2"/>
      </w:pPr>
      <w:bookmarkStart w:id="22" w:name="personas--who-were-actually-talking-to"/>
      <w:r>
        <w:t xml:space="preserve">Personas — who we're actually talking to</w:t>
      </w:r>
      <w:bookmarkEnd w:id="22"/>
    </w:p>
    <w:p>
      <w:pPr>
        <w:pStyle w:val="Heading3"/>
      </w:pPr>
      <w:bookmarkStart w:id="23" w:name="Xe789ef1a00d3ca656e9d922e817dfed8b04a826"/>
      <w:r>
        <w:t xml:space="preserve">money.frqncy — "Daniel, 28" — the escape-velocity seeker</w:t>
      </w:r>
      <w:bookmarkEnd w:id="23"/>
    </w:p>
    <w:p>
      <w:pPr>
        <w:pStyle w:val="FirstParagraph"/>
      </w:pPr>
      <w:r>
        <w:t xml:space="preserve">Employed, underpaid relative to ambition, consumes Maloney/Hill/hustle content at night. Doesn't trust banks or his salary to make him free. Feels late. Wants principles, not get-rich-quick — but responds to urgency.</w:t>
      </w:r>
    </w:p>
    <w:p>
      <w:pPr>
        <w:numPr>
          <w:ilvl w:val="0"/>
          <w:numId w:val="1002"/>
        </w:numPr>
        <w:pStyle w:val="Compact"/>
      </w:pPr>
      <w:r>
        <w:t xml:space="preserve">Comes for: timeless money rules told straight (Babylon, Hill 1937, seven stages of empire).</w:t>
      </w:r>
    </w:p>
    <w:p>
      <w:pPr>
        <w:numPr>
          <w:ilvl w:val="0"/>
          <w:numId w:val="1002"/>
        </w:numPr>
        <w:pStyle w:val="Compact"/>
      </w:pPr>
      <w:r>
        <w:t xml:space="preserve">Stays for: the feeling that wealth is learnable and he's early, not late.</w:t>
      </w:r>
    </w:p>
    <w:p>
      <w:pPr>
        <w:numPr>
          <w:ilvl w:val="0"/>
          <w:numId w:val="1002"/>
        </w:numPr>
        <w:pStyle w:val="Compact"/>
      </w:pPr>
      <w:r>
        <w:t xml:space="preserve">Free audio hook: "The 4,000-year-old money rule" (Babylon audio).</w:t>
      </w:r>
    </w:p>
    <w:p>
      <w:pPr>
        <w:numPr>
          <w:ilvl w:val="0"/>
          <w:numId w:val="1002"/>
        </w:numPr>
        <w:pStyle w:val="Compact"/>
      </w:pPr>
      <w:r>
        <w:t xml:space="preserve">Affiliate fit: Trudeau success/mindset programs, money classics via Bookshop.</w:t>
      </w:r>
    </w:p>
    <w:p>
      <w:pPr>
        <w:pStyle w:val="Heading3"/>
      </w:pPr>
      <w:bookmarkStart w:id="24" w:name="X3a078e5c67b6f90c06639af19f7529bcad2d9a4"/>
      <w:r>
        <w:t xml:space="preserve">spirituality.frqncy — "Mara, 34" — the quiet re-awakener</w:t>
      </w:r>
      <w:bookmarkEnd w:id="24"/>
    </w:p>
    <w:p>
      <w:pPr>
        <w:pStyle w:val="FirstParagraph"/>
      </w:pPr>
      <w:r>
        <w:t xml:space="preserve">Had a spiritual opening (retreat, plant medicine, crisis, breathwork) and now lives a normal life that doesn't fit anymore. Follows Neville/Dispenza/Sai Maa-adjacent content. Allergic to guru worship and $2k course funnels — trusts calm, sourced, non-salesy teaching.</w:t>
      </w:r>
    </w:p>
    <w:p>
      <w:pPr>
        <w:numPr>
          <w:ilvl w:val="0"/>
          <w:numId w:val="1003"/>
        </w:numPr>
        <w:pStyle w:val="Compact"/>
      </w:pPr>
      <w:r>
        <w:t xml:space="preserve">Comes for: one teaching per reel, framed as an experiment, not a prescription.</w:t>
      </w:r>
    </w:p>
    <w:p>
      <w:pPr>
        <w:numPr>
          <w:ilvl w:val="0"/>
          <w:numId w:val="1003"/>
        </w:numPr>
        <w:pStyle w:val="Compact"/>
      </w:pPr>
      <w:r>
        <w:t xml:space="preserve">Stays for: a place that takes consciousness seriously without the cringe.</w:t>
      </w:r>
    </w:p>
    <w:p>
      <w:pPr>
        <w:numPr>
          <w:ilvl w:val="0"/>
          <w:numId w:val="1003"/>
        </w:numPr>
        <w:pStyle w:val="Compact"/>
      </w:pPr>
      <w:r>
        <w:t xml:space="preserve">Free audio hook: "Feeling Is the Secret — the complete audio, free" (Neville/LibriVox).</w:t>
      </w:r>
    </w:p>
    <w:p>
      <w:pPr>
        <w:numPr>
          <w:ilvl w:val="0"/>
          <w:numId w:val="1003"/>
        </w:numPr>
        <w:pStyle w:val="Compact"/>
      </w:pPr>
      <w:r>
        <w:t xml:space="preserve">Affiliate fit: Trudeau mindset material (carefully framed), books, later FRQNCY's own practices.</w:t>
      </w:r>
    </w:p>
    <w:p>
      <w:pPr>
        <w:pStyle w:val="Heading3"/>
      </w:pPr>
      <w:bookmarkStart w:id="25" w:name="booksfrqncy--jonas-24--the-self-educator"/>
      <w:r>
        <w:t xml:space="preserve">books.frqncy — "Jonas, 24" — the self-educator</w:t>
      </w:r>
      <w:bookmarkEnd w:id="25"/>
    </w:p>
    <w:p>
      <w:pPr>
        <w:pStyle w:val="FirstParagraph"/>
      </w:pPr>
      <w:r>
        <w:t xml:space="preserve">Student or first-job, wants the compounding advantage of reading but scrolls instead. Loves summaries, "books that rewired me" lists, reading challenges. Buys books faster than he reads them.</w:t>
      </w:r>
    </w:p>
    <w:p>
      <w:pPr>
        <w:numPr>
          <w:ilvl w:val="0"/>
          <w:numId w:val="1004"/>
        </w:numPr>
        <w:pStyle w:val="Compact"/>
      </w:pPr>
      <w:r>
        <w:t xml:space="preserve">Comes for: one book's core idea in 45 seconds.</w:t>
      </w:r>
    </w:p>
    <w:p>
      <w:pPr>
        <w:numPr>
          <w:ilvl w:val="0"/>
          <w:numId w:val="1004"/>
        </w:numPr>
        <w:pStyle w:val="Compact"/>
      </w:pPr>
      <w:r>
        <w:t xml:space="preserve">Stays for: a curated canon — "read these in this order."</w:t>
      </w:r>
    </w:p>
    <w:p>
      <w:pPr>
        <w:numPr>
          <w:ilvl w:val="0"/>
          <w:numId w:val="1004"/>
        </w:numPr>
        <w:pStyle w:val="Compact"/>
      </w:pPr>
      <w:r>
        <w:t xml:space="preserve">Free audio hook: "Full audiobook, free — comment READ" (LibriVox catalog is the moat: unlimited legal free audiobooks).</w:t>
      </w:r>
    </w:p>
    <w:p>
      <w:pPr>
        <w:numPr>
          <w:ilvl w:val="0"/>
          <w:numId w:val="1004"/>
        </w:numPr>
        <w:pStyle w:val="Compact"/>
      </w:pPr>
      <w:r>
        <w:t xml:space="preserve">Affiliate fit: Bookshop links on modern titles, Trudeau reading-adjacent programs, the free library as list-builder.</w:t>
      </w:r>
    </w:p>
    <w:p>
      <w:pPr>
        <w:pStyle w:val="Heading3"/>
      </w:pPr>
      <w:bookmarkStart w:id="26" w:name="Xe4e87dc06b3db620c95f3eb95e931c4e83f1cd1"/>
      <w:r>
        <w:t xml:space="preserve">KevinTrudeau.frqncy — "Rob, 45" — the returning fan</w:t>
      </w:r>
      <w:bookmarkEnd w:id="26"/>
    </w:p>
    <w:p>
      <w:pPr>
        <w:pStyle w:val="FirstParagraph"/>
      </w:pPr>
      <w:r>
        <w:t xml:space="preserve">Knew Trudeau from TV/books years ago, rediscovering him now. Distrusts mainstream institutions, loves suppressed-knowledge framing, has disposable income, buys programs when he trusts the messenger. Highest direct purchase-intent persona we have.</w:t>
      </w:r>
    </w:p>
    <w:p>
      <w:pPr>
        <w:numPr>
          <w:ilvl w:val="0"/>
          <w:numId w:val="1005"/>
        </w:numPr>
        <w:pStyle w:val="Compact"/>
      </w:pPr>
      <w:r>
        <w:t xml:space="preserve">Comes for: the teachings collected in one place by people who take them seriously.</w:t>
      </w:r>
    </w:p>
    <w:p>
      <w:pPr>
        <w:numPr>
          <w:ilvl w:val="0"/>
          <w:numId w:val="1005"/>
        </w:numPr>
        <w:pStyle w:val="Compact"/>
      </w:pPr>
      <w:r>
        <w:t xml:space="preserve">Stays for: curation + conviction (fan channel, disclosed, credited).</w:t>
      </w:r>
    </w:p>
    <w:p>
      <w:pPr>
        <w:numPr>
          <w:ilvl w:val="0"/>
          <w:numId w:val="1005"/>
        </w:numPr>
        <w:pStyle w:val="Compact"/>
      </w:pPr>
      <w:r>
        <w:t xml:space="preserve">Free audio hook: an authorized Trudeau audio from the portal — the single strongest lead magnet in the whole system.</w:t>
      </w:r>
    </w:p>
    <w:p>
      <w:pPr>
        <w:numPr>
          <w:ilvl w:val="0"/>
          <w:numId w:val="1005"/>
        </w:numPr>
        <w:pStyle w:val="Compact"/>
      </w:pPr>
      <w:r>
        <w:t xml:space="preserve">Affiliate fit: affiliate.kevintrudeau.com directly. This channel is the revenue engine; the others build the world.</w:t>
      </w:r>
    </w:p>
    <w:p>
      <w:pPr>
        <w:pStyle w:val="Heading3"/>
      </w:pPr>
      <w:bookmarkStart w:id="27" w:name="X77d1d0303081a22808e2f8e8171ac4af5cb3897"/>
      <w:r>
        <w:t xml:space="preserve">orlando.frqncy — "the mirror persona" — all of the above, younger</w:t>
      </w:r>
      <w:bookmarkEnd w:id="27"/>
    </w:p>
    <w:p>
      <w:pPr>
        <w:pStyle w:val="FirstParagraph"/>
      </w:pPr>
      <w:r>
        <w:t xml:space="preserve">Daniel, Mara, and Jonas all follow</w:t>
      </w:r>
      <w:r>
        <w:t xml:space="preserve"> </w:t>
      </w:r>
      <w:r>
        <w:rPr>
          <w:i/>
        </w:rPr>
        <w:t xml:space="preserve">people</w:t>
      </w:r>
      <w:r>
        <w:t xml:space="preserve"> </w:t>
      </w:r>
      <w:r>
        <w:t xml:space="preserve">more than pages. Orlando is the person: founder building FRQNCY in public, traveling, practicing what the network teaches. His audience is anyone who wants to watch someone actually live it.</w:t>
      </w:r>
    </w:p>
    <w:p>
      <w:pPr>
        <w:numPr>
          <w:ilvl w:val="0"/>
          <w:numId w:val="1006"/>
        </w:numPr>
        <w:pStyle w:val="Compact"/>
      </w:pPr>
      <w:r>
        <w:t xml:space="preserve">Comes for: the journey (build-in-public, travel-as-practice).</w:t>
      </w:r>
    </w:p>
    <w:p>
      <w:pPr>
        <w:numPr>
          <w:ilvl w:val="0"/>
          <w:numId w:val="1006"/>
        </w:numPr>
        <w:pStyle w:val="Compact"/>
      </w:pPr>
      <w:r>
        <w:t xml:space="preserve">Stays for: trust in a real human — which transfers to every other channel.</w:t>
      </w:r>
    </w:p>
    <w:p>
      <w:pPr>
        <w:numPr>
          <w:ilvl w:val="0"/>
          <w:numId w:val="1006"/>
        </w:numPr>
        <w:pStyle w:val="Compact"/>
      </w:pPr>
      <w:r>
        <w:t xml:space="preserve">CTA: softer — "follow the build," plus rotating keywords pointing into the network.</w:t>
      </w:r>
    </w:p>
    <w:p>
      <w:pPr>
        <w:numPr>
          <w:ilvl w:val="0"/>
          <w:numId w:val="1006"/>
        </w:numPr>
        <w:pStyle w:val="Compact"/>
      </w:pPr>
      <w:r>
        <w:t xml:space="preserve">Role in funnel: trust multiplier. He doesn't sell; he makes the network real.</w:t>
      </w:r>
    </w:p>
    <w:p>
      <w:pPr>
        <w:pStyle w:val="Heading2"/>
      </w:pPr>
      <w:bookmarkStart w:id="28" w:name="journey-stages-what-to-measure"/>
      <w:r>
        <w:t xml:space="preserve">Journey stages (what to measure)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left"/>
            </w:pPr>
            <w:r>
              <w:t xml:space="preserve">Reel on IG/TikTok/YT</w:t>
            </w:r>
          </w:p>
        </w:tc>
        <w:tc>
          <w:p>
            <w:pPr>
              <w:pStyle w:val="Compact"/>
              <w:jc w:val="left"/>
            </w:pPr>
            <w:r>
              <w:t xml:space="preserve">views, watch-completion</w:t>
            </w:r>
          </w:p>
        </w:tc>
        <w:tc>
          <w:p>
            <w:pPr>
              <w:pStyle w:val="Compact"/>
              <w:jc w:val="left"/>
            </w:pPr>
            <w:r>
              <w:t xml:space="preserve">Metricool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</w:t>
            </w:r>
          </w:p>
        </w:tc>
        <w:tc>
          <w:p>
            <w:pPr>
              <w:pStyle w:val="Compact"/>
              <w:jc w:val="left"/>
            </w:pPr>
            <w:r>
              <w:t xml:space="preserve">Comment keyword</w:t>
            </w:r>
          </w:p>
        </w:tc>
        <w:tc>
          <w:p>
            <w:pPr>
              <w:pStyle w:val="Compact"/>
              <w:jc w:val="left"/>
            </w:pPr>
            <w:r>
              <w:t xml:space="preserve">keyword comments/post</w:t>
            </w:r>
          </w:p>
        </w:tc>
        <w:tc>
          <w:p>
            <w:pPr>
              <w:pStyle w:val="Compact"/>
              <w:jc w:val="left"/>
            </w:pPr>
            <w:r>
              <w:t xml:space="preserve">CreatorFlow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Capture</w:t>
            </w:r>
          </w:p>
        </w:tc>
        <w:tc>
          <w:p>
            <w:pPr>
              <w:pStyle w:val="Compact"/>
              <w:jc w:val="left"/>
            </w:pPr>
            <w:r>
              <w:t xml:space="preserve">DM → subsite → email for free audio</w:t>
            </w:r>
          </w:p>
        </w:tc>
        <w:tc>
          <w:p>
            <w:pPr>
              <w:pStyle w:val="Compact"/>
              <w:jc w:val="left"/>
            </w:pPr>
            <w:r>
              <w:t xml:space="preserve">email signups/week</w:t>
            </w:r>
          </w:p>
        </w:tc>
        <w:tc>
          <w:p>
            <w:pPr>
              <w:pStyle w:val="Compact"/>
              <w:jc w:val="left"/>
            </w:pPr>
            <w:r>
              <w:t xml:space="preserve">subsite + email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Monetize</w:t>
            </w:r>
          </w:p>
        </w:tc>
        <w:tc>
          <w:p>
            <w:pPr>
              <w:pStyle w:val="Compact"/>
              <w:jc w:val="left"/>
            </w:pPr>
            <w:r>
              <w:t xml:space="preserve">Email sequence + thank-you page</w:t>
            </w:r>
          </w:p>
        </w:tc>
        <w:tc>
          <w:p>
            <w:pPr>
              <w:pStyle w:val="Compact"/>
              <w:jc w:val="left"/>
            </w:pPr>
            <w:r>
              <w:t xml:space="preserve">affiliate clicks → commissions</w:t>
            </w:r>
          </w:p>
        </w:tc>
        <w:tc>
          <w:p>
            <w:pPr>
              <w:pStyle w:val="Compact"/>
              <w:jc w:val="left"/>
            </w:pPr>
            <w:r>
              <w:t xml:space="preserve">affiliate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Reinvest</w:t>
            </w:r>
          </w:p>
        </w:tc>
        <w:tc>
          <w:p>
            <w:pPr>
              <w:pStyle w:val="Compact"/>
              <w:jc w:val="left"/>
            </w:pPr>
            <w:r>
              <w:t xml:space="preserve">Revenue → tools/ads/content</w:t>
            </w:r>
          </w:p>
        </w:tc>
        <w:tc>
          <w:p>
            <w:pPr>
              <w:pStyle w:val="Compact"/>
              <w:jc w:val="left"/>
            </w:pPr>
            <w:r>
              <w:t xml:space="preserve">monthly commission total</w:t>
            </w:r>
          </w:p>
        </w:tc>
        <w:tc>
          <w:p>
            <w:pPr>
              <w:pStyle w:val="Compact"/>
              <w:jc w:val="left"/>
            </w:pPr>
            <w:r>
              <w:t xml:space="preserve">Sheet in Drive</w:t>
            </w:r>
          </w:p>
        </w:tc>
      </w:tr>
    </w:tbl>
    <w:p>
      <w:pPr>
        <w:pStyle w:val="BodyText"/>
      </w:pPr>
      <w:r>
        <w:t xml:space="preserve">One number per month to obsess over:</w:t>
      </w:r>
      <w:r>
        <w:t xml:space="preserve"> </w:t>
      </w:r>
      <w:r>
        <w:rPr>
          <w:b/>
        </w:rPr>
        <w:t xml:space="preserve">emails captured</w:t>
      </w:r>
      <w:r>
        <w:t xml:space="preserve">. Views are weather; the list is land.</w:t>
      </w:r>
    </w:p>
    <w:p>
      <w:pPr>
        <w:pStyle w:val="Heading2"/>
      </w:pPr>
      <w:bookmarkStart w:id="29" w:name="team-operating-layer"/>
      <w:r>
        <w:t xml:space="preserve">Team operating layer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Drive/Workspace</w:t>
      </w:r>
      <w:r>
        <w:t xml:space="preserve">: content library (PD books/audio, USFWS/ESA footage), this doc set, the revenue sheet.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Telegram</w:t>
      </w:r>
      <w:r>
        <w:t xml:space="preserve">: daily coordination + posting alerts.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Google Meet</w:t>
      </w:r>
      <w:r>
        <w:t xml:space="preserve">: weekly 30-min review (Metricool numbers → kill/double decisions).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Miro</w:t>
      </w:r>
      <w:r>
        <w:t xml:space="preserve">: the funnel board — this doc's funnel drawn as the master map, each channel a swimlane.</w:t>
      </w:r>
    </w:p>
    <w:p>
      <w:pPr>
        <w:pStyle w:val="Heading2"/>
      </w:pPr>
      <w:bookmarkStart w:id="30" w:name="Xc4fd03914b07579da0f077bde7a3d5ce1aeeb07"/>
      <w:r>
        <w:t xml:space="preserve">Build order (what's missing to switch the funnel on)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Three subsite landing blocks (money/spirituality/books on frqncy.network) with free-audio + email capture. Smallest possible: one page each.</w:t>
      </w:r>
    </w:p>
    <w:p>
      <w:pPr>
        <w:numPr>
          <w:ilvl w:val="0"/>
          <w:numId w:val="1008"/>
        </w:numPr>
        <w:pStyle w:val="Compact"/>
      </w:pPr>
      <w:r>
        <w:t xml:space="preserve">Pick the lead-magnet audio per channel (Trudeau portal audio for KT + money; Neville for spirituality; LibriVox pick for books).</w:t>
      </w:r>
    </w:p>
    <w:p>
      <w:pPr>
        <w:numPr>
          <w:ilvl w:val="0"/>
          <w:numId w:val="1008"/>
        </w:numPr>
        <w:pStyle w:val="Compact"/>
      </w:pPr>
      <w:r>
        <w:t xml:space="preserve">Register keywords in CreatorFlow (RICH / CREATE / READ) → DM links to those pages.</w:t>
      </w:r>
    </w:p>
    <w:p>
      <w:pPr>
        <w:numPr>
          <w:ilvl w:val="0"/>
          <w:numId w:val="1008"/>
        </w:numPr>
        <w:pStyle w:val="Compact"/>
      </w:pPr>
      <w:r>
        <w:t xml:space="preserve">Affiliate links live (affiliate.kevintrudeau.com, Bookshop).</w:t>
      </w:r>
    </w:p>
    <w:p>
      <w:pPr>
        <w:numPr>
          <w:ilvl w:val="0"/>
          <w:numId w:val="1008"/>
        </w:numPr>
        <w:pStyle w:val="Compact"/>
      </w:pPr>
      <w:r>
        <w:t xml:space="preserve">Then post daily — the chain is closed and every reel compounds.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2026-07-22T14:31:14Z</dcterms:created>
  <dcterms:modified xsi:type="dcterms:W3CDTF">2026-07-22T14:31:14Z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