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C2" w:rsidRPr="00657CC2" w:rsidRDefault="00657CC2" w:rsidP="00657CC2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657CC2">
        <w:rPr>
          <w:rFonts w:ascii="Arial" w:eastAsia="Times New Roman" w:hAnsi="Arial" w:cs="Arial"/>
          <w:kern w:val="36"/>
          <w:sz w:val="33"/>
          <w:szCs w:val="33"/>
        </w:rPr>
        <w:t>Java Questions &amp; Answers – Networking Basics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1. Which of </w:t>
      </w: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these package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 contains classes and interfaces for networking?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a)</w:t>
      </w:r>
      <w:r w:rsidRPr="00657CC2">
        <w:rPr>
          <w:rFonts w:ascii="Arial" w:eastAsia="Times New Roman" w:hAnsi="Arial" w:cs="Arial"/>
          <w:color w:val="555555"/>
          <w:sz w:val="23"/>
        </w:rPr>
        <w:t> </w:t>
      </w: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java.io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</w:t>
      </w:r>
      <w:r w:rsidRPr="00657CC2">
        <w:rPr>
          <w:rFonts w:ascii="Arial" w:eastAsia="Times New Roman" w:hAnsi="Arial" w:cs="Arial"/>
          <w:color w:val="555555"/>
          <w:sz w:val="23"/>
        </w:rPr>
        <w:t> 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java.util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</w:t>
      </w:r>
      <w:r w:rsidRPr="00657CC2">
        <w:rPr>
          <w:rFonts w:ascii="Arial" w:eastAsia="Times New Roman" w:hAnsi="Arial" w:cs="Arial"/>
          <w:color w:val="555555"/>
          <w:sz w:val="23"/>
        </w:rPr>
        <w:t> 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t>java.net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</w:t>
      </w:r>
      <w:r w:rsidRPr="00657CC2">
        <w:rPr>
          <w:rFonts w:ascii="Arial" w:eastAsia="Times New Roman" w:hAnsi="Arial" w:cs="Arial"/>
          <w:color w:val="555555"/>
          <w:sz w:val="23"/>
        </w:rPr>
        <w:t> 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java.network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2. Which of these is a protocol for breaking and sending packets to an address across a network?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a) TCIP/IP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DNS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Socket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Proxy Server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Explanation: TCP/IP – Transfer control protocol/</w:t>
      </w:r>
      <w:r w:rsidRPr="00657CC2">
        <w:rPr>
          <w:rFonts w:ascii="Arial" w:eastAsia="Times New Roman" w:hAnsi="Arial" w:cs="Arial"/>
          <w:color w:val="555555"/>
          <w:sz w:val="21"/>
        </w:rPr>
        <w:t>Internet Protocol 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t>is used to break data into small packets an send them to an address across a network.</w:t>
      </w:r>
    </w:p>
    <w:p w:rsidR="00033EDA" w:rsidRPr="00657CC2" w:rsidRDefault="00033EDA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3. How many ports of TCP/IP are reserved for specific protocols?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t>) 10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1024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2048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512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4. How many bits are in a single IP address?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t>) 8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16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32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64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c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5. Which of these is a full form of DNS?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a)</w:t>
      </w:r>
      <w:r w:rsidRPr="00657CC2">
        <w:rPr>
          <w:rFonts w:ascii="Arial" w:eastAsia="Times New Roman" w:hAnsi="Arial" w:cs="Arial"/>
          <w:color w:val="555555"/>
          <w:sz w:val="23"/>
        </w:rPr>
        <w:t> Data Network 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t>Service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Data Name Service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Domain Network Service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Domian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 Name Service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6. Which of </w:t>
      </w: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 is used to encapsulate IP address and DNS?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URL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InetAddress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ContentHandler</w:t>
      </w:r>
      <w:proofErr w:type="spell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InetAddress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class encapsulate both IP address and DNS, we can interact with this class by using name of an IP host.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UnknownHostException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"sanfoundary.com"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obj2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"sanfoundary.com"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boolean</w:t>
      </w:r>
      <w:proofErr w:type="spellEnd"/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x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obj1.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equals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obj2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a) 0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1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true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false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lastRenderedPageBreak/>
        <w:t>Output</w:t>
      </w:r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true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8. What is the output of this program?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UnknownHostException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"cisco.com"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obj2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"sanfoundary.com"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boolean</w:t>
      </w:r>
      <w:proofErr w:type="spellEnd"/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x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obj1.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equals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obj2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a) 0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1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true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false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InetAddress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obj1 = </w:t>
      </w:r>
      <w:proofErr w:type="spellStart"/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InetAddress.getByName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“cisco.com”); creates object obj1 having DNS and IP address of cisco.com,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InetAddress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obj2 =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InetAddress.getByName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>(“sanfoundry.com”); creates obj2 having DNS and IP address of sanfoundry.com , since both these address point to two different locations false is returned by obj1.equals(obj2);.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true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9. What is the output of this program?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6699"/>
          <w:sz w:val="20"/>
          <w:szCs w:val="20"/>
        </w:rPr>
        <w:t>java.io.*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streams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try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FileOutputStream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fos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FileOutputStream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"serial"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ObjectOutputStream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oos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ObjectOutputStream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fos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oos.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writeFloat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CC66CC"/>
          <w:sz w:val="20"/>
          <w:szCs w:val="20"/>
        </w:rPr>
        <w:t>3.5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oos.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flush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oos.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close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catch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lastRenderedPageBreak/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println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"Serialization"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+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exit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CC66CC"/>
          <w:sz w:val="20"/>
          <w:szCs w:val="20"/>
        </w:rPr>
        <w:t>0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try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FileInputStream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fis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FileInputStream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"serial"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ObjectInputStream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ois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ObjectInputStream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fis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ois.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close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println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ois.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available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  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catch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proofErr w:type="spellStart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deserialization</w:t>
      </w:r>
      <w:proofErr w:type="spell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4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exit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CC66CC"/>
          <w:sz w:val="20"/>
          <w:szCs w:val="20"/>
        </w:rPr>
        <w:t>0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t>) 1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2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3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d) 4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New input stream is linked to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streal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‘serials’, an object ‘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ois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’ of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ObjectInputStream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is used to access this newly created stream,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ois.close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(); closes the stream hence we can’t access the stream and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ois.available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>() returns 0.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streams.java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$ java streams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0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UnknownHostException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0000FF"/>
          <w:sz w:val="20"/>
          <w:szCs w:val="20"/>
        </w:rPr>
        <w:t>"cisco.com"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3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57CC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657CC2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657CC2">
        <w:rPr>
          <w:rFonts w:ascii="Consolas" w:eastAsia="Times New Roman" w:hAnsi="Consolas" w:cs="Consolas"/>
          <w:color w:val="006633"/>
          <w:sz w:val="20"/>
          <w:szCs w:val="20"/>
        </w:rPr>
        <w:t>getHostName</w:t>
      </w: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657CC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08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57CC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657CC2" w:rsidRPr="00657CC2" w:rsidRDefault="00657CC2" w:rsidP="00657CC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657CC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657CC2">
        <w:rPr>
          <w:rFonts w:ascii="Arial" w:eastAsia="Times New Roman" w:hAnsi="Arial" w:cs="Arial"/>
          <w:color w:val="555555"/>
          <w:sz w:val="23"/>
          <w:szCs w:val="23"/>
        </w:rPr>
        <w:t>cisco</w:t>
      </w:r>
      <w:proofErr w:type="spellEnd"/>
      <w:proofErr w:type="gramEnd"/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b) cisco.com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  <w:t>c) www.cisco.com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lastRenderedPageBreak/>
        <w:t>d) None of the mentioned</w:t>
      </w:r>
      <w:r w:rsidRPr="00657CC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657CC2">
        <w:rPr>
          <w:rFonts w:ascii="Arial" w:eastAsia="Times New Roman" w:hAnsi="Arial" w:cs="Arial"/>
          <w:color w:val="555555"/>
          <w:sz w:val="23"/>
        </w:rPr>
        <w:t>View Answer</w:t>
      </w:r>
    </w:p>
    <w:p w:rsidR="00657CC2" w:rsidRPr="00657CC2" w:rsidRDefault="00657CC2" w:rsidP="00657CC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7CC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657CC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657CC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657CC2">
        <w:rPr>
          <w:rFonts w:ascii="Arial" w:eastAsia="Times New Roman" w:hAnsi="Arial" w:cs="Arial"/>
          <w:color w:val="555555"/>
          <w:sz w:val="21"/>
          <w:szCs w:val="21"/>
        </w:rPr>
        <w:br/>
        <w:t>cisco.com</w:t>
      </w:r>
    </w:p>
    <w:p w:rsidR="00E2046B" w:rsidRDefault="00E2046B"/>
    <w:p w:rsidR="00B57CE2" w:rsidRPr="00B57CE2" w:rsidRDefault="00B57CE2" w:rsidP="00B57CE2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B57CE2">
        <w:rPr>
          <w:rFonts w:ascii="Arial" w:eastAsia="Times New Roman" w:hAnsi="Arial" w:cs="Arial"/>
          <w:kern w:val="36"/>
          <w:sz w:val="33"/>
          <w:szCs w:val="33"/>
        </w:rPr>
        <w:t>Java Questions &amp; Answers – URL Class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1. What does URL stands for?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a) Uniform</w:t>
      </w:r>
      <w:r w:rsidRPr="00B57CE2">
        <w:rPr>
          <w:rFonts w:ascii="Arial" w:eastAsia="Times New Roman" w:hAnsi="Arial" w:cs="Arial"/>
          <w:color w:val="555555"/>
          <w:sz w:val="23"/>
        </w:rPr>
        <w:t> Resource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Locator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Uniform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Resource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Latch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Universal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Resource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Locator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Universal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Resource</w:t>
      </w:r>
      <w:r w:rsidRPr="00B57CE2">
        <w:rPr>
          <w:rFonts w:ascii="Arial" w:eastAsia="Times New Roman" w:hAnsi="Arial" w:cs="Arial"/>
          <w:color w:val="555555"/>
          <w:sz w:val="23"/>
        </w:rPr>
        <w:t>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Latch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URL is Uniform</w:t>
      </w:r>
      <w:r w:rsidRPr="00B57CE2">
        <w:rPr>
          <w:rFonts w:ascii="Arial" w:eastAsia="Times New Roman" w:hAnsi="Arial" w:cs="Arial"/>
          <w:color w:val="555555"/>
          <w:sz w:val="21"/>
        </w:rPr>
        <w:t> 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Resource</w:t>
      </w:r>
      <w:r w:rsidRPr="00B57CE2">
        <w:rPr>
          <w:rFonts w:ascii="Arial" w:eastAsia="Times New Roman" w:hAnsi="Arial" w:cs="Arial"/>
          <w:color w:val="555555"/>
          <w:sz w:val="21"/>
        </w:rPr>
        <w:t> 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Locator.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2.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exception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thrown by URL class’s constructors?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URLNotFound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URLSourceNotFound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MalformedURLException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URLNotFoundException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3. Which of these methods is used to know host of an URL?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host(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getHost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GetHost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gethost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>4. Which of these methods is used to know the full URL of an URL object?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fullHost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getHost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ExternalForm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toExternalForm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5.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to access actual bits or content information of a URL?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a) URL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URLDecoder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URLConnection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All of the mentioned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URL,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URLDecoder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URLConnection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all there are used to access information stored in a URL.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6.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to encapsulate IP address and DNS?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URL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InetAddress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ContentHandler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InetAddress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class encapsulate both IP address and DNS, we can interact with this class by using name of an IP host.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getProtocol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https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>c) www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obj.getProtocol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) is used to know the protocol used by the host.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http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stands for hyper text transfer protocol, usually 2 types of protocols are used http and https, where s in https stands for secured.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http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8.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getPort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 1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0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-1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garbage value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Since we have not explicitly set the port default value that is -1 is printed.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-1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9.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getHost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sanfoundry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www.sanfoundry.com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http://www.sanfoundry.com/javamcq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</w:r>
      <w:hyperlink r:id="rId5" w:history="1">
        <w:r w:rsidRPr="00815097">
          <w:rPr>
            <w:rStyle w:val="Hyperlink"/>
            <w:rFonts w:ascii="Arial" w:eastAsia="Times New Roman" w:hAnsi="Arial" w:cs="Arial"/>
            <w:sz w:val="21"/>
            <w:szCs w:val="21"/>
          </w:rPr>
          <w:t>www.sanfoundry.com</w:t>
        </w:r>
      </w:hyperlink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toExternalForm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sanfoundry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www.sanfoundry.com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http://www.sanfoundry.com/javamcq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 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toExternalForm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>) is used to know the full URL of an URL object.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http://www.sanfoundry.com/javamcq</w:t>
      </w:r>
    </w:p>
    <w:p w:rsidR="00B57CE2" w:rsidRPr="00B57CE2" w:rsidRDefault="00B57CE2" w:rsidP="00B57CE2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B57CE2">
        <w:rPr>
          <w:rFonts w:ascii="Arial" w:eastAsia="Times New Roman" w:hAnsi="Arial" w:cs="Arial"/>
          <w:kern w:val="36"/>
          <w:sz w:val="33"/>
          <w:szCs w:val="33"/>
        </w:rPr>
        <w:t xml:space="preserve">Java Questions &amp; Answers – </w:t>
      </w:r>
      <w:proofErr w:type="spellStart"/>
      <w:r w:rsidRPr="00B57CE2">
        <w:rPr>
          <w:rFonts w:ascii="Arial" w:eastAsia="Times New Roman" w:hAnsi="Arial" w:cs="Arial"/>
          <w:kern w:val="36"/>
          <w:sz w:val="33"/>
          <w:szCs w:val="33"/>
        </w:rPr>
        <w:t>HttpResponse</w:t>
      </w:r>
      <w:proofErr w:type="spellEnd"/>
      <w:r w:rsidRPr="00B57CE2">
        <w:rPr>
          <w:rFonts w:ascii="Arial" w:eastAsia="Times New Roman" w:hAnsi="Arial" w:cs="Arial"/>
          <w:kern w:val="36"/>
          <w:sz w:val="33"/>
          <w:szCs w:val="33"/>
        </w:rPr>
        <w:t xml:space="preserve"> &amp; </w:t>
      </w:r>
      <w:proofErr w:type="spellStart"/>
      <w:r w:rsidRPr="00B57CE2">
        <w:rPr>
          <w:rFonts w:ascii="Arial" w:eastAsia="Times New Roman" w:hAnsi="Arial" w:cs="Arial"/>
          <w:kern w:val="36"/>
          <w:sz w:val="33"/>
          <w:szCs w:val="33"/>
        </w:rPr>
        <w:t>URLConnection</w:t>
      </w:r>
      <w:proofErr w:type="spellEnd"/>
      <w:r w:rsidRPr="00B57CE2">
        <w:rPr>
          <w:rFonts w:ascii="Arial" w:eastAsia="Times New Roman" w:hAnsi="Arial" w:cs="Arial"/>
          <w:kern w:val="36"/>
          <w:sz w:val="33"/>
          <w:szCs w:val="33"/>
        </w:rPr>
        <w:t xml:space="preserve"> Class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1. Which of these is wrapper around everything associated with a reply from an http server?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a) HTTP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Httpserver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httpserver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HttpResponse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is wrapper around everything associated with a reply from an http server.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2.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these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tranfer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protocol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must be used so that URL can be accessed by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URLConnection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class object?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https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Any Protocol can be used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None of the mentioned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for a URL to be accessed from remote location http protocol must be used.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3. Which of these methods is used to know when was the URL last modified?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LastModified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getLastModified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GetLastModified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getlastModified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4. Which of these methods is used to know the type of content used in the URL?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ContentType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contentType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getContentType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GetContentType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5.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to access actual bits or content information of a URL?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a) URL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URLDecoder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URLConnection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All of the mentioned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URL,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URLDecoder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URLConnection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all there are used to</w:t>
      </w:r>
      <w:r w:rsidRPr="00B57CE2">
        <w:rPr>
          <w:rFonts w:ascii="Arial" w:eastAsia="Times New Roman" w:hAnsi="Arial" w:cs="Arial"/>
          <w:color w:val="555555"/>
          <w:sz w:val="21"/>
        </w:rPr>
        <w:t> access information 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stored in a URL.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6. Which of these data member of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class is used to store the response from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http server?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status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</w:t>
      </w:r>
      <w:r w:rsidRPr="00B57CE2">
        <w:rPr>
          <w:rFonts w:ascii="Arial" w:eastAsia="Times New Roman" w:hAnsi="Arial" w:cs="Arial"/>
          <w:color w:val="555555"/>
          <w:sz w:val="23"/>
        </w:rPr>
        <w:t> address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statusResponse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statusCode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When we send a request to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http server it respond with a status code this status code is stored in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statusCode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and a textual equivalent which is stored in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reasonPhrase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getContentType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Note: Host URL is written in html and simple text.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html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text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html/text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text/html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text/html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>8.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obj1.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getContentLength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Note: Host URL is having length of content 127.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 126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127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Compilation Error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Runtime Error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127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9.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getLastModified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Note: Host URL was last modified on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july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18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tuesday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2013 .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july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18-6-2013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Tue 18 Jun 2013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Tue Jun 18 2013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Tue Jun 18 2013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toExternalForm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sanfoundry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www.sanfoundry.com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http://www.sanfoundry.com/javamcq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toExternalForm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>) is used to know the full URL of an URL object.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http://www.sanfoundry.com/javamcq</w:t>
      </w:r>
    </w:p>
    <w:p w:rsidR="00B57CE2" w:rsidRPr="00B57CE2" w:rsidRDefault="00B57CE2" w:rsidP="00B57CE2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B57CE2">
        <w:rPr>
          <w:rFonts w:ascii="Arial" w:eastAsia="Times New Roman" w:hAnsi="Arial" w:cs="Arial"/>
          <w:kern w:val="36"/>
          <w:sz w:val="33"/>
          <w:szCs w:val="33"/>
        </w:rPr>
        <w:t xml:space="preserve">Java Questions &amp; Answers – networking – Server, Sockets &amp; </w:t>
      </w:r>
      <w:proofErr w:type="spellStart"/>
      <w:r w:rsidRPr="00B57CE2">
        <w:rPr>
          <w:rFonts w:ascii="Arial" w:eastAsia="Times New Roman" w:hAnsi="Arial" w:cs="Arial"/>
          <w:kern w:val="36"/>
          <w:sz w:val="33"/>
          <w:szCs w:val="33"/>
        </w:rPr>
        <w:t>httpd</w:t>
      </w:r>
      <w:proofErr w:type="spellEnd"/>
      <w:r w:rsidRPr="00B57CE2">
        <w:rPr>
          <w:rFonts w:ascii="Arial" w:eastAsia="Times New Roman" w:hAnsi="Arial" w:cs="Arial"/>
          <w:kern w:val="36"/>
          <w:sz w:val="33"/>
          <w:szCs w:val="33"/>
        </w:rPr>
        <w:t xml:space="preserve"> Class</w:t>
      </w:r>
    </w:p>
    <w:p w:rsidR="00B57CE2" w:rsidRPr="00B57CE2" w:rsidRDefault="00B57CE2" w:rsidP="00B57CE2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This section of our 1000+ Java MCQs focuses on Server, Sockets &amp;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classes of</w:t>
      </w:r>
      <w:r w:rsidRPr="00B57CE2">
        <w:rPr>
          <w:rFonts w:ascii="Arial" w:eastAsia="Times New Roman" w:hAnsi="Arial" w:cs="Arial"/>
          <w:color w:val="555555"/>
          <w:sz w:val="21"/>
        </w:rPr>
        <w:t> Java Programming Language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1. Which of these interface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abstractes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the output of messages from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LogMessage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LogResponse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Httpdserver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Answer: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LogMessage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is a simple interface that is used to abstract the output of messages from the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2.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to create servers that</w:t>
      </w:r>
      <w:r w:rsidRPr="00B57CE2">
        <w:rPr>
          <w:rFonts w:ascii="Arial" w:eastAsia="Times New Roman" w:hAnsi="Arial" w:cs="Arial"/>
          <w:color w:val="555555"/>
          <w:sz w:val="23"/>
        </w:rPr>
        <w:t> listen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for either local or remote client programs?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httpServer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ServerSockets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MimeHeader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HttpResponse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3. Which of these is a standard for</w:t>
      </w:r>
      <w:r w:rsidRPr="00B57CE2">
        <w:rPr>
          <w:rFonts w:ascii="Arial" w:eastAsia="Times New Roman" w:hAnsi="Arial" w:cs="Arial"/>
          <w:color w:val="555555"/>
          <w:sz w:val="23"/>
        </w:rPr>
        <w:t> communicating 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t>multimedia content over email?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https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Mime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MIME is an internet standard for</w:t>
      </w:r>
      <w:r w:rsidRPr="00B57CE2">
        <w:rPr>
          <w:rFonts w:ascii="Arial" w:eastAsia="Times New Roman" w:hAnsi="Arial" w:cs="Arial"/>
          <w:color w:val="555555"/>
          <w:sz w:val="21"/>
        </w:rPr>
        <w:t> 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communicating</w:t>
      </w:r>
      <w:r w:rsidRPr="00B57CE2">
        <w:rPr>
          <w:rFonts w:ascii="Arial" w:eastAsia="Times New Roman" w:hAnsi="Arial" w:cs="Arial"/>
          <w:color w:val="555555"/>
          <w:sz w:val="21"/>
        </w:rPr>
        <w:t> 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t>multimedia content over email. The HTTP protocol uses and extends the notion of MIME headers to pass attribute pairs between HTTP client and server.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4. Which of these methods is used to make raw MIME formatted string?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parse(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toString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parseString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5.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for operating on request from the client to the server?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httpDecoder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httpConnection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6. Which of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MimeHeader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is used to return the string equivalent of the values stores on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MimeHeader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string(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toString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convertString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getString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Answer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:b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toString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() does the reverse of parse() method, it is used to return the string equivalent of the values stores on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MimeHeader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getContentType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Note: Host URL is written in html and simple text.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html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text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html/text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text/html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text/html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8. Which of these is an instance variable of class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port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cache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log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lastRenderedPageBreak/>
        <w:t>d) All of the mentioned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There are 5 instance 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variables 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port,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docRoot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, log, cache and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stopFlag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. All of them are private.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9. Which of these is an instance variable of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 that is a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Hashtable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port</w:t>
      </w:r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cache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log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stopFlag</w:t>
      </w:r>
      <w:proofErr w:type="spell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cache is the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Hashtable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where all of the files are cached in RAM and is initialized when the object is created.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57CE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B57CE2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57CE2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B57CE2">
        <w:rPr>
          <w:rFonts w:ascii="Consolas" w:eastAsia="Times New Roman" w:hAnsi="Consolas" w:cs="Consolas"/>
          <w:color w:val="006633"/>
          <w:sz w:val="20"/>
          <w:szCs w:val="20"/>
        </w:rPr>
        <w:t>toExternalForm</w:t>
      </w:r>
      <w:proofErr w:type="spellEnd"/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B57CE2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57CE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57CE2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3"/>
          <w:szCs w:val="23"/>
        </w:rPr>
        <w:t>sanfoundry</w:t>
      </w:r>
      <w:proofErr w:type="spellEnd"/>
      <w:proofErr w:type="gramEnd"/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b) 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c) www.sanfoundry.com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  <w:t>d) http://www.sanfoundry.com/javamcq</w:t>
      </w:r>
      <w:r w:rsidRPr="00B57CE2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B57CE2">
        <w:rPr>
          <w:rFonts w:ascii="Arial" w:eastAsia="Times New Roman" w:hAnsi="Arial" w:cs="Arial"/>
          <w:color w:val="555555"/>
          <w:sz w:val="23"/>
        </w:rPr>
        <w:t>View Answer</w:t>
      </w:r>
    </w:p>
    <w:p w:rsidR="00B57CE2" w:rsidRPr="00B57CE2" w:rsidRDefault="00B57CE2" w:rsidP="00B57CE2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57CE2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toExternalForm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t>) is used to know the full URL of an URL object.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B57CE2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B57CE2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B57CE2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</w:p>
    <w:p w:rsidR="00B57CE2" w:rsidRPr="00B57CE2" w:rsidRDefault="00B57CE2" w:rsidP="00B57CE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B57CE2">
        <w:rPr>
          <w:rFonts w:ascii="Arial" w:eastAsia="Times New Roman" w:hAnsi="Arial" w:cs="Arial"/>
          <w:color w:val="555555"/>
          <w:sz w:val="23"/>
          <w:szCs w:val="23"/>
        </w:rPr>
        <w:t>http://www.sanfoundry.com/javamcq</w:t>
      </w:r>
    </w:p>
    <w:p w:rsidR="0022712E" w:rsidRPr="0022712E" w:rsidRDefault="0022712E" w:rsidP="0022712E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22712E">
        <w:rPr>
          <w:rFonts w:ascii="Arial" w:eastAsia="Times New Roman" w:hAnsi="Arial" w:cs="Arial"/>
          <w:kern w:val="36"/>
          <w:sz w:val="33"/>
          <w:szCs w:val="33"/>
        </w:rPr>
        <w:t xml:space="preserve">Java Questions &amp; Answers – networking – </w:t>
      </w:r>
      <w:proofErr w:type="spellStart"/>
      <w:r w:rsidRPr="0022712E">
        <w:rPr>
          <w:rFonts w:ascii="Arial" w:eastAsia="Times New Roman" w:hAnsi="Arial" w:cs="Arial"/>
          <w:kern w:val="36"/>
          <w:sz w:val="33"/>
          <w:szCs w:val="33"/>
        </w:rPr>
        <w:t>Datagrams</w:t>
      </w:r>
      <w:proofErr w:type="spellEnd"/>
    </w:p>
    <w:p w:rsidR="0022712E" w:rsidRPr="0022712E" w:rsidRDefault="0022712E" w:rsidP="0022712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This section of our 1000+ Java MCQs focuses on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Datagrams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of</w:t>
      </w:r>
      <w:r w:rsidRPr="0022712E">
        <w:rPr>
          <w:rFonts w:ascii="Arial" w:eastAsia="Times New Roman" w:hAnsi="Arial" w:cs="Arial"/>
          <w:color w:val="555555"/>
          <w:sz w:val="21"/>
        </w:rPr>
        <w:t> Java Programming Language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lastRenderedPageBreak/>
        <w:t>1. Which of these is a bundle of information passed between</w:t>
      </w:r>
      <w:r w:rsidRPr="0022712E">
        <w:rPr>
          <w:rFonts w:ascii="Arial" w:eastAsia="Times New Roman" w:hAnsi="Arial" w:cs="Arial"/>
          <w:color w:val="555555"/>
          <w:sz w:val="23"/>
        </w:rPr>
        <w:t> machines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a) Mime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b) cache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DatagramSocket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Datagrams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are the bundle of information passed between</w:t>
      </w:r>
      <w:r w:rsidRPr="0022712E">
        <w:rPr>
          <w:rFonts w:ascii="Arial" w:eastAsia="Times New Roman" w:hAnsi="Arial" w:cs="Arial"/>
          <w:color w:val="555555"/>
          <w:sz w:val="21"/>
        </w:rPr>
        <w:t> 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t>machines.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2.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is necessary to implement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DatagramSocket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c) All of the</w:t>
      </w:r>
      <w:r w:rsidRPr="0022712E">
        <w:rPr>
          <w:rFonts w:ascii="Arial" w:eastAsia="Times New Roman" w:hAnsi="Arial" w:cs="Arial"/>
          <w:color w:val="555555"/>
          <w:sz w:val="23"/>
        </w:rPr>
        <w:t> mentioned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None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of the mentioned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3.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is used to find the port number?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port(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getPort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findPort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recievePort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4.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is used to obtain the byte array of data contained in a datagram?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getData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getBytes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getArray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recieveBytes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gram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gramEnd"/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5.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is used to find the length of byte array?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getnumber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lastRenderedPageBreak/>
        <w:t>b) length()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c) Length()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getLength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getLength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returns the length of the valid data contained in the byte array that would be returned from the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getData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() method. This typically is not equal to length of whole byte array.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6.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must be used to send a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datatgram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packets over a connection?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InetAdress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DatagramSocket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d) All of the</w:t>
      </w:r>
      <w:r w:rsidRPr="0022712E">
        <w:rPr>
          <w:rFonts w:ascii="Arial" w:eastAsia="Times New Roman" w:hAnsi="Arial" w:cs="Arial"/>
          <w:color w:val="555555"/>
          <w:sz w:val="23"/>
        </w:rPr>
        <w:t> 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t>mentioned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By using 5 classes we can send and receive data between client and server, these are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InetAddress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, Socket,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ServerSocket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DatagramSocket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, and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22712E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getContentType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>Note: Host URL is written in html and simple text.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html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b) text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c) html/text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d) text/html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text/html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8. Which of </w:t>
      </w:r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class is used to find the destination address?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findAddress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getAddress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c) Address()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whois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9. Which of these is a return type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getAddress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method of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 class?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DatagramPacket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DatagramSocket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InetAddress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ServerSocket</w:t>
      </w:r>
      <w:proofErr w:type="spell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MalformedURLException</w:t>
      </w:r>
      <w:proofErr w:type="spell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2712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22712E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22712E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22712E">
        <w:rPr>
          <w:rFonts w:ascii="Consolas" w:eastAsia="Times New Roman" w:hAnsi="Consolas" w:cs="Consolas"/>
          <w:color w:val="006633"/>
          <w:sz w:val="20"/>
          <w:szCs w:val="20"/>
        </w:rPr>
        <w:t>toExternalForm</w:t>
      </w:r>
      <w:proofErr w:type="spellEnd"/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22712E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22712E" w:rsidRPr="0022712E" w:rsidRDefault="0022712E" w:rsidP="0022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2712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2712E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22712E">
        <w:rPr>
          <w:rFonts w:ascii="Arial" w:eastAsia="Times New Roman" w:hAnsi="Arial" w:cs="Arial"/>
          <w:color w:val="555555"/>
          <w:sz w:val="23"/>
          <w:szCs w:val="23"/>
        </w:rPr>
        <w:t>sanfoundry</w:t>
      </w:r>
      <w:proofErr w:type="spellEnd"/>
      <w:proofErr w:type="gramEnd"/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b) sanfoundry.com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c) www.sanfoundry.com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  <w:t>d) http://www.sanfoundry.com/javamcq</w:t>
      </w:r>
      <w:r w:rsidRPr="0022712E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22712E">
        <w:rPr>
          <w:rFonts w:ascii="Arial" w:eastAsia="Times New Roman" w:hAnsi="Arial" w:cs="Arial"/>
          <w:color w:val="555555"/>
          <w:sz w:val="23"/>
        </w:rPr>
        <w:t>View Answer</w:t>
      </w:r>
    </w:p>
    <w:p w:rsidR="0022712E" w:rsidRPr="0022712E" w:rsidRDefault="0022712E" w:rsidP="0022712E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2712E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toExternalForm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22712E">
        <w:rPr>
          <w:rFonts w:ascii="Arial" w:eastAsia="Times New Roman" w:hAnsi="Arial" w:cs="Arial"/>
          <w:color w:val="555555"/>
          <w:sz w:val="21"/>
          <w:szCs w:val="21"/>
        </w:rPr>
        <w:t>) is used to know the full URL of an URL object.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22712E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22712E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22712E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</w:p>
    <w:p w:rsidR="0022712E" w:rsidRPr="0022712E" w:rsidRDefault="0022712E" w:rsidP="0022712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22712E">
        <w:rPr>
          <w:rFonts w:ascii="Arial" w:eastAsia="Times New Roman" w:hAnsi="Arial" w:cs="Arial"/>
          <w:color w:val="555555"/>
          <w:sz w:val="23"/>
          <w:szCs w:val="23"/>
        </w:rPr>
        <w:t>http://www.sanfoundry.com/javamcq</w:t>
      </w:r>
    </w:p>
    <w:p w:rsidR="00062453" w:rsidRPr="00062453" w:rsidRDefault="00062453" w:rsidP="00062453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062453">
        <w:rPr>
          <w:rFonts w:ascii="Arial" w:eastAsia="Times New Roman" w:hAnsi="Arial" w:cs="Arial"/>
          <w:kern w:val="36"/>
          <w:sz w:val="33"/>
          <w:szCs w:val="33"/>
        </w:rPr>
        <w:lastRenderedPageBreak/>
        <w:t>Java Questions &amp; Answers – networking – httpd.java Class</w:t>
      </w:r>
    </w:p>
    <w:p w:rsidR="00062453" w:rsidRPr="00062453" w:rsidRDefault="00062453" w:rsidP="00062453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This section of our 1000+</w:t>
      </w:r>
      <w:r w:rsidRPr="00062453">
        <w:rPr>
          <w:rFonts w:ascii="Arial" w:eastAsia="Times New Roman" w:hAnsi="Arial" w:cs="Arial"/>
          <w:color w:val="555555"/>
          <w:sz w:val="21"/>
        </w:rPr>
        <w:t> Java 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t>MCQs focuses on httpd.java</w:t>
      </w:r>
      <w:r w:rsidRPr="00062453">
        <w:rPr>
          <w:rFonts w:ascii="Arial" w:eastAsia="Times New Roman" w:hAnsi="Arial" w:cs="Arial"/>
          <w:color w:val="555555"/>
          <w:sz w:val="21"/>
        </w:rPr>
        <w:t> 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t>of</w:t>
      </w:r>
      <w:r w:rsidRPr="00062453">
        <w:rPr>
          <w:rFonts w:ascii="Arial" w:eastAsia="Times New Roman" w:hAnsi="Arial" w:cs="Arial"/>
          <w:color w:val="555555"/>
          <w:sz w:val="21"/>
        </w:rPr>
        <w:t> Java Programming Language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1. Which of these methods of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class is used to read data from the stream?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getDta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GetResponse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getStream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getRawRequest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getRawRequest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t>) method reads data from a stream until it gets two consecutive newline characters.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2.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class is used to get report on each hit to HTTP server?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log(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logEntry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logHttpd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logResponse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3.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is used to find a URL from the cache of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findfromCache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findFromCache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serveFromCache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getFromCache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serveFromCatche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t>) is a</w:t>
      </w:r>
      <w:r w:rsidRPr="00062453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r w:rsidRPr="00062453">
        <w:rPr>
          <w:rFonts w:ascii="Arial" w:eastAsia="Times New Roman" w:hAnsi="Arial" w:cs="Arial"/>
          <w:color w:val="555555"/>
          <w:sz w:val="21"/>
        </w:rPr>
        <w:t>boolean</w:t>
      </w:r>
      <w:proofErr w:type="spellEnd"/>
      <w:r w:rsidRPr="00062453">
        <w:rPr>
          <w:rFonts w:ascii="Arial" w:eastAsia="Times New Roman" w:hAnsi="Arial" w:cs="Arial"/>
          <w:color w:val="555555"/>
          <w:sz w:val="21"/>
        </w:rPr>
        <w:t> 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t>method that attempts to find a particular URL in the cache. If it is successful then the content of that cache entry are written to the client, otherwise it returns false.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>4. Which of these variables stores the number of hits that are successfully served out of cache?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hits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hitstocache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hits_to_cache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lastRenderedPageBreak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hits.to.cache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5.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class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is used for operating on request from the client to the server?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httpDecoder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httpConnection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d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6.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of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httpd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class is used to write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UrlCacheEntry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object into local disk?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writeDiskCache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writetoDisk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writeCache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writeDiskEntry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a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writeDiskCache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) method takes an </w:t>
      </w:r>
      <w:proofErr w:type="spell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UrlCacheEntry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 object and writes it persistently into the local disk. It constructs directory names out of URL, making sure to replace the </w:t>
      </w:r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slash(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/) characters with system dependent </w:t>
      </w:r>
      <w:proofErr w:type="spell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seperatorChar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>7. What is the output of this program?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Exception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obj</w:t>
      </w:r>
      <w:proofErr w:type="spell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new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URL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062453">
        <w:rPr>
          <w:rFonts w:ascii="Consolas" w:eastAsia="Times New Roman" w:hAnsi="Consolas" w:cs="Consolas"/>
          <w:color w:val="0000FF"/>
          <w:sz w:val="20"/>
          <w:szCs w:val="20"/>
        </w:rPr>
        <w:t>"http://www.sanfoundry.com/javamcq"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URLConnection</w:t>
      </w:r>
      <w:proofErr w:type="spell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obj.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openConnection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62453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obj1.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getContentLength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>Note: Host URL is having length of content 127.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 126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b) 127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c) Compilation Error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lastRenderedPageBreak/>
        <w:t>d) Runtime Error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127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8.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is used to start a server thread?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run(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b) start()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runThread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startThread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a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run(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) method is </w:t>
      </w:r>
      <w:proofErr w:type="spell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caleed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 when the server thread is started.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9. Which of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these method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 is called when http daemon is acting like a normal web server?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Handle(</w:t>
      </w:r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t>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HandleGet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handleGet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 xml:space="preserve">d) </w:t>
      </w:r>
      <w:proofErr w:type="spell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Handleget</w:t>
      </w:r>
      <w:proofErr w:type="spellEnd"/>
      <w:r w:rsidRPr="00062453">
        <w:rPr>
          <w:rFonts w:ascii="Arial" w:eastAsia="Times New Roman" w:hAnsi="Arial" w:cs="Arial"/>
          <w:color w:val="555555"/>
          <w:sz w:val="23"/>
          <w:szCs w:val="23"/>
        </w:rPr>
        <w:t>()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>10. What is the output of this program?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import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006699"/>
          <w:sz w:val="20"/>
          <w:szCs w:val="20"/>
        </w:rPr>
        <w:t>java.net.*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class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networking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throws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UnknownHostException</w:t>
      </w:r>
      <w:proofErr w:type="spell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proofErr w:type="spell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obj1 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InetAddress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getByName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062453">
        <w:rPr>
          <w:rFonts w:ascii="Consolas" w:eastAsia="Times New Roman" w:hAnsi="Consolas" w:cs="Consolas"/>
          <w:color w:val="0000FF"/>
          <w:sz w:val="20"/>
          <w:szCs w:val="20"/>
        </w:rPr>
        <w:t>"cisco.com"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62453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gramEnd"/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>obj1.</w:t>
      </w:r>
      <w:r w:rsidRPr="00062453">
        <w:rPr>
          <w:rFonts w:ascii="Consolas" w:eastAsia="Times New Roman" w:hAnsi="Consolas" w:cs="Consolas"/>
          <w:color w:val="006633"/>
          <w:sz w:val="20"/>
          <w:szCs w:val="20"/>
        </w:rPr>
        <w:t>getHostName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())</w:t>
      </w:r>
      <w:r w:rsidRPr="0006245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062453" w:rsidRPr="00062453" w:rsidRDefault="00062453" w:rsidP="000624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-312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6245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6245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062453" w:rsidRPr="00062453" w:rsidRDefault="00062453" w:rsidP="00062453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062453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proofErr w:type="gramStart"/>
      <w:r w:rsidRPr="00062453">
        <w:rPr>
          <w:rFonts w:ascii="Arial" w:eastAsia="Times New Roman" w:hAnsi="Arial" w:cs="Arial"/>
          <w:color w:val="555555"/>
          <w:sz w:val="23"/>
          <w:szCs w:val="23"/>
        </w:rPr>
        <w:t>cisco</w:t>
      </w:r>
      <w:proofErr w:type="spellEnd"/>
      <w:proofErr w:type="gramEnd"/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b) cisco.com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c) www.cisco.com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  <w:t>d) None of the mentioned</w:t>
      </w:r>
      <w:r w:rsidRPr="00062453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062453">
        <w:rPr>
          <w:rFonts w:ascii="Arial" w:eastAsia="Times New Roman" w:hAnsi="Arial" w:cs="Arial"/>
          <w:color w:val="555555"/>
          <w:sz w:val="23"/>
        </w:rPr>
        <w:t>View Answer</w:t>
      </w:r>
    </w:p>
    <w:p w:rsidR="00062453" w:rsidRPr="00062453" w:rsidRDefault="00062453" w:rsidP="00062453">
      <w:pPr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2453"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b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Explanation: None.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Output</w:t>
      </w:r>
      <w:proofErr w:type="gram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:</w:t>
      </w:r>
      <w:proofErr w:type="gramEnd"/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 xml:space="preserve">$ </w:t>
      </w:r>
      <w:proofErr w:type="spellStart"/>
      <w:r w:rsidRPr="00062453">
        <w:rPr>
          <w:rFonts w:ascii="Arial" w:eastAsia="Times New Roman" w:hAnsi="Arial" w:cs="Arial"/>
          <w:color w:val="555555"/>
          <w:sz w:val="21"/>
          <w:szCs w:val="21"/>
        </w:rPr>
        <w:t>javac</w:t>
      </w:r>
      <w:proofErr w:type="spellEnd"/>
      <w:r w:rsidRPr="00062453">
        <w:rPr>
          <w:rFonts w:ascii="Arial" w:eastAsia="Times New Roman" w:hAnsi="Arial" w:cs="Arial"/>
          <w:color w:val="555555"/>
          <w:sz w:val="21"/>
          <w:szCs w:val="21"/>
        </w:rPr>
        <w:t xml:space="preserve"> networking.java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$ java networking</w:t>
      </w:r>
      <w:r w:rsidRPr="00062453">
        <w:rPr>
          <w:rFonts w:ascii="Arial" w:eastAsia="Times New Roman" w:hAnsi="Arial" w:cs="Arial"/>
          <w:color w:val="555555"/>
          <w:sz w:val="21"/>
          <w:szCs w:val="21"/>
        </w:rPr>
        <w:br/>
        <w:t>cisco.com</w:t>
      </w:r>
    </w:p>
    <w:p w:rsidR="00B57CE2" w:rsidRDefault="00B57CE2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A6410" w:rsidTr="00AA641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1. </w:t>
            </w:r>
          </w:p>
        </w:tc>
        <w:tc>
          <w:tcPr>
            <w:tcW w:w="0" w:type="auto"/>
            <w:hideMark/>
          </w:tcPr>
          <w:p w:rsidR="00AA6410" w:rsidRDefault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How long is an IPv6 address?</w:t>
            </w:r>
          </w:p>
        </w:tc>
      </w:tr>
      <w:tr w:rsidR="00AA6410" w:rsidTr="00AA64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32 bits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128 bytes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64 bits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128 bits</w:t>
                  </w:r>
                </w:p>
              </w:tc>
            </w:tr>
          </w:tbl>
          <w:p w:rsidR="00AA6410" w:rsidRDefault="00AA6410" w:rsidP="00AA6410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D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 IPv6 address is 128 bits long.</w:t>
            </w:r>
          </w:p>
          <w:p w:rsidR="00AA6410" w:rsidRDefault="00AA6410" w:rsidP="00AA6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410" w:rsidRDefault="00AA6410" w:rsidP="00AA6410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A6410" w:rsidTr="00AA641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2. </w:t>
            </w:r>
          </w:p>
        </w:tc>
        <w:tc>
          <w:tcPr>
            <w:tcW w:w="0" w:type="auto"/>
            <w:hideMark/>
          </w:tcPr>
          <w:p w:rsidR="00AA6410" w:rsidRDefault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flavor of Network Address Translation can be used to have one IP address allow many users to connect to the global Internet?</w:t>
            </w:r>
          </w:p>
        </w:tc>
      </w:tr>
      <w:tr w:rsidR="00AA6410" w:rsidTr="00AA64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07"/>
              <w:gridCol w:w="575"/>
              <w:gridCol w:w="3908"/>
            </w:tblGrid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NAT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Static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Dynamic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PAT</w:t>
                  </w:r>
                </w:p>
              </w:tc>
            </w:tr>
          </w:tbl>
          <w:p w:rsidR="00AA6410" w:rsidRDefault="00AA6410" w:rsidP="00AA6410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D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Port Address Translation (PAT) allows a one-to-many approach to network address translation.</w:t>
            </w:r>
          </w:p>
          <w:p w:rsidR="00AA6410" w:rsidRDefault="00AA6410" w:rsidP="00AA6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410" w:rsidRDefault="00AA6410" w:rsidP="00AA6410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A6410" w:rsidTr="00AA641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3. </w:t>
            </w:r>
          </w:p>
        </w:tc>
        <w:tc>
          <w:tcPr>
            <w:tcW w:w="0" w:type="auto"/>
            <w:hideMark/>
          </w:tcPr>
          <w:p w:rsidR="00AA6410" w:rsidRDefault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are the two main types of access control lists (ACLs)?</w:t>
            </w:r>
          </w:p>
          <w:p w:rsidR="00AA6410" w:rsidRDefault="00AA6410" w:rsidP="00AA6410">
            <w:pPr>
              <w:numPr>
                <w:ilvl w:val="0"/>
                <w:numId w:val="22"/>
              </w:numPr>
              <w:spacing w:before="100" w:beforeAutospacing="1" w:after="100" w:afterAutospacing="1"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Standard</w:t>
            </w:r>
          </w:p>
          <w:p w:rsidR="00AA6410" w:rsidRDefault="00AA6410" w:rsidP="00AA6410">
            <w:pPr>
              <w:numPr>
                <w:ilvl w:val="0"/>
                <w:numId w:val="22"/>
              </w:numPr>
              <w:spacing w:before="100" w:beforeAutospacing="1" w:after="100" w:afterAutospacing="1"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IEEE</w:t>
            </w:r>
          </w:p>
          <w:p w:rsidR="00AA6410" w:rsidRDefault="00AA6410" w:rsidP="00AA6410">
            <w:pPr>
              <w:numPr>
                <w:ilvl w:val="0"/>
                <w:numId w:val="22"/>
              </w:numPr>
              <w:spacing w:before="100" w:beforeAutospacing="1" w:after="100" w:afterAutospacing="1"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Extended</w:t>
            </w:r>
          </w:p>
          <w:p w:rsidR="00AA6410" w:rsidRDefault="00AA6410" w:rsidP="00AA6410">
            <w:pPr>
              <w:numPr>
                <w:ilvl w:val="0"/>
                <w:numId w:val="22"/>
              </w:numPr>
              <w:spacing w:before="100" w:beforeAutospacing="1" w:after="100" w:afterAutospacing="1"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Specialized</w:t>
            </w:r>
          </w:p>
        </w:tc>
      </w:tr>
      <w:tr w:rsidR="00AA6410" w:rsidTr="00AA64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and 3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 and 4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 and 4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and 2</w:t>
                  </w:r>
                </w:p>
              </w:tc>
            </w:tr>
          </w:tbl>
          <w:p w:rsidR="00AA6410" w:rsidRDefault="00AA6410" w:rsidP="00AA6410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Standard and extended access control lists (ACLs) are used to configure security on a router.</w:t>
            </w:r>
          </w:p>
          <w:p w:rsidR="00AA6410" w:rsidRDefault="00AA6410" w:rsidP="00AA6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410" w:rsidRDefault="00AA6410" w:rsidP="00AA6410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A6410" w:rsidTr="00AA641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4. </w:t>
            </w:r>
          </w:p>
        </w:tc>
        <w:tc>
          <w:tcPr>
            <w:tcW w:w="0" w:type="auto"/>
            <w:hideMark/>
          </w:tcPr>
          <w:p w:rsidR="00AA6410" w:rsidRDefault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command is used to create a backup configuration?</w:t>
            </w:r>
          </w:p>
        </w:tc>
      </w:tr>
      <w:tr w:rsidR="00AA6410" w:rsidTr="00AA64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copy running backup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copy running-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startup-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config</w:t>
                  </w:r>
                  <w:proofErr w:type="spellEnd"/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mem</w:t>
                  </w:r>
                  <w:proofErr w:type="spellEnd"/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wr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mem</w:t>
                  </w:r>
                  <w:proofErr w:type="spellEnd"/>
                </w:p>
              </w:tc>
            </w:tr>
          </w:tbl>
          <w:p w:rsidR="00AA6410" w:rsidRDefault="00AA6410" w:rsidP="00AA6410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command to back up the configuration on a router is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>copy running-</w:t>
            </w:r>
            <w:proofErr w:type="spellStart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>config</w:t>
            </w:r>
            <w:proofErr w:type="spellEnd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 xml:space="preserve"> startup-</w:t>
            </w:r>
            <w:proofErr w:type="spellStart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>config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AA6410" w:rsidRDefault="00AA6410" w:rsidP="00AA6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6410" w:rsidRDefault="00AA6410" w:rsidP="00AA6410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A6410" w:rsidTr="00AA6410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5. </w:t>
            </w:r>
          </w:p>
        </w:tc>
        <w:tc>
          <w:tcPr>
            <w:tcW w:w="0" w:type="auto"/>
            <w:hideMark/>
          </w:tcPr>
          <w:p w:rsidR="00AA6410" w:rsidRDefault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have 10 users plugged into a hub running 10Mbps half-duplex. There is a server connected to the switch running 10Mbps half-duplex as well. How much bandwidth does each host have to the server?</w:t>
            </w:r>
          </w:p>
        </w:tc>
      </w:tr>
      <w:tr w:rsidR="00AA6410" w:rsidTr="00AA64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6410" w:rsidRDefault="00AA641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100 kbps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Mbps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 Mbps</w:t>
                  </w:r>
                </w:p>
              </w:tc>
            </w:tr>
            <w:tr w:rsidR="00AA641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2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410" w:rsidRDefault="00AA6410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 Mbps</w:t>
                  </w:r>
                </w:p>
              </w:tc>
            </w:tr>
          </w:tbl>
          <w:p w:rsidR="00AA6410" w:rsidRDefault="00AA6410" w:rsidP="00AA6410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D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AA6410" w:rsidRDefault="00AA6410" w:rsidP="00AA6410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Each device has 10 Mbps to the server.</w:t>
            </w:r>
          </w:p>
        </w:tc>
      </w:tr>
      <w:tr w:rsidR="00C965B7" w:rsidTr="00C965B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6. </w:t>
            </w:r>
          </w:p>
        </w:tc>
        <w:tc>
          <w:tcPr>
            <w:tcW w:w="0" w:type="auto"/>
            <w:hideMark/>
          </w:tcPr>
          <w:p w:rsidR="00C965B7" w:rsidRDefault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Which WLAN IEEE specification allows up to 54Mbps at 2.4GHz?</w:t>
            </w:r>
          </w:p>
        </w:tc>
      </w:tr>
      <w:tr w:rsidR="00C965B7" w:rsidTr="00C965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07"/>
              <w:gridCol w:w="575"/>
              <w:gridCol w:w="3908"/>
            </w:tblGrid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</w:t>
                  </w:r>
                </w:p>
              </w:tc>
            </w:tr>
          </w:tbl>
          <w:p w:rsidR="00C965B7" w:rsidRDefault="00C965B7" w:rsidP="00C965B7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C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IEEE 802.11B is 2.4GHz, but with a maximum of only 11Mbps. IEEE 802.11G is in the 2.4GHz range, with a top speed of 54Mbps.</w:t>
            </w:r>
          </w:p>
          <w:p w:rsidR="00C965B7" w:rsidRDefault="00C965B7" w:rsidP="00C96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65B7" w:rsidRDefault="00C965B7" w:rsidP="00C965B7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965B7" w:rsidTr="00C965B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7. </w:t>
            </w:r>
          </w:p>
        </w:tc>
        <w:tc>
          <w:tcPr>
            <w:tcW w:w="0" w:type="auto"/>
            <w:hideMark/>
          </w:tcPr>
          <w:p w:rsidR="00C965B7" w:rsidRDefault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Which of the following is the valid host range for the subnet on which the IP address 192.168.168.188 255.255.255.192 resides?</w:t>
            </w:r>
          </w:p>
        </w:tc>
      </w:tr>
      <w:tr w:rsidR="00C965B7" w:rsidTr="00C965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07"/>
              <w:gridCol w:w="575"/>
              <w:gridCol w:w="3908"/>
            </w:tblGrid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192.168.168.129-190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192.168.168.129-191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192.168.168.128-190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3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192.168.168.128-192</w:t>
                  </w:r>
                </w:p>
              </w:tc>
            </w:tr>
          </w:tbl>
          <w:p w:rsidR="00C965B7" w:rsidRDefault="00C965B7" w:rsidP="00C965B7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40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lastRenderedPageBreak/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256 - 192 = 64. 64 + 64 = 128. 128 + 64 = 192. The subnet is 128, the broadcast address is 191, and the valid host range is the numbers in between, or 129-190.</w:t>
            </w:r>
          </w:p>
          <w:p w:rsidR="00C965B7" w:rsidRDefault="00C965B7" w:rsidP="00C96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65B7" w:rsidRDefault="00C965B7" w:rsidP="00C965B7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0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965B7" w:rsidTr="00C965B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8. </w:t>
            </w:r>
          </w:p>
        </w:tc>
        <w:tc>
          <w:tcPr>
            <w:tcW w:w="0" w:type="auto"/>
            <w:hideMark/>
          </w:tcPr>
          <w:p w:rsidR="00C965B7" w:rsidRDefault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 back up an IOS, what command will you use?</w:t>
            </w:r>
          </w:p>
        </w:tc>
      </w:tr>
      <w:tr w:rsidR="00C965B7" w:rsidTr="00C965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backup IOS disk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copy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ios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tftp</w:t>
                  </w:r>
                  <w:proofErr w:type="spellEnd"/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copy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tftp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flash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copy flash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tftp</w:t>
                  </w:r>
                  <w:proofErr w:type="spellEnd"/>
                </w:p>
              </w:tc>
            </w:tr>
          </w:tbl>
          <w:p w:rsidR="00C965B7" w:rsidRDefault="00C965B7" w:rsidP="00C965B7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45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D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command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 xml:space="preserve">copy flash </w:t>
            </w:r>
            <w:proofErr w:type="spellStart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>tftp</w:t>
            </w:r>
            <w:proofErr w:type="spellEnd"/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will prompt you to back up an existing IOS in flash to a TFTP host.</w:t>
            </w:r>
          </w:p>
          <w:p w:rsidR="00C965B7" w:rsidRDefault="00C965B7" w:rsidP="00C96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65B7" w:rsidRDefault="00C965B7" w:rsidP="00C965B7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965B7" w:rsidTr="00C965B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9. </w:t>
            </w:r>
          </w:p>
        </w:tc>
        <w:tc>
          <w:tcPr>
            <w:tcW w:w="0" w:type="auto"/>
            <w:hideMark/>
          </w:tcPr>
          <w:p w:rsidR="00C965B7" w:rsidRDefault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protocol does PPP use to identify the Network layer protocol?</w:t>
            </w:r>
          </w:p>
        </w:tc>
      </w:tr>
      <w:tr w:rsidR="00C965B7" w:rsidTr="00C965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965B7" w:rsidRDefault="00C965B7" w:rsidP="00C96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65B7" w:rsidRDefault="00C965B7" w:rsidP="00C965B7">
      <w:pPr>
        <w:rPr>
          <w:rFonts w:ascii="Times New Roman" w:hAnsi="Times New Roman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965B7" w:rsidTr="00C965B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10. </w:t>
            </w:r>
          </w:p>
        </w:tc>
        <w:tc>
          <w:tcPr>
            <w:tcW w:w="0" w:type="auto"/>
            <w:hideMark/>
          </w:tcPr>
          <w:p w:rsidR="00C965B7" w:rsidRDefault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Which of the following commands will allow you to set your Telnet password on a Cisco router?</w:t>
            </w:r>
          </w:p>
        </w:tc>
      </w:tr>
      <w:tr w:rsidR="00C965B7" w:rsidTr="00C965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5B7" w:rsidRDefault="00C965B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line telnet 0 4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line aux 0 4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line </w:t>
                  </w:r>
                  <w:proofErr w:type="spellStart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vty</w:t>
                  </w:r>
                  <w:proofErr w:type="spellEnd"/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 xml:space="preserve"> 0 4</w:t>
                  </w:r>
                </w:p>
              </w:tc>
            </w:tr>
            <w:tr w:rsidR="00C965B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4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5B7" w:rsidRDefault="00C965B7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DD0000"/>
                      <w:sz w:val="20"/>
                      <w:szCs w:val="20"/>
                    </w:rPr>
                    <w:t>line con 0</w:t>
                  </w:r>
                </w:p>
              </w:tc>
            </w:tr>
          </w:tbl>
          <w:p w:rsidR="00C965B7" w:rsidRDefault="00C965B7" w:rsidP="00C965B7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hyperlink r:id="rId50" w:history="1">
              <w:r>
                <w:rPr>
                  <w:rStyle w:val="Hyperlink"/>
                  <w:rFonts w:ascii="Verdana" w:hAnsi="Verdana"/>
                  <w:b/>
                  <w:bCs/>
                  <w:color w:val="269BC6"/>
                  <w:sz w:val="17"/>
                  <w:szCs w:val="17"/>
                </w:rPr>
                <w:t>Answer &amp; Explanation</w:t>
              </w:r>
            </w:hyperlink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C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C965B7" w:rsidRDefault="00C965B7" w:rsidP="00C965B7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command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 xml:space="preserve">line </w:t>
            </w:r>
            <w:proofErr w:type="spellStart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>vty</w:t>
            </w:r>
            <w:proofErr w:type="spellEnd"/>
            <w:r>
              <w:rPr>
                <w:rFonts w:ascii="Courier New" w:hAnsi="Courier New" w:cs="Courier New"/>
                <w:color w:val="DD0000"/>
                <w:sz w:val="20"/>
                <w:szCs w:val="20"/>
              </w:rPr>
              <w:t xml:space="preserve"> 0 4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places you in a prompt that will allow you to set or change your Telnet password.</w:t>
            </w:r>
          </w:p>
        </w:tc>
      </w:tr>
    </w:tbl>
    <w:p w:rsidR="00AA6410" w:rsidRDefault="00AA6410"/>
    <w:sectPr w:rsidR="00AA6410" w:rsidSect="00E2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9D9"/>
    <w:multiLevelType w:val="multilevel"/>
    <w:tmpl w:val="6D5A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F2D99"/>
    <w:multiLevelType w:val="hybridMultilevel"/>
    <w:tmpl w:val="FA9A68D4"/>
    <w:lvl w:ilvl="0" w:tplc="0409000F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2E46A1D"/>
    <w:multiLevelType w:val="multilevel"/>
    <w:tmpl w:val="65E2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B50B5"/>
    <w:multiLevelType w:val="multilevel"/>
    <w:tmpl w:val="C9A4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C124FF"/>
    <w:multiLevelType w:val="multilevel"/>
    <w:tmpl w:val="1D9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76A26"/>
    <w:multiLevelType w:val="multilevel"/>
    <w:tmpl w:val="DDE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C83981"/>
    <w:multiLevelType w:val="multilevel"/>
    <w:tmpl w:val="B11C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06B1B"/>
    <w:multiLevelType w:val="multilevel"/>
    <w:tmpl w:val="751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60B1B"/>
    <w:multiLevelType w:val="multilevel"/>
    <w:tmpl w:val="61D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636189"/>
    <w:multiLevelType w:val="multilevel"/>
    <w:tmpl w:val="133E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C77EB"/>
    <w:multiLevelType w:val="multilevel"/>
    <w:tmpl w:val="9C2E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A92C16"/>
    <w:multiLevelType w:val="multilevel"/>
    <w:tmpl w:val="E3BE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F37FF0"/>
    <w:multiLevelType w:val="multilevel"/>
    <w:tmpl w:val="49E8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A23AA"/>
    <w:multiLevelType w:val="multilevel"/>
    <w:tmpl w:val="B2D4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8134C"/>
    <w:multiLevelType w:val="multilevel"/>
    <w:tmpl w:val="F7FE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61D4C"/>
    <w:multiLevelType w:val="hybridMultilevel"/>
    <w:tmpl w:val="4BD6E282"/>
    <w:lvl w:ilvl="0" w:tplc="0409000F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>
    <w:nsid w:val="5D6B13EA"/>
    <w:multiLevelType w:val="multilevel"/>
    <w:tmpl w:val="424C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5E1FC9"/>
    <w:multiLevelType w:val="hybridMultilevel"/>
    <w:tmpl w:val="2E6E8FE8"/>
    <w:lvl w:ilvl="0" w:tplc="0409000F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>
    <w:nsid w:val="76335481"/>
    <w:multiLevelType w:val="multilevel"/>
    <w:tmpl w:val="5E94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7F1C23"/>
    <w:multiLevelType w:val="multilevel"/>
    <w:tmpl w:val="421C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803CD2"/>
    <w:multiLevelType w:val="multilevel"/>
    <w:tmpl w:val="F12A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3720A6"/>
    <w:multiLevelType w:val="multilevel"/>
    <w:tmpl w:val="74EA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2"/>
  </w:num>
  <w:num w:numId="5">
    <w:abstractNumId w:val="17"/>
  </w:num>
  <w:num w:numId="6">
    <w:abstractNumId w:val="15"/>
  </w:num>
  <w:num w:numId="7">
    <w:abstractNumId w:val="1"/>
  </w:num>
  <w:num w:numId="8">
    <w:abstractNumId w:val="20"/>
  </w:num>
  <w:num w:numId="9">
    <w:abstractNumId w:val="8"/>
  </w:num>
  <w:num w:numId="10">
    <w:abstractNumId w:val="18"/>
  </w:num>
  <w:num w:numId="11">
    <w:abstractNumId w:val="4"/>
  </w:num>
  <w:num w:numId="12">
    <w:abstractNumId w:val="5"/>
  </w:num>
  <w:num w:numId="13">
    <w:abstractNumId w:val="16"/>
  </w:num>
  <w:num w:numId="14">
    <w:abstractNumId w:val="0"/>
  </w:num>
  <w:num w:numId="15">
    <w:abstractNumId w:val="7"/>
  </w:num>
  <w:num w:numId="16">
    <w:abstractNumId w:val="3"/>
  </w:num>
  <w:num w:numId="17">
    <w:abstractNumId w:val="21"/>
  </w:num>
  <w:num w:numId="18">
    <w:abstractNumId w:val="11"/>
  </w:num>
  <w:num w:numId="19">
    <w:abstractNumId w:val="19"/>
  </w:num>
  <w:num w:numId="20">
    <w:abstractNumId w:val="6"/>
  </w:num>
  <w:num w:numId="21">
    <w:abstractNumId w:val="1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CC2"/>
    <w:rsid w:val="00033EDA"/>
    <w:rsid w:val="00062453"/>
    <w:rsid w:val="0022712E"/>
    <w:rsid w:val="00605930"/>
    <w:rsid w:val="00657CC2"/>
    <w:rsid w:val="00AA6410"/>
    <w:rsid w:val="00B57CE2"/>
    <w:rsid w:val="00C83239"/>
    <w:rsid w:val="00C965B7"/>
    <w:rsid w:val="00E2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6B"/>
  </w:style>
  <w:style w:type="paragraph" w:styleId="Heading1">
    <w:name w:val="heading 1"/>
    <w:basedOn w:val="Normal"/>
    <w:link w:val="Heading1Char"/>
    <w:uiPriority w:val="9"/>
    <w:qFormat/>
    <w:rsid w:val="00657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57CC2"/>
  </w:style>
  <w:style w:type="character" w:customStyle="1" w:styleId="ilad">
    <w:name w:val="il_ad"/>
    <w:basedOn w:val="DefaultParagraphFont"/>
    <w:rsid w:val="00657CC2"/>
  </w:style>
  <w:style w:type="paragraph" w:styleId="NormalWeb">
    <w:name w:val="Normal (Web)"/>
    <w:basedOn w:val="Normal"/>
    <w:uiPriority w:val="99"/>
    <w:unhideWhenUsed/>
    <w:rsid w:val="0065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57C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CC2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57CC2"/>
  </w:style>
  <w:style w:type="character" w:customStyle="1" w:styleId="co2">
    <w:name w:val="co2"/>
    <w:basedOn w:val="DefaultParagraphFont"/>
    <w:rsid w:val="00657CC2"/>
  </w:style>
  <w:style w:type="character" w:customStyle="1" w:styleId="sy0">
    <w:name w:val="sy0"/>
    <w:basedOn w:val="DefaultParagraphFont"/>
    <w:rsid w:val="00657CC2"/>
  </w:style>
  <w:style w:type="character" w:customStyle="1" w:styleId="br0">
    <w:name w:val="br0"/>
    <w:basedOn w:val="DefaultParagraphFont"/>
    <w:rsid w:val="00657CC2"/>
  </w:style>
  <w:style w:type="character" w:customStyle="1" w:styleId="kw4">
    <w:name w:val="kw4"/>
    <w:basedOn w:val="DefaultParagraphFont"/>
    <w:rsid w:val="00657CC2"/>
  </w:style>
  <w:style w:type="character" w:customStyle="1" w:styleId="kw3">
    <w:name w:val="kw3"/>
    <w:basedOn w:val="DefaultParagraphFont"/>
    <w:rsid w:val="00657CC2"/>
  </w:style>
  <w:style w:type="character" w:customStyle="1" w:styleId="me1">
    <w:name w:val="me1"/>
    <w:basedOn w:val="DefaultParagraphFont"/>
    <w:rsid w:val="00657CC2"/>
  </w:style>
  <w:style w:type="character" w:customStyle="1" w:styleId="st0">
    <w:name w:val="st0"/>
    <w:basedOn w:val="DefaultParagraphFont"/>
    <w:rsid w:val="00657CC2"/>
  </w:style>
  <w:style w:type="character" w:customStyle="1" w:styleId="nu0">
    <w:name w:val="nu0"/>
    <w:basedOn w:val="DefaultParagraphFont"/>
    <w:rsid w:val="00657CC2"/>
  </w:style>
  <w:style w:type="paragraph" w:styleId="ListParagraph">
    <w:name w:val="List Paragraph"/>
    <w:basedOn w:val="Normal"/>
    <w:uiPriority w:val="34"/>
    <w:qFormat/>
    <w:rsid w:val="00657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CE2"/>
    <w:rPr>
      <w:color w:val="0000FF" w:themeColor="hyperlink"/>
      <w:u w:val="single"/>
    </w:rPr>
  </w:style>
  <w:style w:type="character" w:customStyle="1" w:styleId="ib-green">
    <w:name w:val="ib-green"/>
    <w:basedOn w:val="DefaultParagraphFont"/>
    <w:rsid w:val="00AA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914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357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26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586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136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1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46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838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148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84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59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69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455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51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58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587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4775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81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9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19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087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7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6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26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8238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591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795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804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446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438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958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55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14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54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68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91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640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2140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42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54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989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1145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90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746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642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036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90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387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829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67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63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655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434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478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4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271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" Type="http://schemas.openxmlformats.org/officeDocument/2006/relationships/hyperlink" Target="http://www.sanfoundry.com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3793</Words>
  <Characters>21622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OmSai</Company>
  <LinksUpToDate>false</LinksUpToDate>
  <CharactersWithSpaces>25365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8</cp:revision>
  <dcterms:created xsi:type="dcterms:W3CDTF">2015-04-01T13:19:00Z</dcterms:created>
  <dcterms:modified xsi:type="dcterms:W3CDTF">2015-04-01T13:57:00Z</dcterms:modified>
</cp:coreProperties>
</file>