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2607" w14:textId="77777777" w:rsidR="0079723C" w:rsidRPr="0079723C" w:rsidRDefault="0079723C" w:rsidP="0079723C">
      <w:r w:rsidRPr="0079723C">
        <w:t xml:space="preserve">Based on your request for a deep technical dive and "out-of-the-box" thinking, I have designed a comprehensive roadmap for your </w:t>
      </w:r>
      <w:r w:rsidRPr="0079723C">
        <w:rPr>
          <w:b/>
          <w:bCs/>
        </w:rPr>
        <w:t>AI-Powered XR Assistive Guidance System</w:t>
      </w:r>
      <w:r w:rsidRPr="0079723C">
        <w:t xml:space="preserve">. This roadmap prioritizes </w:t>
      </w:r>
      <w:r w:rsidRPr="0079723C">
        <w:rPr>
          <w:b/>
          <w:bCs/>
        </w:rPr>
        <w:t>real-time performance</w:t>
      </w:r>
      <w:r w:rsidRPr="0079723C">
        <w:t xml:space="preserve">, </w:t>
      </w:r>
      <w:r w:rsidRPr="0079723C">
        <w:rPr>
          <w:b/>
          <w:bCs/>
        </w:rPr>
        <w:t>development velocity (via MCP)</w:t>
      </w:r>
      <w:r w:rsidRPr="0079723C">
        <w:t xml:space="preserve">, and </w:t>
      </w:r>
      <w:r w:rsidRPr="0079723C">
        <w:rPr>
          <w:b/>
          <w:bCs/>
        </w:rPr>
        <w:t>rigorous evaluation</w:t>
      </w:r>
      <w:r w:rsidRPr="0079723C">
        <w:t>.</w:t>
      </w:r>
    </w:p>
    <w:p w14:paraId="7DBDAF5C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Strategic Overview: The "Hybrid-Spatial" Architecture</w:t>
      </w:r>
    </w:p>
    <w:p w14:paraId="70FD4DF0" w14:textId="77777777" w:rsidR="0079723C" w:rsidRPr="0079723C" w:rsidRDefault="0079723C" w:rsidP="0079723C">
      <w:r w:rsidRPr="0079723C">
        <w:t xml:space="preserve">To achieve real-time performance (latency &lt;20ms for motion-to-photon), you cannot rely solely on the cloud. You must use a </w:t>
      </w:r>
      <w:r w:rsidRPr="0079723C">
        <w:rPr>
          <w:b/>
          <w:bCs/>
        </w:rPr>
        <w:t>Hybrid Architecture</w:t>
      </w:r>
      <w:r w:rsidRPr="0079723C">
        <w:t>:</w:t>
      </w:r>
    </w:p>
    <w:p w14:paraId="40A3D138" w14:textId="77777777" w:rsidR="0079723C" w:rsidRPr="0079723C" w:rsidRDefault="0079723C" w:rsidP="0079723C">
      <w:pPr>
        <w:numPr>
          <w:ilvl w:val="0"/>
          <w:numId w:val="1"/>
        </w:numPr>
      </w:pPr>
      <w:r w:rsidRPr="0079723C">
        <w:rPr>
          <w:b/>
          <w:bCs/>
        </w:rPr>
        <w:t>Edge (Device):</w:t>
      </w:r>
      <w:r w:rsidRPr="0079723C">
        <w:t xml:space="preserve"> Handles spatial tracking, rendering, and immediate interaction (hand tracking).</w:t>
      </w:r>
    </w:p>
    <w:p w14:paraId="679E33DF" w14:textId="77777777" w:rsidR="0079723C" w:rsidRPr="0079723C" w:rsidRDefault="0079723C" w:rsidP="0079723C">
      <w:pPr>
        <w:numPr>
          <w:ilvl w:val="0"/>
          <w:numId w:val="1"/>
        </w:numPr>
      </w:pPr>
      <w:r w:rsidRPr="0079723C">
        <w:rPr>
          <w:b/>
          <w:bCs/>
        </w:rPr>
        <w:t>Cloud (AI):</w:t>
      </w:r>
      <w:r w:rsidRPr="0079723C">
        <w:t xml:space="preserve"> Handles complex reasoning (VLM) and 3D asset generation.</w:t>
      </w:r>
    </w:p>
    <w:p w14:paraId="3B38ECBF" w14:textId="77777777" w:rsidR="0079723C" w:rsidRPr="0079723C" w:rsidRDefault="0079723C" w:rsidP="0079723C">
      <w:r w:rsidRPr="0079723C">
        <w:pict w14:anchorId="660BAC5B">
          <v:rect id="_x0000_i1061" style="width:0;height:1.5pt" o:hralign="center" o:hrstd="t" o:hr="t" fillcolor="#a0a0a0" stroked="f"/>
        </w:pict>
      </w:r>
    </w:p>
    <w:p w14:paraId="11DF2319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Phase 1: Development Environment &amp; Acceleration (MCP Setup)</w:t>
      </w:r>
    </w:p>
    <w:p w14:paraId="3852230A" w14:textId="77777777" w:rsidR="0079723C" w:rsidRPr="0079723C" w:rsidRDefault="0079723C" w:rsidP="0079723C">
      <w:r w:rsidRPr="0079723C">
        <w:rPr>
          <w:b/>
          <w:bCs/>
        </w:rPr>
        <w:t>Goal:</w:t>
      </w:r>
      <w:r w:rsidRPr="0079723C">
        <w:t xml:space="preserve"> Reduce coding time by 40-50% using Model Context Protocol (MCP) to prevent AI hallucinations regarding Unity/XR syntax.</w:t>
      </w:r>
    </w:p>
    <w:p w14:paraId="42170FDF" w14:textId="77777777" w:rsidR="0079723C" w:rsidRPr="0079723C" w:rsidRDefault="0079723C" w:rsidP="0079723C">
      <w:pPr>
        <w:numPr>
          <w:ilvl w:val="0"/>
          <w:numId w:val="2"/>
        </w:numPr>
      </w:pPr>
      <w:r w:rsidRPr="0079723C">
        <w:rPr>
          <w:b/>
          <w:bCs/>
        </w:rPr>
        <w:t>The Setup:</w:t>
      </w:r>
      <w:r w:rsidRPr="0079723C">
        <w:t xml:space="preserve"> Use </w:t>
      </w:r>
      <w:r w:rsidRPr="0079723C">
        <w:rPr>
          <w:b/>
          <w:bCs/>
        </w:rPr>
        <w:t>Cursor</w:t>
      </w:r>
      <w:r w:rsidRPr="0079723C">
        <w:t xml:space="preserve"> or </w:t>
      </w:r>
      <w:r w:rsidRPr="0079723C">
        <w:rPr>
          <w:b/>
          <w:bCs/>
        </w:rPr>
        <w:t>VS Code (Insiders)</w:t>
      </w:r>
      <w:r w:rsidRPr="0079723C">
        <w:t xml:space="preserve"> with an AI assistant (like Cline or Cursor AI).</w:t>
      </w:r>
    </w:p>
    <w:p w14:paraId="09C8C4AB" w14:textId="77777777" w:rsidR="0079723C" w:rsidRPr="0079723C" w:rsidRDefault="0079723C" w:rsidP="0079723C">
      <w:pPr>
        <w:numPr>
          <w:ilvl w:val="0"/>
          <w:numId w:val="2"/>
        </w:numPr>
      </w:pPr>
      <w:r w:rsidRPr="0079723C">
        <w:rPr>
          <w:b/>
          <w:bCs/>
        </w:rPr>
        <w:t>The "Out of the Box" Trick:</w:t>
      </w:r>
      <w:r w:rsidRPr="0079723C">
        <w:t xml:space="preserve"> Do not just ask ChatGPT. Connect your IDE to live documentation via MCP. </w:t>
      </w:r>
    </w:p>
    <w:p w14:paraId="762D81C0" w14:textId="77777777" w:rsidR="0079723C" w:rsidRPr="0079723C" w:rsidRDefault="0079723C" w:rsidP="0079723C">
      <w:pPr>
        <w:numPr>
          <w:ilvl w:val="1"/>
          <w:numId w:val="2"/>
        </w:numPr>
      </w:pPr>
      <w:r w:rsidRPr="0079723C">
        <w:rPr>
          <w:b/>
          <w:bCs/>
        </w:rPr>
        <w:t>Action:</w:t>
      </w:r>
      <w:r w:rsidRPr="0079723C">
        <w:t xml:space="preserve"> Set up a local MCP server that indexes the </w:t>
      </w:r>
      <w:r w:rsidRPr="0079723C">
        <w:rPr>
          <w:b/>
          <w:bCs/>
        </w:rPr>
        <w:t>Unity AR Foundation</w:t>
      </w:r>
      <w:r w:rsidRPr="0079723C">
        <w:t xml:space="preserve"> and </w:t>
      </w:r>
      <w:r w:rsidRPr="0079723C">
        <w:rPr>
          <w:b/>
          <w:bCs/>
        </w:rPr>
        <w:t>Niantic Lightship/</w:t>
      </w:r>
      <w:proofErr w:type="spellStart"/>
      <w:r w:rsidRPr="0079723C">
        <w:rPr>
          <w:b/>
          <w:bCs/>
        </w:rPr>
        <w:t>Immersal</w:t>
      </w:r>
      <w:proofErr w:type="spellEnd"/>
      <w:r w:rsidRPr="0079723C">
        <w:t xml:space="preserve"> documentation.</w:t>
      </w:r>
    </w:p>
    <w:p w14:paraId="4AD79457" w14:textId="77777777" w:rsidR="0079723C" w:rsidRPr="0079723C" w:rsidRDefault="0079723C" w:rsidP="0079723C">
      <w:pPr>
        <w:numPr>
          <w:ilvl w:val="1"/>
          <w:numId w:val="2"/>
        </w:numPr>
      </w:pPr>
      <w:r w:rsidRPr="0079723C">
        <w:rPr>
          <w:i/>
          <w:iCs/>
        </w:rPr>
        <w:t>Why:</w:t>
      </w:r>
      <w:r w:rsidRPr="0079723C">
        <w:t xml:space="preserve"> Large Language Models often write outdated AR code (e.g., using deprecated </w:t>
      </w:r>
      <w:proofErr w:type="spellStart"/>
      <w:r w:rsidRPr="0079723C">
        <w:t>ARSession</w:t>
      </w:r>
      <w:proofErr w:type="spellEnd"/>
      <w:r w:rsidRPr="0079723C">
        <w:t xml:space="preserve"> syntax). An MCP server forces the AI to read the </w:t>
      </w:r>
      <w:r w:rsidRPr="0079723C">
        <w:rPr>
          <w:i/>
          <w:iCs/>
        </w:rPr>
        <w:t>current</w:t>
      </w:r>
      <w:r w:rsidRPr="0079723C">
        <w:t xml:space="preserve"> API docs before writing code for you.</w:t>
      </w:r>
    </w:p>
    <w:p w14:paraId="4B62B588" w14:textId="77777777" w:rsidR="0079723C" w:rsidRPr="0079723C" w:rsidRDefault="0079723C" w:rsidP="0079723C">
      <w:pPr>
        <w:numPr>
          <w:ilvl w:val="0"/>
          <w:numId w:val="2"/>
        </w:numPr>
      </w:pPr>
      <w:r w:rsidRPr="0079723C">
        <w:rPr>
          <w:b/>
          <w:bCs/>
        </w:rPr>
        <w:t>Resource:</w:t>
      </w:r>
      <w:r w:rsidRPr="0079723C">
        <w:t xml:space="preserve"> </w:t>
      </w:r>
    </w:p>
    <w:p w14:paraId="24DAF9C6" w14:textId="77777777" w:rsidR="0079723C" w:rsidRPr="0079723C" w:rsidRDefault="0079723C" w:rsidP="0079723C">
      <w:pPr>
        <w:numPr>
          <w:ilvl w:val="1"/>
          <w:numId w:val="2"/>
        </w:numPr>
      </w:pPr>
      <w:r w:rsidRPr="0079723C">
        <w:rPr>
          <w:b/>
          <w:bCs/>
        </w:rPr>
        <w:t>Cursor IDE:</w:t>
      </w:r>
      <w:r w:rsidRPr="0079723C">
        <w:t xml:space="preserve"> For integrated AI coding.</w:t>
      </w:r>
    </w:p>
    <w:p w14:paraId="7FACF2D3" w14:textId="77777777" w:rsidR="0079723C" w:rsidRPr="0079723C" w:rsidRDefault="0079723C" w:rsidP="0079723C">
      <w:pPr>
        <w:numPr>
          <w:ilvl w:val="1"/>
          <w:numId w:val="2"/>
        </w:numPr>
      </w:pPr>
      <w:r w:rsidRPr="0079723C">
        <w:rPr>
          <w:b/>
          <w:bCs/>
        </w:rPr>
        <w:t>MCP Server for Docs:</w:t>
      </w:r>
      <w:r w:rsidRPr="0079723C">
        <w:t xml:space="preserve"> Custom script to index local PDF/HTML docs of SDKs.</w:t>
      </w:r>
    </w:p>
    <w:p w14:paraId="28EC76F3" w14:textId="77777777" w:rsidR="0079723C" w:rsidRPr="0079723C" w:rsidRDefault="0079723C" w:rsidP="0079723C">
      <w:r w:rsidRPr="0079723C">
        <w:pict w14:anchorId="68E004A9">
          <v:rect id="_x0000_i1062" style="width:0;height:1.5pt" o:hralign="center" o:hrstd="t" o:hr="t" fillcolor="#a0a0a0" stroked="f"/>
        </w:pict>
      </w:r>
    </w:p>
    <w:p w14:paraId="129C0A24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Phase 2: Spatial Intelligence &amp; Positioning (The "Eyes")</w:t>
      </w:r>
    </w:p>
    <w:p w14:paraId="073DD3F5" w14:textId="77777777" w:rsidR="0079723C" w:rsidRPr="0079723C" w:rsidRDefault="0079723C" w:rsidP="0079723C">
      <w:r w:rsidRPr="0079723C">
        <w:rPr>
          <w:b/>
          <w:bCs/>
        </w:rPr>
        <w:t>Goal:</w:t>
      </w:r>
      <w:r w:rsidRPr="0079723C">
        <w:t xml:space="preserve"> The system must know </w:t>
      </w:r>
      <w:r w:rsidRPr="0079723C">
        <w:rPr>
          <w:i/>
          <w:iCs/>
        </w:rPr>
        <w:t>where</w:t>
      </w:r>
      <w:r w:rsidRPr="0079723C">
        <w:t xml:space="preserve"> it is and </w:t>
      </w:r>
      <w:r w:rsidRPr="0079723C">
        <w:rPr>
          <w:i/>
          <w:iCs/>
        </w:rPr>
        <w:t>what</w:t>
      </w:r>
      <w:r w:rsidRPr="0079723C">
        <w:t xml:space="preserve"> it is looking at with centimeter-level precision.</w:t>
      </w:r>
    </w:p>
    <w:p w14:paraId="69F91F6A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lastRenderedPageBreak/>
        <w:t>Technology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478"/>
        <w:gridCol w:w="3347"/>
        <w:gridCol w:w="2665"/>
      </w:tblGrid>
      <w:tr w:rsidR="0079723C" w:rsidRPr="0079723C" w14:paraId="18B3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154E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39051C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vAlign w:val="center"/>
            <w:hideMark/>
          </w:tcPr>
          <w:p w14:paraId="0F85F0B8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20708BE7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Alternatives (Why Not?)</w:t>
            </w:r>
          </w:p>
        </w:tc>
      </w:tr>
      <w:tr w:rsidR="0079723C" w:rsidRPr="0079723C" w14:paraId="7EE3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1DC5" w14:textId="77777777" w:rsidR="0079723C" w:rsidRPr="0079723C" w:rsidRDefault="0079723C" w:rsidP="0079723C">
            <w:r w:rsidRPr="0079723C">
              <w:rPr>
                <w:b/>
                <w:bCs/>
              </w:rPr>
              <w:t>Visual Positioning System (VPS)</w:t>
            </w:r>
          </w:p>
        </w:tc>
        <w:tc>
          <w:tcPr>
            <w:tcW w:w="0" w:type="auto"/>
            <w:vAlign w:val="center"/>
            <w:hideMark/>
          </w:tcPr>
          <w:p w14:paraId="683FD599" w14:textId="77777777" w:rsidR="0079723C" w:rsidRPr="0079723C" w:rsidRDefault="0079723C" w:rsidP="0079723C">
            <w:proofErr w:type="spellStart"/>
            <w:r w:rsidRPr="0079723C">
              <w:rPr>
                <w:b/>
                <w:bCs/>
              </w:rPr>
              <w:t>Immersal</w:t>
            </w:r>
            <w:proofErr w:type="spellEnd"/>
            <w:r w:rsidRPr="0079723C">
              <w:rPr>
                <w:b/>
                <w:bCs/>
              </w:rPr>
              <w:t xml:space="preserve"> SDK</w:t>
            </w:r>
            <w:r w:rsidRPr="0079723C">
              <w:t xml:space="preserve"> or </w:t>
            </w:r>
            <w:proofErr w:type="spellStart"/>
            <w:r w:rsidRPr="0079723C">
              <w:rPr>
                <w:b/>
                <w:bCs/>
              </w:rPr>
              <w:t>MultiSet</w:t>
            </w:r>
            <w:proofErr w:type="spellEnd"/>
            <w:r w:rsidRPr="0079723C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3F22FE9" w14:textId="77777777" w:rsidR="0079723C" w:rsidRPr="0079723C" w:rsidRDefault="0079723C" w:rsidP="0079723C">
            <w:r w:rsidRPr="0079723C">
              <w:rPr>
                <w:b/>
                <w:bCs/>
              </w:rPr>
              <w:t>Robustness:</w:t>
            </w:r>
            <w:r w:rsidRPr="0079723C">
              <w:t xml:space="preserve"> </w:t>
            </w:r>
            <w:proofErr w:type="spellStart"/>
            <w:r w:rsidRPr="0079723C">
              <w:t>Immersal</w:t>
            </w:r>
            <w:proofErr w:type="spellEnd"/>
            <w:r w:rsidRPr="0079723C">
              <w:t xml:space="preserve"> allows offline on-device localization and maps large indoor spaces (e.g., factories, labs) with centimeter </w:t>
            </w:r>
            <w:proofErr w:type="gramStart"/>
            <w:r w:rsidRPr="0079723C">
              <w:t>accuracy,.</w:t>
            </w:r>
            <w:proofErr w:type="gramEnd"/>
            <w:r w:rsidRPr="0079723C">
              <w:t xml:space="preserve"> It is scan-agnostic and works where GPS fails.</w:t>
            </w:r>
          </w:p>
        </w:tc>
        <w:tc>
          <w:tcPr>
            <w:tcW w:w="0" w:type="auto"/>
            <w:vAlign w:val="center"/>
            <w:hideMark/>
          </w:tcPr>
          <w:p w14:paraId="2D24FBFA" w14:textId="77777777" w:rsidR="0079723C" w:rsidRPr="0079723C" w:rsidRDefault="0079723C" w:rsidP="0079723C">
            <w:r w:rsidRPr="0079723C">
              <w:rPr>
                <w:b/>
                <w:bCs/>
              </w:rPr>
              <w:t>8th Wall:</w:t>
            </w:r>
            <w:r w:rsidRPr="0079723C">
              <w:t xml:space="preserve"> It is shutting down in 2026. </w:t>
            </w:r>
            <w:r w:rsidRPr="0079723C">
              <w:rPr>
                <w:b/>
                <w:bCs/>
              </w:rPr>
              <w:t>Azure Spatial Anchors:</w:t>
            </w:r>
            <w:r w:rsidRPr="0079723C">
              <w:t xml:space="preserve"> Good, but </w:t>
            </w:r>
            <w:proofErr w:type="spellStart"/>
            <w:r w:rsidRPr="0079723C">
              <w:t>Immersal</w:t>
            </w:r>
            <w:proofErr w:type="spellEnd"/>
            <w:r w:rsidRPr="0079723C">
              <w:t xml:space="preserve"> offers better private/offline map control.</w:t>
            </w:r>
          </w:p>
        </w:tc>
      </w:tr>
      <w:tr w:rsidR="0079723C" w:rsidRPr="0079723C" w14:paraId="7111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79BA" w14:textId="77777777" w:rsidR="0079723C" w:rsidRPr="0079723C" w:rsidRDefault="0079723C" w:rsidP="0079723C">
            <w:r w:rsidRPr="0079723C">
              <w:rPr>
                <w:b/>
                <w:bCs/>
              </w:rPr>
              <w:t>Scene Understanding</w:t>
            </w:r>
          </w:p>
        </w:tc>
        <w:tc>
          <w:tcPr>
            <w:tcW w:w="0" w:type="auto"/>
            <w:vAlign w:val="center"/>
            <w:hideMark/>
          </w:tcPr>
          <w:p w14:paraId="0E2BB7B4" w14:textId="77777777" w:rsidR="0079723C" w:rsidRPr="0079723C" w:rsidRDefault="0079723C" w:rsidP="0079723C">
            <w:r w:rsidRPr="0079723C">
              <w:rPr>
                <w:b/>
                <w:bCs/>
              </w:rPr>
              <w:t>Niantic Lightship ARDK</w:t>
            </w:r>
          </w:p>
        </w:tc>
        <w:tc>
          <w:tcPr>
            <w:tcW w:w="0" w:type="auto"/>
            <w:vAlign w:val="center"/>
            <w:hideMark/>
          </w:tcPr>
          <w:p w14:paraId="3E3333DB" w14:textId="77777777" w:rsidR="0079723C" w:rsidRPr="0079723C" w:rsidRDefault="0079723C" w:rsidP="0079723C">
            <w:r w:rsidRPr="0079723C">
              <w:t>Offers "Semantic Segmentation" (identifying floor, wall, screen, door) out of the box. Crucial for placing arrows on correct surfaces.</w:t>
            </w:r>
          </w:p>
        </w:tc>
        <w:tc>
          <w:tcPr>
            <w:tcW w:w="0" w:type="auto"/>
            <w:vAlign w:val="center"/>
            <w:hideMark/>
          </w:tcPr>
          <w:p w14:paraId="4D592CA1" w14:textId="77777777" w:rsidR="0079723C" w:rsidRPr="0079723C" w:rsidRDefault="0079723C" w:rsidP="0079723C">
            <w:proofErr w:type="spellStart"/>
            <w:r w:rsidRPr="0079723C">
              <w:rPr>
                <w:b/>
                <w:bCs/>
              </w:rPr>
              <w:t>ARCore</w:t>
            </w:r>
            <w:proofErr w:type="spellEnd"/>
            <w:r w:rsidRPr="0079723C">
              <w:rPr>
                <w:b/>
                <w:bCs/>
              </w:rPr>
              <w:t xml:space="preserve"> Raw Depth:</w:t>
            </w:r>
            <w:r w:rsidRPr="0079723C">
              <w:t xml:space="preserve"> Requires you to write custom classifiers to distinguish a "table" from a "floor." Lightship does this natively.</w:t>
            </w:r>
          </w:p>
        </w:tc>
      </w:tr>
    </w:tbl>
    <w:p w14:paraId="57FE9361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Implementation Steps:</w:t>
      </w:r>
    </w:p>
    <w:p w14:paraId="5C68C7FA" w14:textId="77777777" w:rsidR="0079723C" w:rsidRPr="0079723C" w:rsidRDefault="0079723C" w:rsidP="0079723C">
      <w:pPr>
        <w:numPr>
          <w:ilvl w:val="0"/>
          <w:numId w:val="3"/>
        </w:numPr>
      </w:pPr>
      <w:r w:rsidRPr="0079723C">
        <w:rPr>
          <w:b/>
          <w:bCs/>
        </w:rPr>
        <w:t>Mapping:</w:t>
      </w:r>
      <w:r w:rsidRPr="0079723C">
        <w:t xml:space="preserve"> Use the </w:t>
      </w:r>
      <w:proofErr w:type="spellStart"/>
      <w:r w:rsidRPr="0079723C">
        <w:rPr>
          <w:b/>
          <w:bCs/>
        </w:rPr>
        <w:t>Immersal</w:t>
      </w:r>
      <w:proofErr w:type="spellEnd"/>
      <w:r w:rsidRPr="0079723C">
        <w:rPr>
          <w:b/>
          <w:bCs/>
        </w:rPr>
        <w:t xml:space="preserve"> Mapper App</w:t>
      </w:r>
      <w:r w:rsidRPr="0079723C">
        <w:t xml:space="preserve"> to scan the target workspace (e.g., a lab bench or kitchen). This creates a sparse point cloud.</w:t>
      </w:r>
    </w:p>
    <w:p w14:paraId="3ACCB68F" w14:textId="77777777" w:rsidR="0079723C" w:rsidRPr="0079723C" w:rsidRDefault="0079723C" w:rsidP="0079723C">
      <w:pPr>
        <w:numPr>
          <w:ilvl w:val="0"/>
          <w:numId w:val="3"/>
        </w:numPr>
      </w:pPr>
      <w:r w:rsidRPr="0079723C">
        <w:rPr>
          <w:b/>
          <w:bCs/>
        </w:rPr>
        <w:t>Localization:</w:t>
      </w:r>
      <w:r w:rsidRPr="0079723C">
        <w:t xml:space="preserve"> In Unity, import the map. The system will now instantly recognize the room and coordinate system ($</w:t>
      </w:r>
      <w:proofErr w:type="spellStart"/>
      <w:proofErr w:type="gramStart"/>
      <w:r w:rsidRPr="0079723C">
        <w:t>x,y</w:t>
      </w:r>
      <w:proofErr w:type="gramEnd"/>
      <w:r w:rsidRPr="0079723C">
        <w:t>,z</w:t>
      </w:r>
      <w:proofErr w:type="spellEnd"/>
      <w:r w:rsidRPr="0079723C">
        <w:t>$) without needing QR codes.</w:t>
      </w:r>
    </w:p>
    <w:p w14:paraId="5A8465A3" w14:textId="77777777" w:rsidR="0079723C" w:rsidRPr="0079723C" w:rsidRDefault="0079723C" w:rsidP="0079723C">
      <w:pPr>
        <w:numPr>
          <w:ilvl w:val="0"/>
          <w:numId w:val="3"/>
        </w:numPr>
      </w:pPr>
      <w:r w:rsidRPr="0079723C">
        <w:rPr>
          <w:b/>
          <w:bCs/>
        </w:rPr>
        <w:t>Semantic Masking:</w:t>
      </w:r>
      <w:r w:rsidRPr="0079723C">
        <w:t xml:space="preserve"> Use Niantic Lightship to mask out "dynamic" objects (people, moving chairs) so the AI doesn't try to anchor instructions to them.</w:t>
      </w:r>
    </w:p>
    <w:p w14:paraId="243C0851" w14:textId="77777777" w:rsidR="0079723C" w:rsidRPr="0079723C" w:rsidRDefault="0079723C" w:rsidP="0079723C">
      <w:r w:rsidRPr="0079723C">
        <w:pict w14:anchorId="751FACEB">
          <v:rect id="_x0000_i1063" style="width:0;height:1.5pt" o:hralign="center" o:hrstd="t" o:hr="t" fillcolor="#a0a0a0" stroked="f"/>
        </w:pict>
      </w:r>
    </w:p>
    <w:p w14:paraId="2E17C6B2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Phase 3: The "Brain" (Multimodal AI &amp; Logic)</w:t>
      </w:r>
    </w:p>
    <w:p w14:paraId="612E6823" w14:textId="77777777" w:rsidR="0079723C" w:rsidRPr="0079723C" w:rsidRDefault="0079723C" w:rsidP="0079723C">
      <w:r w:rsidRPr="0079723C">
        <w:rPr>
          <w:b/>
          <w:bCs/>
        </w:rPr>
        <w:t>Goal:</w:t>
      </w:r>
      <w:r w:rsidRPr="0079723C">
        <w:t xml:space="preserve"> Interpret the scene and generate instructions in near real-time.</w:t>
      </w:r>
    </w:p>
    <w:p w14:paraId="4C5DFFE0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The "Out of the Box" Strategy: The Snapshot Buffer</w:t>
      </w:r>
    </w:p>
    <w:p w14:paraId="4D2E0333" w14:textId="77777777" w:rsidR="0079723C" w:rsidRPr="0079723C" w:rsidRDefault="0079723C" w:rsidP="0079723C">
      <w:r w:rsidRPr="0079723C">
        <w:t xml:space="preserve">Don't stream video to the LLM (too slow/expensive). Use a </w:t>
      </w:r>
      <w:r w:rsidRPr="0079723C">
        <w:rPr>
          <w:b/>
          <w:bCs/>
        </w:rPr>
        <w:t>Snapshot Buffer</w:t>
      </w:r>
      <w:r w:rsidRPr="0079723C">
        <w:t>.</w:t>
      </w:r>
    </w:p>
    <w:p w14:paraId="793D98A9" w14:textId="77777777" w:rsidR="0079723C" w:rsidRPr="0079723C" w:rsidRDefault="0079723C" w:rsidP="0079723C">
      <w:pPr>
        <w:numPr>
          <w:ilvl w:val="0"/>
          <w:numId w:val="4"/>
        </w:numPr>
      </w:pPr>
      <w:r w:rsidRPr="0079723C">
        <w:rPr>
          <w:b/>
          <w:bCs/>
        </w:rPr>
        <w:t>Trigger:</w:t>
      </w:r>
      <w:r w:rsidRPr="0079723C">
        <w:t xml:space="preserve"> User asks "What do I do next?" OR System detects a significant visual change (Pixel difference &gt; 15%).</w:t>
      </w:r>
    </w:p>
    <w:p w14:paraId="4B168321" w14:textId="77777777" w:rsidR="0079723C" w:rsidRPr="0079723C" w:rsidRDefault="0079723C" w:rsidP="0079723C">
      <w:pPr>
        <w:numPr>
          <w:ilvl w:val="0"/>
          <w:numId w:val="4"/>
        </w:numPr>
      </w:pPr>
      <w:r w:rsidRPr="0079723C">
        <w:rPr>
          <w:b/>
          <w:bCs/>
        </w:rPr>
        <w:t>Capture:</w:t>
      </w:r>
      <w:r w:rsidRPr="0079723C">
        <w:t xml:space="preserve"> System captures a 2D frame.</w:t>
      </w:r>
    </w:p>
    <w:p w14:paraId="39B16D05" w14:textId="77777777" w:rsidR="0079723C" w:rsidRPr="0079723C" w:rsidRDefault="0079723C" w:rsidP="0079723C">
      <w:pPr>
        <w:numPr>
          <w:ilvl w:val="0"/>
          <w:numId w:val="4"/>
        </w:numPr>
      </w:pPr>
      <w:r w:rsidRPr="0079723C">
        <w:rPr>
          <w:b/>
          <w:bCs/>
        </w:rPr>
        <w:lastRenderedPageBreak/>
        <w:t>Optimization:</w:t>
      </w:r>
      <w:r w:rsidRPr="0079723C">
        <w:t xml:space="preserve"> Crop the image to the user's gaze point (Foveated processing) to reduce bandwidth.</w:t>
      </w:r>
    </w:p>
    <w:p w14:paraId="66B01F19" w14:textId="77777777" w:rsidR="0079723C" w:rsidRPr="0079723C" w:rsidRDefault="0079723C" w:rsidP="0079723C">
      <w:pPr>
        <w:numPr>
          <w:ilvl w:val="0"/>
          <w:numId w:val="4"/>
        </w:numPr>
      </w:pPr>
      <w:r w:rsidRPr="0079723C">
        <w:rPr>
          <w:b/>
          <w:bCs/>
        </w:rPr>
        <w:t>Processing:</w:t>
      </w:r>
      <w:r w:rsidRPr="0079723C">
        <w:t xml:space="preserve"> Send to </w:t>
      </w:r>
      <w:r w:rsidRPr="0079723C">
        <w:rPr>
          <w:b/>
          <w:bCs/>
        </w:rPr>
        <w:t>GPT-4o</w:t>
      </w:r>
      <w:r w:rsidRPr="0079723C">
        <w:t xml:space="preserve"> or </w:t>
      </w:r>
      <w:r w:rsidRPr="0079723C">
        <w:rPr>
          <w:b/>
          <w:bCs/>
        </w:rPr>
        <w:t>Gemini 1.5 Pro</w:t>
      </w:r>
      <w:r w:rsidRPr="0079723C">
        <w:t xml:space="preserve">. </w:t>
      </w:r>
    </w:p>
    <w:p w14:paraId="0DA5EA76" w14:textId="77777777" w:rsidR="0079723C" w:rsidRPr="0079723C" w:rsidRDefault="0079723C" w:rsidP="0079723C">
      <w:pPr>
        <w:numPr>
          <w:ilvl w:val="1"/>
          <w:numId w:val="4"/>
        </w:numPr>
      </w:pPr>
      <w:r w:rsidRPr="0079723C">
        <w:rPr>
          <w:i/>
          <w:iCs/>
        </w:rPr>
        <w:t>Prompt:</w:t>
      </w:r>
      <w:r w:rsidRPr="0079723C">
        <w:t xml:space="preserve"> "Analyze image. Return steps in JSON format: </w:t>
      </w:r>
      <w:proofErr w:type="gramStart"/>
      <w:r w:rsidRPr="0079723C">
        <w:t>{ "</w:t>
      </w:r>
      <w:proofErr w:type="gramEnd"/>
      <w:r w:rsidRPr="0079723C">
        <w:t>action": "</w:t>
      </w:r>
      <w:proofErr w:type="spellStart"/>
      <w:r w:rsidRPr="0079723C">
        <w:t>turn_valve</w:t>
      </w:r>
      <w:proofErr w:type="spellEnd"/>
      <w:r w:rsidRPr="0079723C">
        <w:t>", "</w:t>
      </w:r>
      <w:proofErr w:type="spellStart"/>
      <w:r w:rsidRPr="0079723C">
        <w:t>object_id</w:t>
      </w:r>
      <w:proofErr w:type="spellEnd"/>
      <w:r w:rsidRPr="0079723C">
        <w:t>": "</w:t>
      </w:r>
      <w:proofErr w:type="spellStart"/>
      <w:r w:rsidRPr="0079723C">
        <w:t>valve_red</w:t>
      </w:r>
      <w:proofErr w:type="spellEnd"/>
      <w:r w:rsidRPr="0079723C">
        <w:t>", "location_3d_offset": [0.1, 0.2, 0</w:t>
      </w:r>
      <w:proofErr w:type="gramStart"/>
      <w:r w:rsidRPr="0079723C">
        <w:t>] }."</w:t>
      </w:r>
      <w:proofErr w:type="gramEnd"/>
    </w:p>
    <w:p w14:paraId="31206551" w14:textId="77777777" w:rsidR="0079723C" w:rsidRPr="0079723C" w:rsidRDefault="0079723C" w:rsidP="0079723C">
      <w:pPr>
        <w:numPr>
          <w:ilvl w:val="1"/>
          <w:numId w:val="4"/>
        </w:numPr>
      </w:pPr>
      <w:r w:rsidRPr="0079723C">
        <w:rPr>
          <w:i/>
          <w:iCs/>
        </w:rPr>
        <w:t>Latency Hack:</w:t>
      </w:r>
      <w:r w:rsidRPr="0079723C">
        <w:t xml:space="preserve"> While waiting for the LLM (approx. 1-2s), display a "Thinking..." UI anchored to the object to maintain immersion.</w:t>
      </w:r>
    </w:p>
    <w:p w14:paraId="42DBB3F6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Alternative: 3D Asset Generation</w:t>
      </w:r>
    </w:p>
    <w:p w14:paraId="0193AE8D" w14:textId="77777777" w:rsidR="0079723C" w:rsidRPr="0079723C" w:rsidRDefault="0079723C" w:rsidP="0079723C">
      <w:r w:rsidRPr="0079723C">
        <w:t xml:space="preserve">If the user needs to see </w:t>
      </w:r>
      <w:r w:rsidRPr="0079723C">
        <w:rPr>
          <w:i/>
          <w:iCs/>
        </w:rPr>
        <w:t>how</w:t>
      </w:r>
      <w:r w:rsidRPr="0079723C">
        <w:t xml:space="preserve"> to assemble something, text isn't enough.</w:t>
      </w:r>
    </w:p>
    <w:p w14:paraId="199C03F5" w14:textId="77777777" w:rsidR="0079723C" w:rsidRPr="0079723C" w:rsidRDefault="0079723C" w:rsidP="0079723C">
      <w:pPr>
        <w:numPr>
          <w:ilvl w:val="0"/>
          <w:numId w:val="5"/>
        </w:numPr>
      </w:pPr>
      <w:r w:rsidRPr="0079723C">
        <w:rPr>
          <w:b/>
          <w:bCs/>
        </w:rPr>
        <w:t>Tool:</w:t>
      </w:r>
      <w:r w:rsidRPr="0079723C">
        <w:t xml:space="preserve"> </w:t>
      </w:r>
      <w:r w:rsidRPr="0079723C">
        <w:rPr>
          <w:b/>
          <w:bCs/>
        </w:rPr>
        <w:t>Meshy</w:t>
      </w:r>
      <w:r w:rsidRPr="0079723C">
        <w:t xml:space="preserve"> or </w:t>
      </w:r>
      <w:r w:rsidRPr="0079723C">
        <w:rPr>
          <w:b/>
          <w:bCs/>
        </w:rPr>
        <w:t>Shape-E</w:t>
      </w:r>
      <w:r w:rsidRPr="0079723C">
        <w:t xml:space="preserve"> (OpenAI).</w:t>
      </w:r>
    </w:p>
    <w:p w14:paraId="11509258" w14:textId="77777777" w:rsidR="0079723C" w:rsidRPr="0079723C" w:rsidRDefault="0079723C" w:rsidP="0079723C">
      <w:pPr>
        <w:numPr>
          <w:ilvl w:val="0"/>
          <w:numId w:val="5"/>
        </w:numPr>
      </w:pPr>
      <w:r w:rsidRPr="0079723C">
        <w:rPr>
          <w:b/>
          <w:bCs/>
        </w:rPr>
        <w:t>Workflow:</w:t>
      </w:r>
      <w:r w:rsidRPr="0079723C">
        <w:t xml:space="preserve"> The LLM identifies a missing tool (e.g., "screwdriver"). The system calls the Meshy API to generate a 3D screwdriver model on the fly and overlays it on the table.</w:t>
      </w:r>
    </w:p>
    <w:p w14:paraId="5B0AEBC2" w14:textId="77777777" w:rsidR="0079723C" w:rsidRPr="0079723C" w:rsidRDefault="0079723C" w:rsidP="0079723C">
      <w:r w:rsidRPr="0079723C">
        <w:pict w14:anchorId="5B39B84B">
          <v:rect id="_x0000_i1064" style="width:0;height:1.5pt" o:hralign="center" o:hrstd="t" o:hr="t" fillcolor="#a0a0a0" stroked="f"/>
        </w:pict>
      </w:r>
    </w:p>
    <w:p w14:paraId="4D0352FF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Phase 4: Interaction &amp; Guidance (The "Hands")</w:t>
      </w:r>
    </w:p>
    <w:p w14:paraId="1393D6CF" w14:textId="77777777" w:rsidR="0079723C" w:rsidRPr="0079723C" w:rsidRDefault="0079723C" w:rsidP="0079723C">
      <w:r w:rsidRPr="0079723C">
        <w:rPr>
          <w:b/>
          <w:bCs/>
        </w:rPr>
        <w:t>Goal:</w:t>
      </w:r>
      <w:r w:rsidRPr="0079723C">
        <w:t xml:space="preserve"> Hands-free interaction.</w:t>
      </w:r>
    </w:p>
    <w:p w14:paraId="29A47255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Technology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001"/>
        <w:gridCol w:w="4903"/>
      </w:tblGrid>
      <w:tr w:rsidR="0079723C" w:rsidRPr="0079723C" w14:paraId="2F08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E406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B2760C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vAlign w:val="center"/>
            <w:hideMark/>
          </w:tcPr>
          <w:p w14:paraId="50678938" w14:textId="77777777" w:rsidR="0079723C" w:rsidRPr="0079723C" w:rsidRDefault="0079723C" w:rsidP="0079723C">
            <w:pPr>
              <w:rPr>
                <w:b/>
                <w:bCs/>
              </w:rPr>
            </w:pPr>
            <w:r w:rsidRPr="0079723C">
              <w:rPr>
                <w:b/>
                <w:bCs/>
              </w:rPr>
              <w:t>Reasoning</w:t>
            </w:r>
          </w:p>
        </w:tc>
      </w:tr>
      <w:tr w:rsidR="0079723C" w:rsidRPr="0079723C" w14:paraId="12B4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B697" w14:textId="77777777" w:rsidR="0079723C" w:rsidRPr="0079723C" w:rsidRDefault="0079723C" w:rsidP="0079723C">
            <w:r w:rsidRPr="0079723C">
              <w:rPr>
                <w:b/>
                <w:bCs/>
              </w:rPr>
              <w:t>Hand Tracking</w:t>
            </w:r>
          </w:p>
        </w:tc>
        <w:tc>
          <w:tcPr>
            <w:tcW w:w="0" w:type="auto"/>
            <w:vAlign w:val="center"/>
            <w:hideMark/>
          </w:tcPr>
          <w:p w14:paraId="7E7CA62E" w14:textId="77777777" w:rsidR="0079723C" w:rsidRPr="0079723C" w:rsidRDefault="0079723C" w:rsidP="0079723C">
            <w:proofErr w:type="spellStart"/>
            <w:r w:rsidRPr="0079723C">
              <w:rPr>
                <w:b/>
                <w:bCs/>
              </w:rPr>
              <w:t>Ultraleap</w:t>
            </w:r>
            <w:proofErr w:type="spellEnd"/>
            <w:r w:rsidRPr="0079723C">
              <w:t xml:space="preserve"> (if using compatible hardware) or </w:t>
            </w:r>
            <w:r w:rsidRPr="0079723C">
              <w:rPr>
                <w:b/>
                <w:bCs/>
              </w:rPr>
              <w:t>XR Hands (Unity)</w:t>
            </w:r>
          </w:p>
        </w:tc>
        <w:tc>
          <w:tcPr>
            <w:tcW w:w="0" w:type="auto"/>
            <w:vAlign w:val="center"/>
            <w:hideMark/>
          </w:tcPr>
          <w:p w14:paraId="0F001F10" w14:textId="77777777" w:rsidR="0079723C" w:rsidRPr="0079723C" w:rsidRDefault="0079723C" w:rsidP="0079723C">
            <w:proofErr w:type="spellStart"/>
            <w:r w:rsidRPr="0079723C">
              <w:t>Ultraleap</w:t>
            </w:r>
            <w:proofErr w:type="spellEnd"/>
            <w:r w:rsidRPr="0079723C">
              <w:t xml:space="preserve"> provides the most robust "pinch" and "grab" detection, essential for virtual interaction without </w:t>
            </w:r>
            <w:proofErr w:type="gramStart"/>
            <w:r w:rsidRPr="0079723C">
              <w:t>controllers,.</w:t>
            </w:r>
            <w:proofErr w:type="gramEnd"/>
          </w:p>
        </w:tc>
      </w:tr>
      <w:tr w:rsidR="0079723C" w:rsidRPr="0079723C" w14:paraId="0661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6B51" w14:textId="77777777" w:rsidR="0079723C" w:rsidRPr="0079723C" w:rsidRDefault="0079723C" w:rsidP="0079723C">
            <w:r w:rsidRPr="0079723C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A60D838" w14:textId="77777777" w:rsidR="0079723C" w:rsidRPr="0079723C" w:rsidRDefault="0079723C" w:rsidP="0079723C">
            <w:r w:rsidRPr="0079723C">
              <w:rPr>
                <w:b/>
                <w:bCs/>
              </w:rPr>
              <w:t>Floating UI (World Space)</w:t>
            </w:r>
          </w:p>
        </w:tc>
        <w:tc>
          <w:tcPr>
            <w:tcW w:w="0" w:type="auto"/>
            <w:vAlign w:val="center"/>
            <w:hideMark/>
          </w:tcPr>
          <w:p w14:paraId="6053B55B" w14:textId="77777777" w:rsidR="0079723C" w:rsidRPr="0079723C" w:rsidRDefault="0079723C" w:rsidP="0079723C">
            <w:r w:rsidRPr="0079723C">
              <w:t>Menus should float near the object, not stuck to the screen (HUD). This reduces cognitive load.</w:t>
            </w:r>
          </w:p>
        </w:tc>
      </w:tr>
    </w:tbl>
    <w:p w14:paraId="6019BDFA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Implementation Steps:</w:t>
      </w:r>
    </w:p>
    <w:p w14:paraId="569A1049" w14:textId="77777777" w:rsidR="0079723C" w:rsidRPr="0079723C" w:rsidRDefault="0079723C" w:rsidP="0079723C">
      <w:pPr>
        <w:numPr>
          <w:ilvl w:val="0"/>
          <w:numId w:val="6"/>
        </w:numPr>
      </w:pPr>
      <w:r w:rsidRPr="0079723C">
        <w:rPr>
          <w:b/>
          <w:bCs/>
        </w:rPr>
        <w:t>Ghost Hands:</w:t>
      </w:r>
      <w:r w:rsidRPr="0079723C">
        <w:t xml:space="preserve"> When the AI suggests an action (e.g., "Rotate Knob"), overlay a semi-transparent "Ghost Hand" animation performing that exact movement over the real knob.</w:t>
      </w:r>
    </w:p>
    <w:p w14:paraId="6F6FB302" w14:textId="77777777" w:rsidR="0079723C" w:rsidRPr="0079723C" w:rsidRDefault="0079723C" w:rsidP="0079723C">
      <w:pPr>
        <w:numPr>
          <w:ilvl w:val="0"/>
          <w:numId w:val="6"/>
        </w:numPr>
      </w:pPr>
      <w:r w:rsidRPr="0079723C">
        <w:rPr>
          <w:b/>
          <w:bCs/>
        </w:rPr>
        <w:lastRenderedPageBreak/>
        <w:t>Visual Cues:</w:t>
      </w:r>
      <w:r w:rsidRPr="0079723C">
        <w:t xml:space="preserve"> Use 3D arrows that pulse. Avoid static text blocks; use "billboarding" text that always faces the user.</w:t>
      </w:r>
    </w:p>
    <w:p w14:paraId="2B33428C" w14:textId="77777777" w:rsidR="0079723C" w:rsidRPr="0079723C" w:rsidRDefault="0079723C" w:rsidP="0079723C">
      <w:r w:rsidRPr="0079723C">
        <w:pict w14:anchorId="505FF813">
          <v:rect id="_x0000_i1065" style="width:0;height:1.5pt" o:hralign="center" o:hrstd="t" o:hr="t" fillcolor="#a0a0a0" stroked="f"/>
        </w:pict>
      </w:r>
    </w:p>
    <w:p w14:paraId="688CC136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Phase 5: Evaluation Framework (Crucial for FYP)</w:t>
      </w:r>
    </w:p>
    <w:p w14:paraId="7ADD11F9" w14:textId="77777777" w:rsidR="0079723C" w:rsidRPr="0079723C" w:rsidRDefault="0079723C" w:rsidP="0079723C">
      <w:r w:rsidRPr="0079723C">
        <w:t xml:space="preserve">You must prove your system works using standardized metrics. Do not just say "it felt fast." Use the </w:t>
      </w:r>
      <w:r w:rsidRPr="0079723C">
        <w:rPr>
          <w:b/>
          <w:bCs/>
        </w:rPr>
        <w:t>NIST AR Usability Framework</w:t>
      </w:r>
      <w:r w:rsidRPr="0079723C">
        <w:t>.</w:t>
      </w:r>
    </w:p>
    <w:p w14:paraId="0E078A1A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1. Technical Performance Metrics</w:t>
      </w:r>
    </w:p>
    <w:p w14:paraId="5249B8AC" w14:textId="77777777" w:rsidR="0079723C" w:rsidRPr="0079723C" w:rsidRDefault="0079723C" w:rsidP="0079723C">
      <w:pPr>
        <w:numPr>
          <w:ilvl w:val="0"/>
          <w:numId w:val="7"/>
        </w:numPr>
      </w:pPr>
      <w:r w:rsidRPr="0079723C">
        <w:rPr>
          <w:b/>
          <w:bCs/>
        </w:rPr>
        <w:t>Motion-to-Photon (MTP) Latency:</w:t>
      </w:r>
      <w:r w:rsidRPr="0079723C">
        <w:t xml:space="preserve"> Measure the delay between head movement and display update. </w:t>
      </w:r>
    </w:p>
    <w:p w14:paraId="713E8549" w14:textId="77777777" w:rsidR="0079723C" w:rsidRPr="0079723C" w:rsidRDefault="0079723C" w:rsidP="0079723C">
      <w:pPr>
        <w:numPr>
          <w:ilvl w:val="1"/>
          <w:numId w:val="7"/>
        </w:numPr>
      </w:pPr>
      <w:r w:rsidRPr="0079723C">
        <w:rPr>
          <w:i/>
          <w:iCs/>
        </w:rPr>
        <w:t>Target:</w:t>
      </w:r>
      <w:r w:rsidRPr="0079723C">
        <w:t xml:space="preserve"> </w:t>
      </w:r>
      <w:r w:rsidRPr="0079723C">
        <w:rPr>
          <w:b/>
          <w:bCs/>
        </w:rPr>
        <w:t xml:space="preserve">&lt; 20 </w:t>
      </w:r>
      <w:proofErr w:type="spellStart"/>
      <w:r w:rsidRPr="0079723C">
        <w:rPr>
          <w:b/>
          <w:bCs/>
        </w:rPr>
        <w:t>ms</w:t>
      </w:r>
      <w:proofErr w:type="spellEnd"/>
      <w:r w:rsidRPr="0079723C">
        <w:t xml:space="preserve"> for comfort.</w:t>
      </w:r>
    </w:p>
    <w:p w14:paraId="068C2374" w14:textId="77777777" w:rsidR="0079723C" w:rsidRPr="0079723C" w:rsidRDefault="0079723C" w:rsidP="0079723C">
      <w:pPr>
        <w:numPr>
          <w:ilvl w:val="1"/>
          <w:numId w:val="7"/>
        </w:numPr>
      </w:pPr>
      <w:r w:rsidRPr="0079723C">
        <w:rPr>
          <w:i/>
          <w:iCs/>
        </w:rPr>
        <w:t>Method:</w:t>
      </w:r>
      <w:r w:rsidRPr="0079723C">
        <w:t xml:space="preserve"> Use a high-speed camera (240fps phone) filming the AR glasses and a real-world clock simultaneously to count frame delay.</w:t>
      </w:r>
    </w:p>
    <w:p w14:paraId="4938DC34" w14:textId="77777777" w:rsidR="0079723C" w:rsidRPr="0079723C" w:rsidRDefault="0079723C" w:rsidP="0079723C">
      <w:pPr>
        <w:numPr>
          <w:ilvl w:val="0"/>
          <w:numId w:val="7"/>
        </w:numPr>
      </w:pPr>
      <w:r w:rsidRPr="0079723C">
        <w:rPr>
          <w:b/>
          <w:bCs/>
        </w:rPr>
        <w:t>Tracking Drift:</w:t>
      </w:r>
      <w:r w:rsidRPr="0079723C">
        <w:t xml:space="preserve"> Measure how much the virtual arrow "slides" away from the real object over 60 seconds. Target: &lt; 2cm.</w:t>
      </w:r>
    </w:p>
    <w:p w14:paraId="2564802C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2. User Performance Metrics (Dexterity)</w:t>
      </w:r>
    </w:p>
    <w:p w14:paraId="1B95E430" w14:textId="77777777" w:rsidR="0079723C" w:rsidRPr="0079723C" w:rsidRDefault="0079723C" w:rsidP="0079723C">
      <w:pPr>
        <w:numPr>
          <w:ilvl w:val="0"/>
          <w:numId w:val="8"/>
        </w:numPr>
      </w:pPr>
      <w:r w:rsidRPr="0079723C">
        <w:rPr>
          <w:b/>
          <w:bCs/>
        </w:rPr>
        <w:t>Modified Box and Block Test (VR-BBT):</w:t>
      </w:r>
      <w:r w:rsidRPr="0079723C">
        <w:t xml:space="preserve"> </w:t>
      </w:r>
    </w:p>
    <w:p w14:paraId="605FD4DC" w14:textId="77777777" w:rsidR="0079723C" w:rsidRPr="0079723C" w:rsidRDefault="0079723C" w:rsidP="0079723C">
      <w:pPr>
        <w:numPr>
          <w:ilvl w:val="1"/>
          <w:numId w:val="8"/>
        </w:numPr>
      </w:pPr>
      <w:r w:rsidRPr="0079723C">
        <w:rPr>
          <w:i/>
          <w:iCs/>
        </w:rPr>
        <w:t>Setup:</w:t>
      </w:r>
      <w:r w:rsidRPr="0079723C">
        <w:t xml:space="preserve"> Have users move virtual/real blocks using your AR guidance vs. paper instructions.</w:t>
      </w:r>
    </w:p>
    <w:p w14:paraId="5775EA71" w14:textId="77777777" w:rsidR="0079723C" w:rsidRPr="0079723C" w:rsidRDefault="0079723C" w:rsidP="0079723C">
      <w:pPr>
        <w:numPr>
          <w:ilvl w:val="1"/>
          <w:numId w:val="8"/>
        </w:numPr>
      </w:pPr>
      <w:r w:rsidRPr="0079723C">
        <w:rPr>
          <w:i/>
          <w:iCs/>
        </w:rPr>
        <w:t>Measure:</w:t>
      </w:r>
      <w:r w:rsidRPr="0079723C">
        <w:t xml:space="preserve"> Blocks per minute. Compare "Physical Interaction" (VR-PI) vs. "Non-Physical" (VR-N) modes.</w:t>
      </w:r>
    </w:p>
    <w:p w14:paraId="61AFC7D1" w14:textId="77777777" w:rsidR="0079723C" w:rsidRPr="0079723C" w:rsidRDefault="0079723C" w:rsidP="0079723C">
      <w:pPr>
        <w:numPr>
          <w:ilvl w:val="0"/>
          <w:numId w:val="8"/>
        </w:numPr>
      </w:pPr>
      <w:proofErr w:type="spellStart"/>
      <w:r w:rsidRPr="0079723C">
        <w:rPr>
          <w:b/>
          <w:bCs/>
        </w:rPr>
        <w:t>Fitts’</w:t>
      </w:r>
      <w:proofErr w:type="spellEnd"/>
      <w:r w:rsidRPr="0079723C">
        <w:rPr>
          <w:b/>
          <w:bCs/>
        </w:rPr>
        <w:t xml:space="preserve"> Law Test:</w:t>
      </w:r>
      <w:r w:rsidRPr="0079723C">
        <w:t xml:space="preserve"> </w:t>
      </w:r>
    </w:p>
    <w:p w14:paraId="2F9183CE" w14:textId="77777777" w:rsidR="0079723C" w:rsidRPr="0079723C" w:rsidRDefault="0079723C" w:rsidP="0079723C">
      <w:pPr>
        <w:numPr>
          <w:ilvl w:val="1"/>
          <w:numId w:val="8"/>
        </w:numPr>
      </w:pPr>
      <w:r w:rsidRPr="0079723C">
        <w:t>Measure the speed/accuracy of users tapping virtual buttons projected onto real surfaces. This proves your interface efficiency.</w:t>
      </w:r>
    </w:p>
    <w:p w14:paraId="7C7A385E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3. Cognitive Load</w:t>
      </w:r>
    </w:p>
    <w:p w14:paraId="77D179BD" w14:textId="77777777" w:rsidR="0079723C" w:rsidRPr="0079723C" w:rsidRDefault="0079723C" w:rsidP="0079723C">
      <w:pPr>
        <w:numPr>
          <w:ilvl w:val="0"/>
          <w:numId w:val="9"/>
        </w:numPr>
      </w:pPr>
      <w:r w:rsidRPr="0079723C">
        <w:rPr>
          <w:b/>
          <w:bCs/>
        </w:rPr>
        <w:t>NASA-TLX:</w:t>
      </w:r>
      <w:r w:rsidRPr="0079723C">
        <w:t xml:space="preserve"> Administer this standardized survey after the test. It measures Mental Demand, Physical Demand, and Frustration.</w:t>
      </w:r>
    </w:p>
    <w:p w14:paraId="3A3830C9" w14:textId="77777777" w:rsidR="0079723C" w:rsidRPr="0079723C" w:rsidRDefault="0079723C" w:rsidP="0079723C">
      <w:pPr>
        <w:numPr>
          <w:ilvl w:val="0"/>
          <w:numId w:val="9"/>
        </w:numPr>
      </w:pPr>
      <w:r w:rsidRPr="0079723C">
        <w:rPr>
          <w:i/>
          <w:iCs/>
        </w:rPr>
        <w:t>Hypothesis:</w:t>
      </w:r>
      <w:r w:rsidRPr="0079723C">
        <w:t xml:space="preserve"> Your AR system should show </w:t>
      </w:r>
      <w:r w:rsidRPr="0079723C">
        <w:rPr>
          <w:i/>
          <w:iCs/>
        </w:rPr>
        <w:t>lower</w:t>
      </w:r>
      <w:r w:rsidRPr="0079723C">
        <w:t xml:space="preserve"> mental demand than reading a PDF manual on a phone.</w:t>
      </w:r>
    </w:p>
    <w:p w14:paraId="18B462DE" w14:textId="77777777" w:rsidR="0079723C" w:rsidRPr="0079723C" w:rsidRDefault="0079723C" w:rsidP="0079723C">
      <w:r w:rsidRPr="0079723C">
        <w:pict w14:anchorId="0CBCE126">
          <v:rect id="_x0000_i1066" style="width:0;height:1.5pt" o:hralign="center" o:hrstd="t" o:hr="t" fillcolor="#a0a0a0" stroked="f"/>
        </w:pict>
      </w:r>
    </w:p>
    <w:p w14:paraId="5B419BF0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lastRenderedPageBreak/>
        <w:t>Resource List</w:t>
      </w:r>
    </w:p>
    <w:p w14:paraId="7F08365A" w14:textId="77777777" w:rsidR="0079723C" w:rsidRPr="0079723C" w:rsidRDefault="0079723C" w:rsidP="0079723C">
      <w:pPr>
        <w:numPr>
          <w:ilvl w:val="0"/>
          <w:numId w:val="10"/>
        </w:numPr>
      </w:pPr>
      <w:r w:rsidRPr="0079723C">
        <w:rPr>
          <w:b/>
          <w:bCs/>
        </w:rPr>
        <w:t>Software Stack:</w:t>
      </w:r>
      <w:r w:rsidRPr="0079723C">
        <w:t xml:space="preserve"> </w:t>
      </w:r>
    </w:p>
    <w:p w14:paraId="791A17AC" w14:textId="77777777" w:rsidR="0079723C" w:rsidRPr="0079723C" w:rsidRDefault="0079723C" w:rsidP="0079723C">
      <w:pPr>
        <w:numPr>
          <w:ilvl w:val="1"/>
          <w:numId w:val="10"/>
        </w:numPr>
      </w:pPr>
      <w:r w:rsidRPr="0079723C">
        <w:rPr>
          <w:b/>
          <w:bCs/>
        </w:rPr>
        <w:t>Unity 6:</w:t>
      </w:r>
      <w:r w:rsidRPr="0079723C">
        <w:t xml:space="preserve"> Core Engine.</w:t>
      </w:r>
    </w:p>
    <w:p w14:paraId="790B20C9" w14:textId="77777777" w:rsidR="0079723C" w:rsidRPr="0079723C" w:rsidRDefault="0079723C" w:rsidP="0079723C">
      <w:pPr>
        <w:numPr>
          <w:ilvl w:val="1"/>
          <w:numId w:val="10"/>
        </w:numPr>
      </w:pPr>
      <w:proofErr w:type="spellStart"/>
      <w:r w:rsidRPr="0079723C">
        <w:rPr>
          <w:b/>
          <w:bCs/>
        </w:rPr>
        <w:t>Immersal</w:t>
      </w:r>
      <w:proofErr w:type="spellEnd"/>
      <w:r w:rsidRPr="0079723C">
        <w:rPr>
          <w:b/>
          <w:bCs/>
        </w:rPr>
        <w:t xml:space="preserve"> SDK:</w:t>
      </w:r>
      <w:r w:rsidRPr="0079723C">
        <w:t xml:space="preserve"> For Indoor VPS (Free tier available for </w:t>
      </w:r>
      <w:proofErr w:type="spellStart"/>
      <w:r w:rsidRPr="0079723C">
        <w:t>devs</w:t>
      </w:r>
      <w:proofErr w:type="spellEnd"/>
      <w:r w:rsidRPr="0079723C">
        <w:t>).</w:t>
      </w:r>
    </w:p>
    <w:p w14:paraId="3AF5B03D" w14:textId="77777777" w:rsidR="0079723C" w:rsidRPr="0079723C" w:rsidRDefault="0079723C" w:rsidP="0079723C">
      <w:pPr>
        <w:numPr>
          <w:ilvl w:val="1"/>
          <w:numId w:val="10"/>
        </w:numPr>
      </w:pPr>
      <w:r w:rsidRPr="0079723C">
        <w:rPr>
          <w:b/>
          <w:bCs/>
        </w:rPr>
        <w:t>Niantic Lightship:</w:t>
      </w:r>
      <w:r w:rsidRPr="0079723C">
        <w:t xml:space="preserve"> For Semantic Segmentation (Free tier).</w:t>
      </w:r>
    </w:p>
    <w:p w14:paraId="7E76D951" w14:textId="77777777" w:rsidR="0079723C" w:rsidRPr="0079723C" w:rsidRDefault="0079723C" w:rsidP="0079723C">
      <w:pPr>
        <w:numPr>
          <w:ilvl w:val="1"/>
          <w:numId w:val="10"/>
        </w:numPr>
      </w:pPr>
      <w:r w:rsidRPr="0079723C">
        <w:rPr>
          <w:b/>
          <w:bCs/>
        </w:rPr>
        <w:t>OpenAI API:</w:t>
      </w:r>
      <w:r w:rsidRPr="0079723C">
        <w:t xml:space="preserve"> For Logic (GPT-4o).</w:t>
      </w:r>
    </w:p>
    <w:p w14:paraId="307BEB5E" w14:textId="77777777" w:rsidR="0079723C" w:rsidRPr="0079723C" w:rsidRDefault="0079723C" w:rsidP="0079723C">
      <w:pPr>
        <w:numPr>
          <w:ilvl w:val="0"/>
          <w:numId w:val="10"/>
        </w:numPr>
      </w:pPr>
      <w:r w:rsidRPr="0079723C">
        <w:rPr>
          <w:b/>
          <w:bCs/>
        </w:rPr>
        <w:t>Hardware (Recommended):</w:t>
      </w:r>
      <w:r w:rsidRPr="0079723C">
        <w:t xml:space="preserve"> </w:t>
      </w:r>
    </w:p>
    <w:p w14:paraId="1D014134" w14:textId="77777777" w:rsidR="0079723C" w:rsidRPr="0079723C" w:rsidRDefault="0079723C" w:rsidP="0079723C">
      <w:pPr>
        <w:numPr>
          <w:ilvl w:val="1"/>
          <w:numId w:val="10"/>
        </w:numPr>
      </w:pPr>
      <w:r w:rsidRPr="0079723C">
        <w:rPr>
          <w:b/>
          <w:bCs/>
        </w:rPr>
        <w:t>Meta Quest 3:</w:t>
      </w:r>
      <w:r w:rsidRPr="0079723C">
        <w:t xml:space="preserve"> Best "Video Passthrough" AR for development (supports hand tracking, depth, mixed reality).</w:t>
      </w:r>
    </w:p>
    <w:p w14:paraId="542F2961" w14:textId="77777777" w:rsidR="0079723C" w:rsidRPr="0079723C" w:rsidRDefault="0079723C" w:rsidP="0079723C">
      <w:pPr>
        <w:numPr>
          <w:ilvl w:val="1"/>
          <w:numId w:val="10"/>
        </w:numPr>
      </w:pPr>
      <w:r w:rsidRPr="0079723C">
        <w:rPr>
          <w:b/>
          <w:bCs/>
        </w:rPr>
        <w:t>Alternative:</w:t>
      </w:r>
      <w:r w:rsidRPr="0079723C">
        <w:t xml:space="preserve"> LiDAR-equipped iPad/iPhone (Pro models) for high-accuracy depth.</w:t>
      </w:r>
    </w:p>
    <w:p w14:paraId="30533EA3" w14:textId="77777777" w:rsidR="0079723C" w:rsidRPr="0079723C" w:rsidRDefault="0079723C" w:rsidP="0079723C">
      <w:pPr>
        <w:rPr>
          <w:b/>
          <w:bCs/>
        </w:rPr>
      </w:pPr>
      <w:r w:rsidRPr="0079723C">
        <w:rPr>
          <w:b/>
          <w:bCs/>
        </w:rPr>
        <w:t>Summary of "Out of the Box" Ideas</w:t>
      </w:r>
    </w:p>
    <w:p w14:paraId="0496C93D" w14:textId="77777777" w:rsidR="0079723C" w:rsidRPr="0079723C" w:rsidRDefault="0079723C" w:rsidP="0079723C">
      <w:pPr>
        <w:numPr>
          <w:ilvl w:val="0"/>
          <w:numId w:val="11"/>
        </w:numPr>
      </w:pPr>
      <w:r w:rsidRPr="0079723C">
        <w:rPr>
          <w:b/>
          <w:bCs/>
        </w:rPr>
        <w:t>Code with MCP:</w:t>
      </w:r>
      <w:r w:rsidRPr="0079723C">
        <w:t xml:space="preserve"> Don't write boilerplate; let the AI read the docs via MCP.</w:t>
      </w:r>
    </w:p>
    <w:p w14:paraId="27B2CA5B" w14:textId="77777777" w:rsidR="0079723C" w:rsidRPr="0079723C" w:rsidRDefault="0079723C" w:rsidP="0079723C">
      <w:pPr>
        <w:numPr>
          <w:ilvl w:val="0"/>
          <w:numId w:val="11"/>
        </w:numPr>
      </w:pPr>
      <w:r w:rsidRPr="0079723C">
        <w:rPr>
          <w:b/>
          <w:bCs/>
        </w:rPr>
        <w:t>Hybrid AI:</w:t>
      </w:r>
      <w:r w:rsidRPr="0079723C">
        <w:t xml:space="preserve"> Use local vision (fast) for tracking, cloud AI (smart) for reasoning.</w:t>
      </w:r>
    </w:p>
    <w:p w14:paraId="1109CA72" w14:textId="77777777" w:rsidR="0079723C" w:rsidRPr="0079723C" w:rsidRDefault="0079723C" w:rsidP="0079723C">
      <w:pPr>
        <w:numPr>
          <w:ilvl w:val="0"/>
          <w:numId w:val="11"/>
        </w:numPr>
      </w:pPr>
      <w:r w:rsidRPr="0079723C">
        <w:rPr>
          <w:b/>
          <w:bCs/>
        </w:rPr>
        <w:t>Generative Assets:</w:t>
      </w:r>
      <w:r w:rsidRPr="0079723C">
        <w:t xml:space="preserve"> Don't just show arrows; generate the 3D tool the user needs to find using Generative AI.</w:t>
      </w:r>
    </w:p>
    <w:p w14:paraId="3FA83288" w14:textId="77777777" w:rsidR="0079723C" w:rsidRPr="0079723C" w:rsidRDefault="0079723C" w:rsidP="0079723C">
      <w:pPr>
        <w:numPr>
          <w:ilvl w:val="0"/>
          <w:numId w:val="11"/>
        </w:numPr>
      </w:pPr>
      <w:r w:rsidRPr="0079723C">
        <w:rPr>
          <w:b/>
          <w:bCs/>
        </w:rPr>
        <w:t>Scientific Evaluation:</w:t>
      </w:r>
      <w:r w:rsidRPr="0079723C">
        <w:t xml:space="preserve"> Use the Box &amp; Block test and NASA-TLX to quantify "Dexterity" and "Cognitive Load," transforming a subjective project into a scientifically valid study.</w:t>
      </w:r>
    </w:p>
    <w:p w14:paraId="5235882B" w14:textId="77777777" w:rsidR="0079723C" w:rsidRDefault="0079723C"/>
    <w:sectPr w:rsidR="00797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47"/>
    <w:multiLevelType w:val="multilevel"/>
    <w:tmpl w:val="85F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508C"/>
    <w:multiLevelType w:val="multilevel"/>
    <w:tmpl w:val="BB4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B35CB"/>
    <w:multiLevelType w:val="multilevel"/>
    <w:tmpl w:val="B6DC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540D8"/>
    <w:multiLevelType w:val="multilevel"/>
    <w:tmpl w:val="C1D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57F89"/>
    <w:multiLevelType w:val="multilevel"/>
    <w:tmpl w:val="0EA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644CA"/>
    <w:multiLevelType w:val="multilevel"/>
    <w:tmpl w:val="9858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F06C5"/>
    <w:multiLevelType w:val="multilevel"/>
    <w:tmpl w:val="E0B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F7419"/>
    <w:multiLevelType w:val="multilevel"/>
    <w:tmpl w:val="4D3E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F1540"/>
    <w:multiLevelType w:val="multilevel"/>
    <w:tmpl w:val="FEE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511A5"/>
    <w:multiLevelType w:val="multilevel"/>
    <w:tmpl w:val="37E8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021D4"/>
    <w:multiLevelType w:val="multilevel"/>
    <w:tmpl w:val="11E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020729">
    <w:abstractNumId w:val="5"/>
  </w:num>
  <w:num w:numId="2" w16cid:durableId="1730376859">
    <w:abstractNumId w:val="0"/>
  </w:num>
  <w:num w:numId="3" w16cid:durableId="872350483">
    <w:abstractNumId w:val="2"/>
  </w:num>
  <w:num w:numId="4" w16cid:durableId="1105999843">
    <w:abstractNumId w:val="4"/>
  </w:num>
  <w:num w:numId="5" w16cid:durableId="392628240">
    <w:abstractNumId w:val="6"/>
  </w:num>
  <w:num w:numId="6" w16cid:durableId="1865359268">
    <w:abstractNumId w:val="7"/>
  </w:num>
  <w:num w:numId="7" w16cid:durableId="1910724297">
    <w:abstractNumId w:val="1"/>
  </w:num>
  <w:num w:numId="8" w16cid:durableId="1156990541">
    <w:abstractNumId w:val="3"/>
  </w:num>
  <w:num w:numId="9" w16cid:durableId="1132794899">
    <w:abstractNumId w:val="8"/>
  </w:num>
  <w:num w:numId="10" w16cid:durableId="338312027">
    <w:abstractNumId w:val="10"/>
  </w:num>
  <w:num w:numId="11" w16cid:durableId="844711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3C"/>
    <w:rsid w:val="0079723C"/>
    <w:rsid w:val="00C8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FEC8"/>
  <w15:chartTrackingRefBased/>
  <w15:docId w15:val="{906372DB-4416-43A3-815A-B7F0B2BC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Shazil Shaikh</dc:creator>
  <cp:keywords/>
  <dc:description/>
  <cp:lastModifiedBy>Shazil Shaikh</cp:lastModifiedBy>
  <cp:revision>1</cp:revision>
  <dcterms:created xsi:type="dcterms:W3CDTF">2026-02-16T14:25:00Z</dcterms:created>
  <dcterms:modified xsi:type="dcterms:W3CDTF">2026-02-16T14:25:00Z</dcterms:modified>
</cp:coreProperties>
</file>