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AD66" w14:textId="77777777" w:rsidR="00DC1306" w:rsidRDefault="00DC1306" w:rsidP="00DC1306">
      <w:pPr>
        <w:jc w:val="center"/>
        <w:rPr>
          <w:rFonts w:cstheme="minorHAnsi"/>
          <w:b/>
          <w:sz w:val="56"/>
          <w:szCs w:val="56"/>
          <w:u w:val="single"/>
        </w:rPr>
      </w:pPr>
      <w:r w:rsidRPr="00DC1306">
        <w:rPr>
          <w:rFonts w:cstheme="minorHAnsi"/>
          <w:b/>
          <w:sz w:val="56"/>
          <w:szCs w:val="56"/>
          <w:u w:val="single"/>
        </w:rPr>
        <w:t>Limitations of Information Technology Act, 2000</w:t>
      </w:r>
    </w:p>
    <w:p w14:paraId="021EEF4F" w14:textId="77777777" w:rsidR="00DC1306" w:rsidRDefault="00DC1306" w:rsidP="00DC1306">
      <w:pPr>
        <w:jc w:val="center"/>
        <w:rPr>
          <w:rFonts w:cstheme="minorHAnsi"/>
          <w:b/>
          <w:sz w:val="56"/>
          <w:szCs w:val="56"/>
          <w:u w:val="single"/>
        </w:rPr>
      </w:pPr>
      <w:r>
        <w:rPr>
          <w:rFonts w:cstheme="minorHAnsi"/>
          <w:b/>
          <w:noProof/>
          <w:sz w:val="56"/>
          <w:szCs w:val="56"/>
          <w:u w:val="single"/>
        </w:rPr>
        <w:drawing>
          <wp:inline distT="0" distB="0" distL="0" distR="0" wp14:anchorId="63FE3A09" wp14:editId="2B054808">
            <wp:extent cx="4058285" cy="1911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79" cy="192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6796" w14:textId="77777777" w:rsidR="00DC1306" w:rsidRDefault="00DC1306" w:rsidP="00DC1306">
      <w:pPr>
        <w:rPr>
          <w:rFonts w:cstheme="minorHAnsi"/>
          <w:b/>
          <w:sz w:val="56"/>
          <w:szCs w:val="56"/>
          <w:u w:val="single"/>
        </w:rPr>
      </w:pPr>
    </w:p>
    <w:p w14:paraId="6AC5E70B" w14:textId="77777777" w:rsidR="00DC1306" w:rsidRDefault="00DC1306" w:rsidP="00DC1306">
      <w:pPr>
        <w:rPr>
          <w:rFonts w:cstheme="minorHAnsi"/>
          <w:b/>
          <w:sz w:val="56"/>
          <w:szCs w:val="56"/>
          <w:u w:val="single"/>
        </w:rPr>
      </w:pPr>
      <w:bookmarkStart w:id="0" w:name="_GoBack"/>
      <w:bookmarkEnd w:id="0"/>
    </w:p>
    <w:p w14:paraId="453D8403" w14:textId="77777777" w:rsidR="00DC1306" w:rsidRPr="00DC1306" w:rsidRDefault="00DC1306" w:rsidP="00DC1306">
      <w:pPr>
        <w:rPr>
          <w:rFonts w:cstheme="minorHAnsi"/>
          <w:b/>
          <w:sz w:val="56"/>
          <w:szCs w:val="56"/>
          <w:u w:val="single"/>
        </w:rPr>
      </w:pPr>
    </w:p>
    <w:sectPr w:rsidR="00DC1306" w:rsidRPr="00DC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06"/>
    <w:rsid w:val="00DC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2223"/>
  <w15:chartTrackingRefBased/>
  <w15:docId w15:val="{AECC1D33-C6D5-417B-966C-070A0807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vihaanmann</dc:creator>
  <cp:keywords/>
  <dc:description/>
  <cp:lastModifiedBy>karan mann</cp:lastModifiedBy>
  <cp:revision>1</cp:revision>
  <dcterms:created xsi:type="dcterms:W3CDTF">2021-09-18T08:19:00Z</dcterms:created>
  <dcterms:modified xsi:type="dcterms:W3CDTF">2021-09-18T08:22:00Z</dcterms:modified>
</cp:coreProperties>
</file>