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D2184" w14:textId="77777777" w:rsidR="00E76B4E" w:rsidRPr="00DB7B91" w:rsidRDefault="003530E2">
      <w:pPr>
        <w:jc w:val="center"/>
      </w:pPr>
      <w:r w:rsidRPr="00DB7B91">
        <w:rPr>
          <w:b/>
          <w:sz w:val="36"/>
        </w:rPr>
        <w:t>Reinforcement Learning Final Project</w:t>
      </w:r>
    </w:p>
    <w:p w14:paraId="395BA790" w14:textId="77777777" w:rsidR="00E76B4E" w:rsidRPr="00DB7B91" w:rsidRDefault="005368D3">
      <w:pPr>
        <w:jc w:val="center"/>
      </w:pPr>
      <w:r>
        <w:rPr>
          <w:rFonts w:hint="eastAsia"/>
          <w:lang w:eastAsia="ko-KR"/>
        </w:rPr>
        <w:t>2024320088 류현우</w:t>
      </w:r>
    </w:p>
    <w:p w14:paraId="0C380B4B" w14:textId="77777777" w:rsidR="00562818" w:rsidRPr="00DB7B91" w:rsidRDefault="00562818" w:rsidP="00562818">
      <w:pPr>
        <w:jc w:val="both"/>
      </w:pPr>
    </w:p>
    <w:p w14:paraId="5D15F6C3" w14:textId="7A2F6735" w:rsidR="00D73467" w:rsidRPr="00795A7B" w:rsidRDefault="00795A7B" w:rsidP="00795A7B">
      <w:pPr>
        <w:jc w:val="both"/>
        <w:rPr>
          <w:b/>
          <w:bCs/>
          <w:sz w:val="30"/>
          <w:szCs w:val="30"/>
          <w:lang w:eastAsia="ko-KR"/>
        </w:rPr>
      </w:pPr>
      <w:r>
        <w:rPr>
          <w:rFonts w:hint="eastAsia"/>
          <w:b/>
          <w:bCs/>
          <w:sz w:val="30"/>
          <w:szCs w:val="30"/>
          <w:lang w:eastAsia="ko-KR"/>
        </w:rPr>
        <w:t xml:space="preserve">1. </w:t>
      </w:r>
      <w:r w:rsidR="00D73467" w:rsidRPr="00795A7B">
        <w:rPr>
          <w:b/>
          <w:bCs/>
          <w:sz w:val="30"/>
          <w:szCs w:val="30"/>
          <w:lang w:eastAsia="ko-KR"/>
        </w:rPr>
        <w:t>Abstract</w:t>
      </w:r>
    </w:p>
    <w:p w14:paraId="13EB3BDA" w14:textId="47CF76A3" w:rsidR="00562818" w:rsidRPr="00DB7B91" w:rsidRDefault="003530E2" w:rsidP="00795A7B">
      <w:pPr>
        <w:ind w:firstLine="259"/>
        <w:jc w:val="both"/>
        <w:rPr>
          <w:rFonts w:hint="eastAsia"/>
          <w:lang w:eastAsia="ko-KR"/>
        </w:rPr>
      </w:pPr>
      <w:r w:rsidRPr="00DB7B91">
        <w:t xml:space="preserve">Final </w:t>
      </w:r>
      <w:proofErr w:type="spellStart"/>
      <w:r w:rsidRPr="00DB7B91">
        <w:t>project의</w:t>
      </w:r>
      <w:proofErr w:type="spellEnd"/>
      <w:r w:rsidRPr="00DB7B91">
        <w:t xml:space="preserve"> </w:t>
      </w:r>
      <w:proofErr w:type="spellStart"/>
      <w:r w:rsidRPr="00DB7B91">
        <w:t>목표는</w:t>
      </w:r>
      <w:proofErr w:type="spellEnd"/>
      <w:r w:rsidRPr="00DB7B91">
        <w:t xml:space="preserve"> Isaac Lab에서 PPO를 사용하여 robot hand가 object를 조작하고, 주어진 human hand motion과 object trajectory를 최대한 따라가도록 policy를 학습시키는 것이다. </w:t>
      </w:r>
    </w:p>
    <w:p w14:paraId="4263E546" w14:textId="77777777" w:rsidR="00E76B4E" w:rsidRPr="00DB7B91" w:rsidRDefault="003530E2" w:rsidP="00562818">
      <w:pPr>
        <w:jc w:val="both"/>
        <w:rPr>
          <w:b/>
          <w:bCs/>
          <w:sz w:val="30"/>
          <w:szCs w:val="30"/>
          <w:lang w:eastAsia="ko-KR"/>
        </w:rPr>
      </w:pPr>
      <w:r w:rsidRPr="00DB7B91">
        <w:rPr>
          <w:b/>
          <w:bCs/>
          <w:sz w:val="30"/>
          <w:szCs w:val="30"/>
          <w:lang w:eastAsia="ko-KR"/>
        </w:rPr>
        <w:t xml:space="preserve">2. </w:t>
      </w:r>
      <w:r w:rsidR="00562818" w:rsidRPr="00DB7B91">
        <w:rPr>
          <w:rFonts w:hint="eastAsia"/>
          <w:b/>
          <w:bCs/>
          <w:sz w:val="30"/>
          <w:szCs w:val="30"/>
          <w:lang w:eastAsia="ko-KR"/>
        </w:rPr>
        <w:t xml:space="preserve">코드 </w:t>
      </w:r>
      <w:r w:rsidRPr="00DB7B91">
        <w:rPr>
          <w:b/>
          <w:bCs/>
          <w:sz w:val="30"/>
          <w:szCs w:val="30"/>
          <w:lang w:eastAsia="ko-KR"/>
        </w:rPr>
        <w:t>설계 개요</w:t>
      </w:r>
    </w:p>
    <w:p w14:paraId="0D5F886C" w14:textId="7D071E3B" w:rsidR="00E76B4E" w:rsidRPr="00DB7B91" w:rsidRDefault="003530E2">
      <w:pPr>
        <w:ind w:firstLine="259"/>
        <w:jc w:val="both"/>
        <w:rPr>
          <w:lang w:eastAsia="ko-KR"/>
        </w:rPr>
      </w:pPr>
      <w:r w:rsidRPr="00DB7B91">
        <w:rPr>
          <w:lang w:eastAsia="ko-KR"/>
        </w:rPr>
        <w:t xml:space="preserve">제출 environment는 하나의 원칙을 중심으로 구성되어 있다. </w:t>
      </w:r>
      <w:proofErr w:type="spellStart"/>
      <w:r w:rsidRPr="00DB7B91">
        <w:t>Policy</w:t>
      </w:r>
      <w:proofErr w:type="spellEnd"/>
      <w:r w:rsidRPr="00DB7B91">
        <w:t xml:space="preserve">가 </w:t>
      </w:r>
      <w:proofErr w:type="spellStart"/>
      <w:r w:rsidRPr="00DB7B91">
        <w:t>현재</w:t>
      </w:r>
      <w:proofErr w:type="spellEnd"/>
      <w:r w:rsidRPr="00DB7B91">
        <w:t xml:space="preserve"> hand</w:t>
      </w:r>
      <w:r w:rsidR="00795A7B">
        <w:rPr>
          <w:rFonts w:hint="eastAsia"/>
          <w:lang w:eastAsia="ko-KR"/>
        </w:rPr>
        <w:t xml:space="preserve">, </w:t>
      </w:r>
      <w:proofErr w:type="spellStart"/>
      <w:r w:rsidRPr="00DB7B91">
        <w:t>objec</w:t>
      </w:r>
      <w:r w:rsidR="00795A7B">
        <w:rPr>
          <w:lang w:eastAsia="ko-KR"/>
        </w:rPr>
        <w:t>t</w:t>
      </w:r>
      <w:r w:rsidRPr="00DB7B91">
        <w:t>의</w:t>
      </w:r>
      <w:proofErr w:type="spellEnd"/>
      <w:r w:rsidRPr="00DB7B91">
        <w:t xml:space="preserve"> physical </w:t>
      </w:r>
      <w:proofErr w:type="spellStart"/>
      <w:r w:rsidRPr="00DB7B91">
        <w:t>state와</w:t>
      </w:r>
      <w:proofErr w:type="spellEnd"/>
      <w:r w:rsidRPr="00DB7B91">
        <w:t xml:space="preserve"> reference error를 충분히 관찰할 수 있어야 하며, reward는 hand imitation, contact formation, stable grasp, object tracking을 분리하여 학습 신호로 제공해야 한다. </w:t>
      </w:r>
    </w:p>
    <w:p w14:paraId="2501507B" w14:textId="43DB1C0A" w:rsidR="008A2810" w:rsidRDefault="003530E2" w:rsidP="008A2810">
      <w:pPr>
        <w:ind w:firstLine="259"/>
        <w:jc w:val="both"/>
        <w:rPr>
          <w:lang w:eastAsia="ko-KR"/>
        </w:rPr>
      </w:pPr>
      <w:proofErr w:type="spellStart"/>
      <w:r w:rsidRPr="00DB7B91">
        <w:t>첫째</w:t>
      </w:r>
      <w:proofErr w:type="spellEnd"/>
      <w:r w:rsidRPr="00DB7B91">
        <w:t xml:space="preserve">, reference processing </w:t>
      </w:r>
      <w:proofErr w:type="spellStart"/>
      <w:r w:rsidRPr="00DB7B91">
        <w:t>단계에서는</w:t>
      </w:r>
      <w:proofErr w:type="spellEnd"/>
      <w:r w:rsidRPr="00DB7B91">
        <w:t xml:space="preserve"> HO-Cap hand/object trajectory를 table 기준으로 정렬하고, keypoint, fingertip-object offset, hand anchor, approximate Shadow Hand DoF target, palm rotation reference를 생성한다. 둘째, observation construction에서는 robot state, object state, reference error, fingertip-object relation, contact signal, future reference target을 policy input으로 제공한다. 셋째, reward shaping에서는 hand imitation, finger structure, fingertip-object geometry, contact/grasp, object motion, curriculum bonus, penalty를 결합한다. 넷째, curriculum and reset design에서는 episode가 다양한 reference phase에서 시작되도록 하고, early training에서는 decaying object assist를 통해 exploration을 안정화한다. </w:t>
      </w:r>
      <w:proofErr w:type="spellStart"/>
      <w:r w:rsidRPr="00DB7B91">
        <w:t>마지막으로termination에서는</w:t>
      </w:r>
      <w:proofErr w:type="spellEnd"/>
      <w:r w:rsidRPr="00DB7B91">
        <w:t xml:space="preserve"> </w:t>
      </w:r>
      <w:proofErr w:type="spellStart"/>
      <w:r w:rsidR="00795A7B">
        <w:rPr>
          <w:rFonts w:hint="eastAsia"/>
          <w:lang w:eastAsia="ko-KR"/>
        </w:rPr>
        <w:t>안좋은</w:t>
      </w:r>
      <w:proofErr w:type="spellEnd"/>
      <w:r w:rsidR="00795A7B">
        <w:rPr>
          <w:rFonts w:hint="eastAsia"/>
          <w:lang w:eastAsia="ko-KR"/>
        </w:rPr>
        <w:t xml:space="preserve"> 방향으로의 학습 진행 시</w:t>
      </w:r>
      <w:r w:rsidR="008D4418" w:rsidRPr="00DB7B91">
        <w:rPr>
          <w:rFonts w:hint="eastAsia"/>
          <w:lang w:eastAsia="ko-KR"/>
        </w:rPr>
        <w:t xml:space="preserve"> </w:t>
      </w:r>
      <w:r w:rsidRPr="00DB7B91">
        <w:t>rollout</w:t>
      </w:r>
      <w:r w:rsidR="006F349C">
        <w:rPr>
          <w:rFonts w:hint="eastAsia"/>
          <w:lang w:eastAsia="ko-KR"/>
        </w:rPr>
        <w:t xml:space="preserve"> 조기종료를 담당하도록 했다.</w:t>
      </w:r>
    </w:p>
    <w:p w14:paraId="3E794FD5" w14:textId="77777777" w:rsidR="00E76B4E" w:rsidRPr="00B04AEF" w:rsidRDefault="008A2810" w:rsidP="00B04AEF">
      <w:pPr>
        <w:jc w:val="both"/>
        <w:rPr>
          <w:b/>
          <w:sz w:val="22"/>
        </w:rPr>
      </w:pPr>
      <w:r w:rsidRPr="00B04AEF">
        <w:rPr>
          <w:b/>
          <w:bCs/>
          <w:sz w:val="22"/>
          <w:lang w:eastAsia="ko-KR"/>
        </w:rPr>
        <w:t>Parameter</w:t>
      </w:r>
      <w:r w:rsidRPr="00B04AEF">
        <w:rPr>
          <w:rFonts w:hint="eastAsia"/>
          <w:b/>
          <w:bCs/>
          <w:sz w:val="22"/>
          <w:lang w:eastAsia="ko-KR"/>
        </w:rPr>
        <w:t xml:space="preserve"> 값</w:t>
      </w:r>
    </w:p>
    <w:tbl>
      <w:tblPr>
        <w:tblStyle w:val="af9"/>
        <w:tblW w:w="0" w:type="auto"/>
        <w:jc w:val="center"/>
        <w:tblLook w:val="04A0" w:firstRow="1" w:lastRow="0" w:firstColumn="1" w:lastColumn="0" w:noHBand="0" w:noVBand="1"/>
      </w:tblPr>
      <w:tblGrid>
        <w:gridCol w:w="4891"/>
        <w:gridCol w:w="4891"/>
      </w:tblGrid>
      <w:tr w:rsidR="00E76B4E" w:rsidRPr="00DB7B91" w14:paraId="1B924EB3" w14:textId="77777777">
        <w:trPr>
          <w:jc w:val="center"/>
        </w:trPr>
        <w:tc>
          <w:tcPr>
            <w:tcW w:w="4896" w:type="dxa"/>
            <w:vAlign w:val="center"/>
          </w:tcPr>
          <w:p w14:paraId="4EF86D5A" w14:textId="77777777" w:rsidR="00E76B4E" w:rsidRPr="00DB7B91" w:rsidRDefault="003530E2">
            <w:r w:rsidRPr="00DB7B91">
              <w:rPr>
                <w:b/>
                <w:sz w:val="19"/>
              </w:rPr>
              <w:t>Setting</w:t>
            </w:r>
          </w:p>
        </w:tc>
        <w:tc>
          <w:tcPr>
            <w:tcW w:w="4896" w:type="dxa"/>
            <w:vAlign w:val="center"/>
          </w:tcPr>
          <w:p w14:paraId="2B8800C5" w14:textId="77777777" w:rsidR="00E76B4E" w:rsidRPr="00DB7B91" w:rsidRDefault="003530E2">
            <w:r w:rsidRPr="00DB7B91">
              <w:rPr>
                <w:b/>
                <w:sz w:val="19"/>
              </w:rPr>
              <w:t>Value</w:t>
            </w:r>
          </w:p>
        </w:tc>
      </w:tr>
      <w:tr w:rsidR="00E76B4E" w:rsidRPr="00DB7B91" w14:paraId="5DD07B6A" w14:textId="77777777">
        <w:trPr>
          <w:jc w:val="center"/>
        </w:trPr>
        <w:tc>
          <w:tcPr>
            <w:tcW w:w="4896" w:type="dxa"/>
            <w:vAlign w:val="center"/>
          </w:tcPr>
          <w:p w14:paraId="56E1E74B" w14:textId="77777777" w:rsidR="00E76B4E" w:rsidRPr="00DB7B91" w:rsidRDefault="003530E2">
            <w:r w:rsidRPr="00DB7B91">
              <w:rPr>
                <w:sz w:val="19"/>
              </w:rPr>
              <w:t>Observation dimension</w:t>
            </w:r>
          </w:p>
        </w:tc>
        <w:tc>
          <w:tcPr>
            <w:tcW w:w="4896" w:type="dxa"/>
            <w:vAlign w:val="center"/>
          </w:tcPr>
          <w:p w14:paraId="3372FFEA" w14:textId="77777777" w:rsidR="00E76B4E" w:rsidRPr="00AA62BD" w:rsidRDefault="003530E2">
            <w:pPr>
              <w:rPr>
                <w:sz w:val="19"/>
                <w:lang w:eastAsia="ko-KR"/>
              </w:rPr>
            </w:pPr>
            <w:r w:rsidRPr="00DB7B91">
              <w:rPr>
                <w:sz w:val="19"/>
              </w:rPr>
              <w:t>317</w:t>
            </w:r>
            <w:r w:rsidR="003445E5" w:rsidRPr="00DB7B91">
              <w:rPr>
                <w:rFonts w:hint="eastAsia"/>
                <w:sz w:val="19"/>
                <w:lang w:eastAsia="ko-KR"/>
              </w:rPr>
              <w:t xml:space="preserve"> </w:t>
            </w:r>
          </w:p>
        </w:tc>
      </w:tr>
      <w:tr w:rsidR="00E76B4E" w:rsidRPr="00DB7B91" w14:paraId="049776F6" w14:textId="77777777">
        <w:trPr>
          <w:jc w:val="center"/>
        </w:trPr>
        <w:tc>
          <w:tcPr>
            <w:tcW w:w="4896" w:type="dxa"/>
            <w:vAlign w:val="center"/>
          </w:tcPr>
          <w:p w14:paraId="221B6F52" w14:textId="77777777" w:rsidR="00E76B4E" w:rsidRPr="00DB7B91" w:rsidRDefault="003530E2">
            <w:r w:rsidRPr="00DB7B91">
              <w:rPr>
                <w:sz w:val="19"/>
              </w:rPr>
              <w:t>Action dimension</w:t>
            </w:r>
          </w:p>
        </w:tc>
        <w:tc>
          <w:tcPr>
            <w:tcW w:w="4896" w:type="dxa"/>
            <w:vAlign w:val="center"/>
          </w:tcPr>
          <w:p w14:paraId="118A6027" w14:textId="77777777" w:rsidR="00E76B4E" w:rsidRPr="00DB7B91" w:rsidRDefault="003530E2">
            <w:r w:rsidRPr="00DB7B91">
              <w:rPr>
                <w:sz w:val="19"/>
              </w:rPr>
              <w:t>27 = 3 translation + 6D rotation + 18 finger joints</w:t>
            </w:r>
          </w:p>
        </w:tc>
      </w:tr>
      <w:tr w:rsidR="00E76B4E" w:rsidRPr="00DB7B91" w14:paraId="203D8C71" w14:textId="77777777">
        <w:trPr>
          <w:jc w:val="center"/>
        </w:trPr>
        <w:tc>
          <w:tcPr>
            <w:tcW w:w="4896" w:type="dxa"/>
            <w:vAlign w:val="center"/>
          </w:tcPr>
          <w:p w14:paraId="41BB7716" w14:textId="77777777" w:rsidR="00E76B4E" w:rsidRPr="00DB7B91" w:rsidRDefault="003530E2">
            <w:r w:rsidRPr="00DB7B91">
              <w:rPr>
                <w:sz w:val="19"/>
              </w:rPr>
              <w:t>Parallel environments</w:t>
            </w:r>
          </w:p>
        </w:tc>
        <w:tc>
          <w:tcPr>
            <w:tcW w:w="4896" w:type="dxa"/>
            <w:vAlign w:val="center"/>
          </w:tcPr>
          <w:p w14:paraId="4FD457EA" w14:textId="77777777" w:rsidR="00E76B4E" w:rsidRPr="00DB7B91" w:rsidRDefault="003530E2">
            <w:r w:rsidRPr="00DB7B91">
              <w:rPr>
                <w:sz w:val="19"/>
              </w:rPr>
              <w:t>2048</w:t>
            </w:r>
          </w:p>
        </w:tc>
      </w:tr>
      <w:tr w:rsidR="00E76B4E" w:rsidRPr="00DB7B91" w14:paraId="2808F2C2" w14:textId="77777777">
        <w:trPr>
          <w:jc w:val="center"/>
        </w:trPr>
        <w:tc>
          <w:tcPr>
            <w:tcW w:w="4896" w:type="dxa"/>
            <w:vAlign w:val="center"/>
          </w:tcPr>
          <w:p w14:paraId="74419C1F" w14:textId="77777777" w:rsidR="00E76B4E" w:rsidRPr="00DB7B91" w:rsidRDefault="003530E2">
            <w:r w:rsidRPr="00DB7B91">
              <w:rPr>
                <w:sz w:val="19"/>
              </w:rPr>
              <w:t>Control frequency</w:t>
            </w:r>
          </w:p>
        </w:tc>
        <w:tc>
          <w:tcPr>
            <w:tcW w:w="4896" w:type="dxa"/>
            <w:vAlign w:val="center"/>
          </w:tcPr>
          <w:p w14:paraId="140F3FA2" w14:textId="77777777" w:rsidR="00E76B4E" w:rsidRPr="00DB7B91" w:rsidRDefault="003530E2">
            <w:r w:rsidRPr="00DB7B91">
              <w:rPr>
                <w:sz w:val="19"/>
              </w:rPr>
              <w:t>30 Hz action rate, decimation 4, simulation dt = 1/120 s</w:t>
            </w:r>
          </w:p>
        </w:tc>
      </w:tr>
      <w:tr w:rsidR="00E76B4E" w:rsidRPr="00DB7B91" w14:paraId="16C0C84F" w14:textId="77777777">
        <w:trPr>
          <w:jc w:val="center"/>
        </w:trPr>
        <w:tc>
          <w:tcPr>
            <w:tcW w:w="4896" w:type="dxa"/>
            <w:vAlign w:val="center"/>
          </w:tcPr>
          <w:p w14:paraId="7A55CC32" w14:textId="77777777" w:rsidR="00E76B4E" w:rsidRPr="00DB7B91" w:rsidRDefault="003530E2">
            <w:r w:rsidRPr="00DB7B91">
              <w:rPr>
                <w:sz w:val="19"/>
              </w:rPr>
              <w:t>Lookahead reference steps</w:t>
            </w:r>
          </w:p>
        </w:tc>
        <w:tc>
          <w:tcPr>
            <w:tcW w:w="4896" w:type="dxa"/>
            <w:vAlign w:val="center"/>
          </w:tcPr>
          <w:p w14:paraId="4887A48E" w14:textId="77777777" w:rsidR="00E76B4E" w:rsidRPr="00DB7B91" w:rsidRDefault="003530E2">
            <w:r w:rsidRPr="00DB7B91">
              <w:rPr>
                <w:sz w:val="19"/>
              </w:rPr>
              <w:t>1, 5, 10 frames</w:t>
            </w:r>
          </w:p>
        </w:tc>
      </w:tr>
      <w:tr w:rsidR="00E76B4E" w:rsidRPr="00DB7B91" w14:paraId="39A3E1E7" w14:textId="77777777">
        <w:trPr>
          <w:jc w:val="center"/>
        </w:trPr>
        <w:tc>
          <w:tcPr>
            <w:tcW w:w="4896" w:type="dxa"/>
            <w:vAlign w:val="center"/>
          </w:tcPr>
          <w:p w14:paraId="7CD147AD" w14:textId="77777777" w:rsidR="00E76B4E" w:rsidRPr="00DB7B91" w:rsidRDefault="003530E2">
            <w:r w:rsidRPr="00DB7B91">
              <w:rPr>
                <w:sz w:val="19"/>
              </w:rPr>
              <w:t>Object mass</w:t>
            </w:r>
          </w:p>
        </w:tc>
        <w:tc>
          <w:tcPr>
            <w:tcW w:w="4896" w:type="dxa"/>
            <w:vAlign w:val="center"/>
          </w:tcPr>
          <w:p w14:paraId="03B7B4E8" w14:textId="77777777" w:rsidR="00E76B4E" w:rsidRPr="00DB7B91" w:rsidRDefault="003530E2">
            <w:r w:rsidRPr="00DB7B91">
              <w:rPr>
                <w:sz w:val="19"/>
              </w:rPr>
              <w:t>0.1 kg</w:t>
            </w:r>
          </w:p>
        </w:tc>
      </w:tr>
      <w:tr w:rsidR="00E76B4E" w:rsidRPr="00DB7B91" w14:paraId="4167C704" w14:textId="77777777">
        <w:trPr>
          <w:jc w:val="center"/>
        </w:trPr>
        <w:tc>
          <w:tcPr>
            <w:tcW w:w="4896" w:type="dxa"/>
            <w:vAlign w:val="center"/>
          </w:tcPr>
          <w:p w14:paraId="5F1E288B" w14:textId="77777777" w:rsidR="00E76B4E" w:rsidRPr="00DB7B91" w:rsidRDefault="003530E2">
            <w:r w:rsidRPr="00DB7B91">
              <w:rPr>
                <w:sz w:val="19"/>
              </w:rPr>
              <w:t>Reward curriculum steps</w:t>
            </w:r>
          </w:p>
        </w:tc>
        <w:tc>
          <w:tcPr>
            <w:tcW w:w="4896" w:type="dxa"/>
            <w:vAlign w:val="center"/>
          </w:tcPr>
          <w:p w14:paraId="23063D3B" w14:textId="77777777" w:rsidR="00E76B4E" w:rsidRPr="00DB7B91" w:rsidRDefault="003530E2">
            <w:r w:rsidRPr="00DB7B91">
              <w:rPr>
                <w:sz w:val="19"/>
              </w:rPr>
              <w:t>18,000</w:t>
            </w:r>
          </w:p>
        </w:tc>
      </w:tr>
      <w:tr w:rsidR="00E76B4E" w:rsidRPr="00DB7B91" w14:paraId="1FD0AADC" w14:textId="77777777">
        <w:trPr>
          <w:jc w:val="center"/>
        </w:trPr>
        <w:tc>
          <w:tcPr>
            <w:tcW w:w="4896" w:type="dxa"/>
            <w:vAlign w:val="center"/>
          </w:tcPr>
          <w:p w14:paraId="454AC257" w14:textId="77777777" w:rsidR="00E76B4E" w:rsidRPr="00DB7B91" w:rsidRDefault="003530E2">
            <w:r w:rsidRPr="00DB7B91">
              <w:rPr>
                <w:sz w:val="19"/>
              </w:rPr>
              <w:t>Object assist curriculum steps</w:t>
            </w:r>
          </w:p>
        </w:tc>
        <w:tc>
          <w:tcPr>
            <w:tcW w:w="4896" w:type="dxa"/>
            <w:vAlign w:val="center"/>
          </w:tcPr>
          <w:p w14:paraId="600E4DEF" w14:textId="77777777" w:rsidR="00E76B4E" w:rsidRPr="00DB7B91" w:rsidRDefault="003530E2">
            <w:r w:rsidRPr="00DB7B91">
              <w:rPr>
                <w:sz w:val="19"/>
              </w:rPr>
              <w:t>75,000</w:t>
            </w:r>
          </w:p>
        </w:tc>
      </w:tr>
      <w:tr w:rsidR="00E76B4E" w:rsidRPr="00DB7B91" w14:paraId="0ED95164" w14:textId="77777777">
        <w:trPr>
          <w:jc w:val="center"/>
        </w:trPr>
        <w:tc>
          <w:tcPr>
            <w:tcW w:w="4896" w:type="dxa"/>
            <w:vAlign w:val="center"/>
          </w:tcPr>
          <w:p w14:paraId="23377604" w14:textId="77777777" w:rsidR="00E76B4E" w:rsidRPr="00DB7B91" w:rsidRDefault="003530E2">
            <w:r w:rsidRPr="00DB7B91">
              <w:rPr>
                <w:sz w:val="19"/>
              </w:rPr>
              <w:t>Target contact fingers</w:t>
            </w:r>
          </w:p>
        </w:tc>
        <w:tc>
          <w:tcPr>
            <w:tcW w:w="4896" w:type="dxa"/>
            <w:vAlign w:val="center"/>
          </w:tcPr>
          <w:p w14:paraId="21B744DB" w14:textId="77777777" w:rsidR="00E76B4E" w:rsidRPr="00DB7B91" w:rsidRDefault="003530E2">
            <w:r w:rsidRPr="00DB7B91">
              <w:rPr>
                <w:sz w:val="19"/>
              </w:rPr>
              <w:t>3 fingertips</w:t>
            </w:r>
          </w:p>
        </w:tc>
      </w:tr>
      <w:tr w:rsidR="00E76B4E" w:rsidRPr="00DB7B91" w14:paraId="734732AC" w14:textId="77777777">
        <w:trPr>
          <w:jc w:val="center"/>
        </w:trPr>
        <w:tc>
          <w:tcPr>
            <w:tcW w:w="4896" w:type="dxa"/>
            <w:vAlign w:val="center"/>
          </w:tcPr>
          <w:p w14:paraId="421415E9" w14:textId="77777777" w:rsidR="00E76B4E" w:rsidRPr="00DB7B91" w:rsidRDefault="003530E2">
            <w:r w:rsidRPr="00DB7B91">
              <w:rPr>
                <w:sz w:val="19"/>
              </w:rPr>
              <w:t>Main termination distance threshold</w:t>
            </w:r>
          </w:p>
        </w:tc>
        <w:tc>
          <w:tcPr>
            <w:tcW w:w="4896" w:type="dxa"/>
            <w:vAlign w:val="center"/>
          </w:tcPr>
          <w:p w14:paraId="17996869" w14:textId="77777777" w:rsidR="00E76B4E" w:rsidRPr="00DB7B91" w:rsidRDefault="003530E2">
            <w:r w:rsidRPr="00DB7B91">
              <w:rPr>
                <w:sz w:val="19"/>
              </w:rPr>
              <w:t>0.35 m for hand/object tracking failure</w:t>
            </w:r>
          </w:p>
        </w:tc>
      </w:tr>
    </w:tbl>
    <w:p w14:paraId="5AC22A27" w14:textId="77777777" w:rsidR="003445E5" w:rsidRPr="00DB7B91" w:rsidRDefault="003445E5" w:rsidP="003445E5">
      <w:pPr>
        <w:jc w:val="both"/>
        <w:rPr>
          <w:b/>
          <w:bCs/>
          <w:sz w:val="30"/>
          <w:szCs w:val="30"/>
          <w:lang w:eastAsia="ko-KR"/>
        </w:rPr>
      </w:pPr>
      <w:r w:rsidRPr="00DB7B91">
        <w:rPr>
          <w:rFonts w:hint="eastAsia"/>
          <w:b/>
          <w:bCs/>
          <w:sz w:val="30"/>
          <w:szCs w:val="30"/>
          <w:lang w:eastAsia="ko-KR"/>
        </w:rPr>
        <w:lastRenderedPageBreak/>
        <w:t xml:space="preserve">3. </w:t>
      </w:r>
      <w:r w:rsidRPr="00DB7B91">
        <w:rPr>
          <w:b/>
          <w:bCs/>
          <w:sz w:val="30"/>
          <w:szCs w:val="30"/>
          <w:lang w:eastAsia="ko-KR"/>
        </w:rPr>
        <w:t xml:space="preserve">Observation </w:t>
      </w:r>
      <w:r w:rsidRPr="00DB7B91">
        <w:rPr>
          <w:rFonts w:hint="eastAsia"/>
          <w:b/>
          <w:bCs/>
          <w:sz w:val="30"/>
          <w:szCs w:val="30"/>
          <w:lang w:eastAsia="ko-KR"/>
        </w:rPr>
        <w:t>설계</w:t>
      </w:r>
    </w:p>
    <w:p w14:paraId="65D7F760" w14:textId="77777777" w:rsidR="003445E5" w:rsidRPr="00DB7B91" w:rsidRDefault="003530E2">
      <w:pPr>
        <w:ind w:firstLine="259"/>
        <w:jc w:val="both"/>
        <w:rPr>
          <w:lang w:eastAsia="ko-KR"/>
        </w:rPr>
      </w:pPr>
      <w:proofErr w:type="spellStart"/>
      <w:r w:rsidRPr="00DB7B91">
        <w:t>최종</w:t>
      </w:r>
      <w:proofErr w:type="spellEnd"/>
      <w:r w:rsidRPr="00DB7B91">
        <w:t xml:space="preserve"> observation </w:t>
      </w:r>
      <w:proofErr w:type="spellStart"/>
      <w:r w:rsidRPr="00DB7B91">
        <w:t>vector는</w:t>
      </w:r>
      <w:proofErr w:type="spellEnd"/>
      <w:r w:rsidRPr="00DB7B91">
        <w:t xml:space="preserve"> 317 dimensions로 구성된다. </w:t>
      </w:r>
      <w:r w:rsidR="003445E5" w:rsidRPr="00DB7B91">
        <w:rPr>
          <w:rFonts w:hint="eastAsia"/>
          <w:lang w:eastAsia="ko-KR"/>
        </w:rPr>
        <w:t xml:space="preserve">계산은 다음과 같이 진행되었다. </w:t>
      </w:r>
    </w:p>
    <w:p w14:paraId="293A1C95" w14:textId="77777777" w:rsidR="00E76B4E" w:rsidRPr="00DB7B91" w:rsidRDefault="003445E5" w:rsidP="003445E5">
      <w:pPr>
        <w:snapToGrid w:val="0"/>
        <w:spacing w:line="240" w:lineRule="auto"/>
        <w:ind w:firstLine="261"/>
        <w:contextualSpacing/>
        <w:rPr>
          <w:lang w:eastAsia="ko-KR"/>
        </w:rPr>
      </w:pPr>
      <w:r w:rsidRPr="00DB7B91">
        <w:rPr>
          <w:lang w:eastAsia="ko-KR"/>
        </w:rPr>
        <w:t xml:space="preserve">44(hand DOF) + 15(palm state) + 15(object state) + 63(hand </w:t>
      </w:r>
      <w:proofErr w:type="spellStart"/>
      <w:r w:rsidRPr="00DB7B91">
        <w:rPr>
          <w:lang w:eastAsia="ko-KR"/>
        </w:rPr>
        <w:t>keypoint</w:t>
      </w:r>
      <w:proofErr w:type="spellEnd"/>
      <w:r w:rsidRPr="00DB7B91">
        <w:rPr>
          <w:lang w:eastAsia="ko-KR"/>
        </w:rPr>
        <w:t xml:space="preserve"> </w:t>
      </w:r>
      <w:proofErr w:type="gramStart"/>
      <w:r w:rsidRPr="00DB7B91">
        <w:rPr>
          <w:lang w:eastAsia="ko-KR"/>
        </w:rPr>
        <w:t>error)+</w:t>
      </w:r>
      <w:proofErr w:type="gramEnd"/>
      <w:r w:rsidRPr="00DB7B91">
        <w:rPr>
          <w:lang w:eastAsia="ko-KR"/>
        </w:rPr>
        <w:t xml:space="preserve"> 15(fingertip-object vectors) + 15(local side direction)</w:t>
      </w:r>
      <w:r w:rsidRPr="00DB7B91">
        <w:rPr>
          <w:rFonts w:hint="eastAsia"/>
          <w:lang w:eastAsia="ko-KR"/>
        </w:rPr>
        <w:t xml:space="preserve"> </w:t>
      </w:r>
      <w:r w:rsidRPr="00DB7B91">
        <w:rPr>
          <w:lang w:eastAsia="ko-KR"/>
        </w:rPr>
        <w:t>+ 99(hand lookahead) + 27(object lookahead)</w:t>
      </w:r>
      <w:r w:rsidRPr="00DB7B91">
        <w:rPr>
          <w:rFonts w:hint="eastAsia"/>
          <w:lang w:eastAsia="ko-KR"/>
        </w:rPr>
        <w:t xml:space="preserve"> </w:t>
      </w:r>
      <w:r w:rsidRPr="00DB7B91">
        <w:rPr>
          <w:lang w:eastAsia="ko-KR"/>
        </w:rPr>
        <w:t>+ 9(object error) + 15(contact force buffer)</w:t>
      </w:r>
    </w:p>
    <w:p w14:paraId="35673986" w14:textId="77777777" w:rsidR="003445E5" w:rsidRPr="00DB7B91" w:rsidRDefault="003445E5" w:rsidP="003445E5">
      <w:pPr>
        <w:spacing w:before="100" w:beforeAutospacing="1" w:afterAutospacing="1" w:line="240" w:lineRule="auto"/>
        <w:outlineLvl w:val="2"/>
        <w:rPr>
          <w:rFonts w:cs="굴림"/>
          <w:b/>
          <w:bCs/>
          <w:sz w:val="27"/>
          <w:szCs w:val="27"/>
          <w:lang w:eastAsia="ko-KR"/>
        </w:rPr>
      </w:pPr>
      <w:r w:rsidRPr="00DB7B91">
        <w:rPr>
          <w:rFonts w:cs="굴림"/>
          <w:b/>
          <w:bCs/>
          <w:sz w:val="27"/>
          <w:szCs w:val="27"/>
          <w:lang w:eastAsia="ko-KR"/>
        </w:rPr>
        <w:t>3.1 Physical state information</w:t>
      </w:r>
    </w:p>
    <w:p w14:paraId="5416A8C3" w14:textId="151FC788" w:rsidR="00DB7B91" w:rsidRDefault="003445E5" w:rsidP="003445E5">
      <w:pPr>
        <w:spacing w:before="100" w:beforeAutospacing="1" w:afterAutospacing="1" w:line="240" w:lineRule="auto"/>
        <w:rPr>
          <w:rFonts w:cs="굴림"/>
          <w:sz w:val="22"/>
          <w:lang w:eastAsia="ko-KR"/>
        </w:rPr>
      </w:pPr>
      <w:r w:rsidRPr="00DB7B91">
        <w:rPr>
          <w:rFonts w:cs="굴림"/>
          <w:sz w:val="22"/>
          <w:lang w:eastAsia="ko-KR"/>
        </w:rPr>
        <w:t xml:space="preserve">Observation의 첫 번째 축은 physical state information이다. 여기에는 normalized hand joint position, scaled hand joint velocity, object 기준 palm position, palm rotation, scaled palm linear/angular velocity, object position, 6D object rotation, scaled object linear/angular velocity가 포함된다. </w:t>
      </w:r>
    </w:p>
    <w:p w14:paraId="04552DF0" w14:textId="4223E436" w:rsidR="003445E5" w:rsidRPr="00DB7B91" w:rsidRDefault="003445E5" w:rsidP="003445E5">
      <w:pPr>
        <w:spacing w:before="100" w:beforeAutospacing="1" w:afterAutospacing="1" w:line="240" w:lineRule="auto"/>
        <w:rPr>
          <w:rFonts w:cs="굴림"/>
          <w:sz w:val="22"/>
          <w:lang w:eastAsia="ko-KR"/>
        </w:rPr>
      </w:pPr>
      <w:r w:rsidRPr="00DB7B91">
        <w:rPr>
          <w:rFonts w:cs="굴림"/>
          <w:sz w:val="22"/>
          <w:lang w:eastAsia="ko-KR"/>
        </w:rPr>
        <w:t>Hand joint position은 현재 Shadow Hand의 손가락 관절이 얼마나 굽혀져 있는지를 나타내며, policy가 finger closing, opening, re-grasp와 같은 동작을 결정하는 기본  signal로 사용된다. Hand joint velocity는 손가락이 현재 얼마나 빠르게 움직이고 있는지를 알려주기 때문에, policy가 지나치게 빠른 finger motion이나 oscillation을 줄이고 더 부드러운 손동작을 만들도록 돕는다.</w:t>
      </w:r>
      <w:r w:rsidR="00BD3CE4">
        <w:rPr>
          <w:rFonts w:cs="굴림" w:hint="eastAsia"/>
          <w:sz w:val="22"/>
          <w:lang w:eastAsia="ko-KR"/>
        </w:rPr>
        <w:t xml:space="preserve"> </w:t>
      </w:r>
      <w:r w:rsidRPr="00DB7B91">
        <w:rPr>
          <w:rFonts w:cs="굴림"/>
          <w:sz w:val="22"/>
          <w:lang w:eastAsia="ko-KR"/>
        </w:rPr>
        <w:t>Object 기준 palm position은 손바닥이 물체를 기준으로 어느 위치에 있는지를 알려준다. Palm rotation은 손바닥의 방향을 나타</w:t>
      </w:r>
      <w:r w:rsidR="00795A7B">
        <w:rPr>
          <w:rFonts w:cs="굴림" w:hint="eastAsia"/>
          <w:sz w:val="22"/>
          <w:lang w:eastAsia="ko-KR"/>
        </w:rPr>
        <w:t>낸다.</w:t>
      </w:r>
      <w:r w:rsidR="00DB7B91">
        <w:rPr>
          <w:rFonts w:cs="굴림" w:hint="eastAsia"/>
          <w:sz w:val="22"/>
          <w:lang w:eastAsia="ko-KR"/>
        </w:rPr>
        <w:t xml:space="preserve"> </w:t>
      </w:r>
    </w:p>
    <w:p w14:paraId="52D015A5" w14:textId="75F6B2F2" w:rsidR="003445E5" w:rsidRPr="00DB7B91" w:rsidRDefault="003445E5" w:rsidP="003445E5">
      <w:pPr>
        <w:spacing w:before="100" w:beforeAutospacing="1" w:afterAutospacing="1" w:line="240" w:lineRule="auto"/>
        <w:rPr>
          <w:rFonts w:cs="굴림"/>
          <w:sz w:val="22"/>
          <w:lang w:eastAsia="ko-KR"/>
        </w:rPr>
      </w:pPr>
      <w:r w:rsidRPr="00DB7B91">
        <w:rPr>
          <w:rFonts w:cs="굴림"/>
          <w:sz w:val="22"/>
          <w:lang w:eastAsia="ko-KR"/>
        </w:rPr>
        <w:t xml:space="preserve">Object position과 object rotation은 현재 물체가 reference trajectory와 비교해 어디에 있고 어떤 자세를 가지는지 판단하기 위한 state이다. Object velocity는 물체가 현재 어느 방향으로 움직이고 있는지를 제공하므로, policy가 다음 action에서 물체의 motion을 유지할지, 감속할지, 방향을 수정할지 결정하는 데 도움을 준다. </w:t>
      </w:r>
    </w:p>
    <w:p w14:paraId="5DB5351C" w14:textId="77777777" w:rsidR="003445E5" w:rsidRPr="00DB7B91" w:rsidRDefault="003445E5" w:rsidP="003445E5">
      <w:pPr>
        <w:spacing w:before="100" w:beforeAutospacing="1" w:afterAutospacing="1" w:line="240" w:lineRule="auto"/>
        <w:outlineLvl w:val="2"/>
        <w:rPr>
          <w:rFonts w:cs="굴림"/>
          <w:b/>
          <w:bCs/>
          <w:sz w:val="27"/>
          <w:szCs w:val="27"/>
          <w:lang w:eastAsia="ko-KR"/>
        </w:rPr>
      </w:pPr>
      <w:r w:rsidRPr="00DB7B91">
        <w:rPr>
          <w:rFonts w:cs="굴림"/>
          <w:b/>
          <w:bCs/>
          <w:sz w:val="27"/>
          <w:szCs w:val="27"/>
          <w:lang w:eastAsia="ko-KR"/>
        </w:rPr>
        <w:t>3.2 Reference-error information</w:t>
      </w:r>
    </w:p>
    <w:p w14:paraId="0BC34E97" w14:textId="77777777" w:rsidR="003445E5" w:rsidRPr="00DB7B91" w:rsidRDefault="003445E5" w:rsidP="003445E5">
      <w:pPr>
        <w:spacing w:before="100" w:beforeAutospacing="1" w:afterAutospacing="1" w:line="240" w:lineRule="auto"/>
        <w:rPr>
          <w:rFonts w:cs="굴림"/>
          <w:sz w:val="22"/>
          <w:lang w:eastAsia="ko-KR"/>
        </w:rPr>
      </w:pPr>
      <w:r w:rsidRPr="00DB7B91">
        <w:rPr>
          <w:rFonts w:cs="굴림"/>
          <w:sz w:val="22"/>
          <w:lang w:eastAsia="ko-KR"/>
        </w:rPr>
        <w:t xml:space="preserve">두 번째 축은 현재 simulation state와 reference trajectory 사이의 차이를 직접 제공하는 reference-error information이다. 제출 코드에서는 hand </w:t>
      </w:r>
      <w:proofErr w:type="spellStart"/>
      <w:r w:rsidRPr="00DB7B91">
        <w:rPr>
          <w:rFonts w:cs="굴림"/>
          <w:sz w:val="22"/>
          <w:lang w:eastAsia="ko-KR"/>
        </w:rPr>
        <w:t>keypoint</w:t>
      </w:r>
      <w:proofErr w:type="spellEnd"/>
      <w:r w:rsidRPr="00DB7B91">
        <w:rPr>
          <w:rFonts w:cs="굴림"/>
          <w:sz w:val="22"/>
          <w:lang w:eastAsia="ko-KR"/>
        </w:rPr>
        <w:t xml:space="preserve"> error, fingertip-to-object vector, object 기준 fingertip side-direction error, object position error, object rotation error</w:t>
      </w:r>
      <w:proofErr w:type="spellStart"/>
      <w:r w:rsidRPr="00DB7B91">
        <w:rPr>
          <w:rFonts w:cs="굴림"/>
          <w:sz w:val="22"/>
          <w:lang w:eastAsia="ko-KR"/>
        </w:rPr>
        <w:t>를</w:t>
      </w:r>
      <w:proofErr w:type="spellEnd"/>
      <w:r w:rsidRPr="00DB7B91">
        <w:rPr>
          <w:rFonts w:cs="굴림"/>
          <w:sz w:val="22"/>
          <w:lang w:eastAsia="ko-KR"/>
        </w:rPr>
        <w:t xml:space="preserve"> observation</w:t>
      </w:r>
      <w:proofErr w:type="spellStart"/>
      <w:r w:rsidRPr="00DB7B91">
        <w:rPr>
          <w:rFonts w:cs="굴림"/>
          <w:sz w:val="22"/>
          <w:lang w:eastAsia="ko-KR"/>
        </w:rPr>
        <w:t>에</w:t>
      </w:r>
      <w:proofErr w:type="spellEnd"/>
      <w:r w:rsidRPr="00DB7B91">
        <w:rPr>
          <w:rFonts w:cs="굴림"/>
          <w:sz w:val="22"/>
          <w:lang w:eastAsia="ko-KR"/>
        </w:rPr>
        <w:t xml:space="preserve"> 포함하였다. </w:t>
      </w:r>
    </w:p>
    <w:p w14:paraId="5EAA9B0B" w14:textId="77777777" w:rsidR="003445E5" w:rsidRPr="00DB7B91" w:rsidRDefault="003445E5" w:rsidP="003445E5">
      <w:pPr>
        <w:spacing w:before="100" w:beforeAutospacing="1" w:afterAutospacing="1" w:line="240" w:lineRule="auto"/>
        <w:rPr>
          <w:rFonts w:cs="굴림"/>
          <w:sz w:val="22"/>
          <w:lang w:eastAsia="ko-KR"/>
        </w:rPr>
      </w:pPr>
      <w:r w:rsidRPr="00DB7B91">
        <w:rPr>
          <w:rFonts w:cs="굴림"/>
          <w:sz w:val="22"/>
          <w:lang w:eastAsia="ko-KR"/>
        </w:rPr>
        <w:t xml:space="preserve">Hand </w:t>
      </w:r>
      <w:proofErr w:type="spellStart"/>
      <w:r w:rsidRPr="00DB7B91">
        <w:rPr>
          <w:rFonts w:cs="굴림"/>
          <w:sz w:val="22"/>
          <w:lang w:eastAsia="ko-KR"/>
        </w:rPr>
        <w:t>keypoint</w:t>
      </w:r>
      <w:proofErr w:type="spellEnd"/>
      <w:r w:rsidRPr="00DB7B91">
        <w:rPr>
          <w:rFonts w:cs="굴림"/>
          <w:sz w:val="22"/>
          <w:lang w:eastAsia="ko-KR"/>
        </w:rPr>
        <w:t xml:space="preserve"> error는 Shadow Hand의 </w:t>
      </w:r>
      <w:proofErr w:type="spellStart"/>
      <w:r w:rsidRPr="00DB7B91">
        <w:rPr>
          <w:rFonts w:cs="굴림"/>
          <w:sz w:val="22"/>
          <w:lang w:eastAsia="ko-KR"/>
        </w:rPr>
        <w:t>keypoint</w:t>
      </w:r>
      <w:proofErr w:type="spellEnd"/>
      <w:r w:rsidRPr="00DB7B91">
        <w:rPr>
          <w:rFonts w:cs="굴림"/>
          <w:sz w:val="22"/>
          <w:lang w:eastAsia="ko-KR"/>
        </w:rPr>
        <w:t xml:space="preserve">들이 MANO reference hand </w:t>
      </w:r>
      <w:proofErr w:type="spellStart"/>
      <w:r w:rsidRPr="00DB7B91">
        <w:rPr>
          <w:rFonts w:cs="굴림"/>
          <w:sz w:val="22"/>
          <w:lang w:eastAsia="ko-KR"/>
        </w:rPr>
        <w:t>keypoint</w:t>
      </w:r>
      <w:proofErr w:type="spellEnd"/>
      <w:r w:rsidRPr="00DB7B91">
        <w:rPr>
          <w:rFonts w:cs="굴림"/>
          <w:sz w:val="22"/>
          <w:lang w:eastAsia="ko-KR"/>
        </w:rPr>
        <w:t>와 얼마나 차이가 나는지를 나타낸다. 이 값은 손 전체의 imitation 방향을 제공하며, policy가 손목, 손바닥, 손가락의 전반적인 위치를 reference motion</w:t>
      </w:r>
      <w:proofErr w:type="spellStart"/>
      <w:r w:rsidRPr="00DB7B91">
        <w:rPr>
          <w:rFonts w:cs="굴림"/>
          <w:sz w:val="22"/>
          <w:lang w:eastAsia="ko-KR"/>
        </w:rPr>
        <w:t>에</w:t>
      </w:r>
      <w:proofErr w:type="spellEnd"/>
      <w:r w:rsidRPr="00DB7B91">
        <w:rPr>
          <w:rFonts w:cs="굴림"/>
          <w:sz w:val="22"/>
          <w:lang w:eastAsia="ko-KR"/>
        </w:rPr>
        <w:t xml:space="preserve"> 맞추도록 돕는다. 특히 Shadow Hand와 MANO hand는 morphology가 완전히 같지 않기 때문에, 단일 joint angle만으로는 사람 손동작을 직접 따라가기 어렵다. </w:t>
      </w:r>
      <w:proofErr w:type="spellStart"/>
      <w:r w:rsidRPr="00DB7B91">
        <w:rPr>
          <w:rFonts w:cs="굴림"/>
          <w:sz w:val="22"/>
          <w:lang w:eastAsia="ko-KR"/>
        </w:rPr>
        <w:t>Keypoint</w:t>
      </w:r>
      <w:proofErr w:type="spellEnd"/>
      <w:r w:rsidRPr="00DB7B91">
        <w:rPr>
          <w:rFonts w:cs="굴림"/>
          <w:sz w:val="22"/>
          <w:lang w:eastAsia="ko-KR"/>
        </w:rPr>
        <w:t xml:space="preserve"> error</w:t>
      </w:r>
      <w:proofErr w:type="spellStart"/>
      <w:r w:rsidRPr="00DB7B91">
        <w:rPr>
          <w:rFonts w:cs="굴림"/>
          <w:sz w:val="22"/>
          <w:lang w:eastAsia="ko-KR"/>
        </w:rPr>
        <w:t>를</w:t>
      </w:r>
      <w:proofErr w:type="spellEnd"/>
      <w:r w:rsidRPr="00DB7B91">
        <w:rPr>
          <w:rFonts w:cs="굴림"/>
          <w:sz w:val="22"/>
          <w:lang w:eastAsia="ko-KR"/>
        </w:rPr>
        <w:t xml:space="preserve"> observation</w:t>
      </w:r>
      <w:proofErr w:type="spellStart"/>
      <w:r w:rsidRPr="00DB7B91">
        <w:rPr>
          <w:rFonts w:cs="굴림"/>
          <w:sz w:val="22"/>
          <w:lang w:eastAsia="ko-KR"/>
        </w:rPr>
        <w:t>에</w:t>
      </w:r>
      <w:proofErr w:type="spellEnd"/>
      <w:r w:rsidRPr="00DB7B91">
        <w:rPr>
          <w:rFonts w:cs="굴림"/>
          <w:sz w:val="22"/>
          <w:lang w:eastAsia="ko-KR"/>
        </w:rPr>
        <w:t xml:space="preserve"> 포함하면 policy는 실제 task에서 중요한 공간적 손 모양을 기준으로 correction action을 만들 수 있다.</w:t>
      </w:r>
      <w:r w:rsidR="00DB7B91">
        <w:rPr>
          <w:rFonts w:cs="굴림" w:hint="eastAsia"/>
          <w:sz w:val="22"/>
          <w:lang w:eastAsia="ko-KR"/>
        </w:rPr>
        <w:t xml:space="preserve"> </w:t>
      </w:r>
      <w:r w:rsidRPr="00DB7B91">
        <w:rPr>
          <w:rFonts w:cs="굴림"/>
          <w:sz w:val="22"/>
          <w:lang w:eastAsia="ko-KR"/>
        </w:rPr>
        <w:t xml:space="preserve">Fingertip-to-object vector는 각 손끝이 물체에 대해 어느 방향과 거리만큼 떨어져 있는지를 나타낸다. 손바닥이 물체 근처에 있어도 fingertip이 물체를 향하지 않으면 안정적인 grasp나 push가 만들어지지 </w:t>
      </w:r>
      <w:r w:rsidR="00DB7B91">
        <w:rPr>
          <w:rFonts w:cs="굴림" w:hint="eastAsia"/>
          <w:sz w:val="22"/>
          <w:lang w:eastAsia="ko-KR"/>
        </w:rPr>
        <w:t>않기 때문에 추가했다.</w:t>
      </w:r>
      <w:r w:rsidRPr="00DB7B91">
        <w:rPr>
          <w:rFonts w:cs="굴림"/>
          <w:sz w:val="22"/>
          <w:lang w:eastAsia="ko-KR"/>
        </w:rPr>
        <w:t xml:space="preserve"> </w:t>
      </w:r>
      <w:r w:rsidR="00DB7B91">
        <w:rPr>
          <w:rFonts w:cs="굴림" w:hint="eastAsia"/>
          <w:sz w:val="22"/>
          <w:lang w:eastAsia="ko-KR"/>
        </w:rPr>
        <w:t xml:space="preserve"> </w:t>
      </w:r>
      <w:r w:rsidRPr="00DB7B91">
        <w:rPr>
          <w:rFonts w:cs="굴림"/>
          <w:sz w:val="22"/>
          <w:lang w:eastAsia="ko-KR"/>
        </w:rPr>
        <w:t xml:space="preserve">Object 기준 fingertip side-direction error는 손끝이 물체의 어느 방향에서 접근하고 있는지를 reference와 비교하는 </w:t>
      </w:r>
      <w:r w:rsidRPr="00DB7B91">
        <w:rPr>
          <w:rFonts w:cs="굴림"/>
          <w:sz w:val="22"/>
          <w:lang w:eastAsia="ko-KR"/>
        </w:rPr>
        <w:lastRenderedPageBreak/>
        <w:t>정보이다. Reference에서는 손끝이 물체의 특정 면이나 특정 방향에서 접촉해야 하는데, policy가 반대편에서 닿거나 잘못된 방향에서 밀면 object motion이 reference와 달라질 수 있</w:t>
      </w:r>
      <w:r w:rsidR="00DB7B91">
        <w:rPr>
          <w:rFonts w:cs="굴림" w:hint="eastAsia"/>
          <w:sz w:val="22"/>
          <w:lang w:eastAsia="ko-KR"/>
        </w:rPr>
        <w:t xml:space="preserve">어서 추가했다. </w:t>
      </w:r>
      <w:r w:rsidRPr="00DB7B91">
        <w:rPr>
          <w:rFonts w:cs="굴림"/>
          <w:sz w:val="22"/>
          <w:lang w:eastAsia="ko-KR"/>
        </w:rPr>
        <w:t xml:space="preserve">Object position error와 object rotation error는 물체가 reference object trajectory에서 얼마나 벗어났는지를 직접 알려준다. </w:t>
      </w:r>
    </w:p>
    <w:p w14:paraId="520AEAEF" w14:textId="77777777" w:rsidR="003445E5" w:rsidRPr="00DB7B91" w:rsidRDefault="003445E5" w:rsidP="003445E5">
      <w:pPr>
        <w:spacing w:before="100" w:beforeAutospacing="1" w:afterAutospacing="1" w:line="240" w:lineRule="auto"/>
        <w:outlineLvl w:val="2"/>
        <w:rPr>
          <w:rFonts w:cs="굴림"/>
          <w:b/>
          <w:bCs/>
          <w:sz w:val="27"/>
          <w:szCs w:val="27"/>
          <w:lang w:eastAsia="ko-KR"/>
        </w:rPr>
      </w:pPr>
      <w:r w:rsidRPr="00DB7B91">
        <w:rPr>
          <w:rFonts w:cs="굴림"/>
          <w:b/>
          <w:bCs/>
          <w:sz w:val="27"/>
          <w:szCs w:val="27"/>
          <w:lang w:eastAsia="ko-KR"/>
        </w:rPr>
        <w:t>3.3 Lookahead reference information</w:t>
      </w:r>
    </w:p>
    <w:p w14:paraId="07E3A8EC" w14:textId="77777777" w:rsidR="003445E5" w:rsidRPr="00DB7B91" w:rsidRDefault="003445E5" w:rsidP="003445E5">
      <w:pPr>
        <w:spacing w:before="100" w:beforeAutospacing="1" w:afterAutospacing="1" w:line="240" w:lineRule="auto"/>
        <w:rPr>
          <w:rFonts w:cs="굴림"/>
          <w:sz w:val="22"/>
          <w:lang w:eastAsia="ko-KR"/>
        </w:rPr>
      </w:pPr>
      <w:r w:rsidRPr="00DB7B91">
        <w:rPr>
          <w:rFonts w:cs="굴림"/>
          <w:sz w:val="22"/>
          <w:lang w:eastAsia="ko-KR"/>
        </w:rPr>
        <w:t>세 번째 축은 future reference target을 제공하는 lookahead reference information이다. 제출 코드에서는 1, 5, 10 frames ahead의 reference</w:t>
      </w:r>
      <w:proofErr w:type="spellStart"/>
      <w:r w:rsidRPr="00DB7B91">
        <w:rPr>
          <w:rFonts w:cs="굴림"/>
          <w:sz w:val="22"/>
          <w:lang w:eastAsia="ko-KR"/>
        </w:rPr>
        <w:t>를</w:t>
      </w:r>
      <w:proofErr w:type="spellEnd"/>
      <w:r w:rsidRPr="00DB7B91">
        <w:rPr>
          <w:rFonts w:cs="굴림"/>
          <w:sz w:val="22"/>
          <w:lang w:eastAsia="ko-KR"/>
        </w:rPr>
        <w:t xml:space="preserve"> observation</w:t>
      </w:r>
      <w:proofErr w:type="spellStart"/>
      <w:r w:rsidRPr="00DB7B91">
        <w:rPr>
          <w:rFonts w:cs="굴림"/>
          <w:sz w:val="22"/>
          <w:lang w:eastAsia="ko-KR"/>
        </w:rPr>
        <w:t>에</w:t>
      </w:r>
      <w:proofErr w:type="spellEnd"/>
      <w:r w:rsidRPr="00DB7B91">
        <w:rPr>
          <w:rFonts w:cs="굴림"/>
          <w:sz w:val="22"/>
          <w:lang w:eastAsia="ko-KR"/>
        </w:rPr>
        <w:t xml:space="preserve"> 포함하였다. 각 lookahead step</w:t>
      </w:r>
      <w:proofErr w:type="spellStart"/>
      <w:r w:rsidRPr="00DB7B91">
        <w:rPr>
          <w:rFonts w:cs="굴림"/>
          <w:sz w:val="22"/>
          <w:lang w:eastAsia="ko-KR"/>
        </w:rPr>
        <w:t>에</w:t>
      </w:r>
      <w:proofErr w:type="spellEnd"/>
      <w:r w:rsidRPr="00DB7B91">
        <w:rPr>
          <w:rFonts w:cs="굴림"/>
          <w:sz w:val="22"/>
          <w:lang w:eastAsia="ko-KR"/>
        </w:rPr>
        <w:t xml:space="preserve"> 대해 future hand anchor displacement, future fingertip displacement, future fingertip-object offset, future object position difference, future object rotation difference가 제공된다. 이 설계의 목적은 policy</w:t>
      </w:r>
      <w:proofErr w:type="spellStart"/>
      <w:r w:rsidRPr="00DB7B91">
        <w:rPr>
          <w:rFonts w:cs="굴림"/>
          <w:sz w:val="22"/>
          <w:lang w:eastAsia="ko-KR"/>
        </w:rPr>
        <w:t>를</w:t>
      </w:r>
      <w:proofErr w:type="spellEnd"/>
      <w:r w:rsidRPr="00DB7B91">
        <w:rPr>
          <w:rFonts w:cs="굴림"/>
          <w:sz w:val="22"/>
          <w:lang w:eastAsia="ko-KR"/>
        </w:rPr>
        <w:t xml:space="preserve"> 현재 error</w:t>
      </w:r>
      <w:proofErr w:type="spellStart"/>
      <w:r w:rsidRPr="00DB7B91">
        <w:rPr>
          <w:rFonts w:cs="굴림"/>
          <w:sz w:val="22"/>
          <w:lang w:eastAsia="ko-KR"/>
        </w:rPr>
        <w:t>에만</w:t>
      </w:r>
      <w:proofErr w:type="spellEnd"/>
      <w:r w:rsidRPr="00DB7B91">
        <w:rPr>
          <w:rFonts w:cs="굴림"/>
          <w:sz w:val="22"/>
          <w:lang w:eastAsia="ko-KR"/>
        </w:rPr>
        <w:t xml:space="preserve"> 반응하는</w:t>
      </w:r>
      <w:r w:rsidR="00DB7B91">
        <w:rPr>
          <w:rFonts w:cs="굴림" w:hint="eastAsia"/>
          <w:sz w:val="22"/>
          <w:lang w:eastAsia="ko-KR"/>
        </w:rPr>
        <w:t xml:space="preserve"> 것이 아니라</w:t>
      </w:r>
      <w:r w:rsidRPr="00DB7B91">
        <w:rPr>
          <w:rFonts w:cs="굴림"/>
          <w:sz w:val="22"/>
          <w:lang w:eastAsia="ko-KR"/>
        </w:rPr>
        <w:t>, 곧 필요한 손동작과 물체 이동을 미리 준비</w:t>
      </w:r>
      <w:r w:rsidR="00F2151D">
        <w:rPr>
          <w:rFonts w:cs="굴림" w:hint="eastAsia"/>
          <w:sz w:val="22"/>
          <w:lang w:eastAsia="ko-KR"/>
        </w:rPr>
        <w:t xml:space="preserve">하도록 </w:t>
      </w:r>
      <w:r w:rsidRPr="00DB7B91">
        <w:rPr>
          <w:rFonts w:cs="굴림"/>
          <w:sz w:val="22"/>
          <w:lang w:eastAsia="ko-KR"/>
        </w:rPr>
        <w:t>만드는 것이다.</w:t>
      </w:r>
      <w:r w:rsidR="008A5A50">
        <w:rPr>
          <w:rFonts w:cs="굴림" w:hint="eastAsia"/>
          <w:sz w:val="22"/>
          <w:lang w:eastAsia="ko-KR"/>
        </w:rPr>
        <w:t xml:space="preserve"> 학습을 진행하다 보니, </w:t>
      </w:r>
      <w:r w:rsidR="004704D8">
        <w:rPr>
          <w:rFonts w:cs="굴림"/>
          <w:sz w:val="22"/>
          <w:lang w:eastAsia="ko-KR"/>
        </w:rPr>
        <w:t>agent han</w:t>
      </w:r>
      <w:r w:rsidR="004704D8">
        <w:rPr>
          <w:rFonts w:cs="굴림" w:hint="eastAsia"/>
          <w:sz w:val="22"/>
          <w:lang w:eastAsia="ko-KR"/>
        </w:rPr>
        <w:t>d가</w:t>
      </w:r>
      <w:r w:rsidR="008A5A50">
        <w:rPr>
          <w:rFonts w:cs="굴림" w:hint="eastAsia"/>
          <w:sz w:val="22"/>
          <w:lang w:eastAsia="ko-KR"/>
        </w:rPr>
        <w:t xml:space="preserve"> </w:t>
      </w:r>
      <w:r w:rsidR="008A5A50">
        <w:rPr>
          <w:rFonts w:cs="굴림"/>
          <w:sz w:val="22"/>
          <w:lang w:eastAsia="ko-KR"/>
        </w:rPr>
        <w:t>reference</w:t>
      </w:r>
      <w:r w:rsidR="008A5A50">
        <w:rPr>
          <w:rFonts w:cs="굴림" w:hint="eastAsia"/>
          <w:sz w:val="22"/>
          <w:lang w:eastAsia="ko-KR"/>
        </w:rPr>
        <w:t xml:space="preserve">를 뒤늦게 따라가서, 몇초 </w:t>
      </w:r>
      <w:r w:rsidR="00B14A7B">
        <w:rPr>
          <w:rFonts w:cs="굴림" w:hint="eastAsia"/>
          <w:sz w:val="22"/>
          <w:lang w:eastAsia="ko-KR"/>
        </w:rPr>
        <w:t>뒤에</w:t>
      </w:r>
      <w:r w:rsidR="00B12084">
        <w:rPr>
          <w:rFonts w:cs="굴림" w:hint="eastAsia"/>
          <w:sz w:val="22"/>
          <w:lang w:eastAsia="ko-KR"/>
        </w:rPr>
        <w:t xml:space="preserve"> 수행해야 </w:t>
      </w:r>
      <w:r w:rsidR="00B14A7B">
        <w:rPr>
          <w:rFonts w:cs="굴림" w:hint="eastAsia"/>
          <w:sz w:val="22"/>
          <w:lang w:eastAsia="ko-KR"/>
        </w:rPr>
        <w:t xml:space="preserve">할 </w:t>
      </w:r>
      <w:r w:rsidR="00B14A7B">
        <w:rPr>
          <w:rFonts w:cs="굴림"/>
          <w:sz w:val="22"/>
          <w:lang w:eastAsia="ko-KR"/>
        </w:rPr>
        <w:t>referenc</w:t>
      </w:r>
      <w:r w:rsidR="00B14A7B">
        <w:rPr>
          <w:rFonts w:cs="굴림" w:hint="eastAsia"/>
          <w:sz w:val="22"/>
          <w:lang w:eastAsia="ko-KR"/>
        </w:rPr>
        <w:t xml:space="preserve">e의 </w:t>
      </w:r>
      <w:r w:rsidR="008A5A50">
        <w:rPr>
          <w:rFonts w:cs="굴림" w:hint="eastAsia"/>
          <w:sz w:val="22"/>
          <w:lang w:eastAsia="ko-KR"/>
        </w:rPr>
        <w:t xml:space="preserve">동작을 </w:t>
      </w:r>
      <w:r w:rsidR="00B14A7B">
        <w:rPr>
          <w:rFonts w:cs="굴림"/>
          <w:sz w:val="22"/>
          <w:lang w:eastAsia="ko-KR"/>
        </w:rPr>
        <w:t>agen</w:t>
      </w:r>
      <w:r w:rsidR="00B14A7B">
        <w:rPr>
          <w:rFonts w:cs="굴림" w:hint="eastAsia"/>
          <w:sz w:val="22"/>
          <w:lang w:eastAsia="ko-KR"/>
        </w:rPr>
        <w:t>t가</w:t>
      </w:r>
      <w:r w:rsidR="006D0F2A">
        <w:rPr>
          <w:rFonts w:cs="굴림" w:hint="eastAsia"/>
          <w:sz w:val="22"/>
          <w:lang w:eastAsia="ko-KR"/>
        </w:rPr>
        <w:t xml:space="preserve"> </w:t>
      </w:r>
      <w:r w:rsidR="00B14A7B">
        <w:rPr>
          <w:rFonts w:cs="굴림"/>
          <w:sz w:val="22"/>
          <w:lang w:eastAsia="ko-KR"/>
        </w:rPr>
        <w:t>imitatio</w:t>
      </w:r>
      <w:r w:rsidR="00B14A7B">
        <w:rPr>
          <w:rFonts w:cs="굴림" w:hint="eastAsia"/>
          <w:sz w:val="22"/>
          <w:lang w:eastAsia="ko-KR"/>
        </w:rPr>
        <w:t>n하는</w:t>
      </w:r>
      <w:r w:rsidR="008A5A50">
        <w:rPr>
          <w:rFonts w:cs="굴림" w:hint="eastAsia"/>
          <w:sz w:val="22"/>
          <w:lang w:eastAsia="ko-KR"/>
        </w:rPr>
        <w:t xml:space="preserve"> 문제가 발생해서</w:t>
      </w:r>
      <w:r w:rsidR="00B14A7B">
        <w:rPr>
          <w:rFonts w:cs="굴림" w:hint="eastAsia"/>
          <w:sz w:val="22"/>
          <w:lang w:eastAsia="ko-KR"/>
        </w:rPr>
        <w:t xml:space="preserve"> 추가하였다.</w:t>
      </w:r>
    </w:p>
    <w:p w14:paraId="43D40DE5" w14:textId="77777777" w:rsidR="003445E5" w:rsidRPr="00DB7B91" w:rsidRDefault="003445E5" w:rsidP="003445E5">
      <w:pPr>
        <w:spacing w:before="100" w:beforeAutospacing="1" w:afterAutospacing="1" w:line="240" w:lineRule="auto"/>
        <w:rPr>
          <w:rFonts w:cs="굴림"/>
          <w:sz w:val="22"/>
          <w:lang w:eastAsia="ko-KR"/>
        </w:rPr>
      </w:pPr>
      <w:r w:rsidRPr="00DB7B91">
        <w:rPr>
          <w:rFonts w:cs="굴림"/>
          <w:sz w:val="22"/>
          <w:lang w:eastAsia="ko-KR"/>
        </w:rPr>
        <w:t>Future hand anchor displacement는 손목과 손가락 base</w:t>
      </w:r>
      <w:proofErr w:type="spellStart"/>
      <w:r w:rsidRPr="00DB7B91">
        <w:rPr>
          <w:rFonts w:cs="굴림"/>
          <w:sz w:val="22"/>
          <w:lang w:eastAsia="ko-KR"/>
        </w:rPr>
        <w:t>를</w:t>
      </w:r>
      <w:proofErr w:type="spellEnd"/>
      <w:r w:rsidRPr="00DB7B91">
        <w:rPr>
          <w:rFonts w:cs="굴림"/>
          <w:sz w:val="22"/>
          <w:lang w:eastAsia="ko-KR"/>
        </w:rPr>
        <w:t xml:space="preserve"> 포함한 hand anchor가 앞으로 어디로 이동해야 하는지를 알려준다. 이 정보는 손 전체의 큰 이동 방향을 제공하며, policy가 palm을 reference trajectory의 다음 구간으로 미리 이동시키는 데 도움을 준다. </w:t>
      </w:r>
      <w:r w:rsidR="00DB7B91">
        <w:rPr>
          <w:rFonts w:cs="굴림" w:hint="eastAsia"/>
          <w:sz w:val="22"/>
          <w:lang w:eastAsia="ko-KR"/>
        </w:rPr>
        <w:t xml:space="preserve"> </w:t>
      </w:r>
      <w:r w:rsidRPr="00DB7B91">
        <w:rPr>
          <w:rFonts w:cs="굴림"/>
          <w:sz w:val="22"/>
          <w:lang w:eastAsia="ko-KR"/>
        </w:rPr>
        <w:t>Future fingertip displacement는 각 손끝이 앞으로 어디로 움직여야 하는지를 알려준다. 이는 finger closing timing과 contact timing</w:t>
      </w:r>
      <w:proofErr w:type="spellStart"/>
      <w:r w:rsidRPr="00DB7B91">
        <w:rPr>
          <w:rFonts w:cs="굴림"/>
          <w:sz w:val="22"/>
          <w:lang w:eastAsia="ko-KR"/>
        </w:rPr>
        <w:t>에</w:t>
      </w:r>
      <w:proofErr w:type="spellEnd"/>
      <w:r w:rsidRPr="00DB7B91">
        <w:rPr>
          <w:rFonts w:cs="굴림"/>
          <w:sz w:val="22"/>
          <w:lang w:eastAsia="ko-KR"/>
        </w:rPr>
        <w:t xml:space="preserve"> 직접적인 영향을 준다. 예를 들어 reference에서 몇 frame 뒤 손끝이 물체 쪽으로 닫혀야 한다면, policy는 현재 step에서 미리 손가락을 굽히기 시작할 수 있다. 반대로 손끝이 물체에서 멀어지는 구간에서는 불필요한 forceful contact</w:t>
      </w:r>
      <w:proofErr w:type="spellStart"/>
      <w:r w:rsidRPr="00DB7B91">
        <w:rPr>
          <w:rFonts w:cs="굴림"/>
          <w:sz w:val="22"/>
          <w:lang w:eastAsia="ko-KR"/>
        </w:rPr>
        <w:t>를</w:t>
      </w:r>
      <w:proofErr w:type="spellEnd"/>
      <w:r w:rsidRPr="00DB7B91">
        <w:rPr>
          <w:rFonts w:cs="굴림"/>
          <w:sz w:val="22"/>
          <w:lang w:eastAsia="ko-KR"/>
        </w:rPr>
        <w:t xml:space="preserve"> 줄일 수 있다. Future fingertip-object offset은 미래 시점에서 손끝이 물체에 대해 어떤 상대 위치를 가져야 하는지를 나타낸다. 물체를 실제로 움직이려면 손끝이 world 좌표에서 reference 위치에 있는 것만으로는 부족하고, object</w:t>
      </w:r>
      <w:proofErr w:type="spellStart"/>
      <w:r w:rsidRPr="00DB7B91">
        <w:rPr>
          <w:rFonts w:cs="굴림"/>
          <w:sz w:val="22"/>
          <w:lang w:eastAsia="ko-KR"/>
        </w:rPr>
        <w:t>를</w:t>
      </w:r>
      <w:proofErr w:type="spellEnd"/>
      <w:r w:rsidRPr="00DB7B91">
        <w:rPr>
          <w:rFonts w:cs="굴림"/>
          <w:sz w:val="22"/>
          <w:lang w:eastAsia="ko-KR"/>
        </w:rPr>
        <w:t xml:space="preserve"> 기준으로 적절한 grasp geometry</w:t>
      </w:r>
      <w:proofErr w:type="spellStart"/>
      <w:r w:rsidRPr="00DB7B91">
        <w:rPr>
          <w:rFonts w:cs="굴림"/>
          <w:sz w:val="22"/>
          <w:lang w:eastAsia="ko-KR"/>
        </w:rPr>
        <w:t>를</w:t>
      </w:r>
      <w:proofErr w:type="spellEnd"/>
      <w:r w:rsidRPr="00DB7B91">
        <w:rPr>
          <w:rFonts w:cs="굴림"/>
          <w:sz w:val="22"/>
          <w:lang w:eastAsia="ko-KR"/>
        </w:rPr>
        <w:t xml:space="preserve"> 형성해야 한다. Future fingertip-object offset은 policy가 앞으로 필요한 grasp pose, pushing side, re-grasp 위치를 미리 준비하게 하여 object tracking 성능을 높인다.</w:t>
      </w:r>
      <w:r w:rsidR="00DB7B91">
        <w:rPr>
          <w:rFonts w:cs="굴림" w:hint="eastAsia"/>
          <w:sz w:val="22"/>
          <w:lang w:eastAsia="ko-KR"/>
        </w:rPr>
        <w:t xml:space="preserve"> </w:t>
      </w:r>
      <w:r w:rsidRPr="00DB7B91">
        <w:rPr>
          <w:rFonts w:cs="굴림"/>
          <w:sz w:val="22"/>
          <w:lang w:eastAsia="ko-KR"/>
        </w:rPr>
        <w:t>Future object position difference와 future object rotation difference</w:t>
      </w:r>
      <w:r w:rsidR="00EA1B9C">
        <w:rPr>
          <w:rFonts w:cs="굴림" w:hint="eastAsia"/>
          <w:sz w:val="22"/>
          <w:lang w:eastAsia="ko-KR"/>
        </w:rPr>
        <w:t>로 물체의 추후 이</w:t>
      </w:r>
      <w:r w:rsidR="009E545C">
        <w:rPr>
          <w:rFonts w:cs="굴림" w:hint="eastAsia"/>
          <w:sz w:val="22"/>
          <w:lang w:eastAsia="ko-KR"/>
        </w:rPr>
        <w:t>동도 파악했다.</w:t>
      </w:r>
    </w:p>
    <w:p w14:paraId="3925F1D1" w14:textId="77777777" w:rsidR="001F68D4" w:rsidRPr="0070014C" w:rsidRDefault="003445E5" w:rsidP="0070014C">
      <w:pPr>
        <w:spacing w:before="100" w:beforeAutospacing="1" w:afterAutospacing="1" w:line="240" w:lineRule="auto"/>
        <w:rPr>
          <w:rFonts w:cs="굴림"/>
          <w:sz w:val="22"/>
          <w:lang w:eastAsia="ko-KR"/>
        </w:rPr>
      </w:pPr>
      <w:r w:rsidRPr="00DB7B91">
        <w:rPr>
          <w:rFonts w:cs="굴림"/>
          <w:sz w:val="22"/>
          <w:lang w:eastAsia="ko-KR"/>
        </w:rPr>
        <w:t xml:space="preserve">따라서 1-frame lookahead는 즉각적인 tracking correction을 제공하고, 5-frame lookahead는 짧은 미래의 contact timing을 알려주며, 10-frame lookahead는 더 큰 trajectory 흐름을 policy가 인식하도록 한다. </w:t>
      </w:r>
    </w:p>
    <w:p w14:paraId="7FBAC0C7" w14:textId="77777777" w:rsidR="00822F92" w:rsidRDefault="00822F92" w:rsidP="003445E5">
      <w:pPr>
        <w:spacing w:before="100" w:beforeAutospacing="1" w:afterAutospacing="1" w:line="240" w:lineRule="auto"/>
        <w:outlineLvl w:val="2"/>
        <w:rPr>
          <w:rFonts w:cs="굴림"/>
          <w:b/>
          <w:bCs/>
          <w:sz w:val="27"/>
          <w:szCs w:val="27"/>
          <w:lang w:eastAsia="ko-KR"/>
        </w:rPr>
      </w:pPr>
    </w:p>
    <w:p w14:paraId="3A829B0A" w14:textId="77777777" w:rsidR="003445E5" w:rsidRPr="001F68D4" w:rsidRDefault="003445E5" w:rsidP="003445E5">
      <w:pPr>
        <w:spacing w:before="100" w:beforeAutospacing="1" w:afterAutospacing="1" w:line="240" w:lineRule="auto"/>
        <w:outlineLvl w:val="2"/>
        <w:rPr>
          <w:rFonts w:cs="굴림"/>
          <w:b/>
          <w:bCs/>
          <w:sz w:val="27"/>
          <w:szCs w:val="27"/>
          <w:lang w:eastAsia="ko-KR"/>
        </w:rPr>
      </w:pPr>
      <w:r w:rsidRPr="001F68D4">
        <w:rPr>
          <w:rFonts w:cs="굴림"/>
          <w:b/>
          <w:bCs/>
          <w:sz w:val="27"/>
          <w:szCs w:val="27"/>
          <w:lang w:eastAsia="ko-KR"/>
        </w:rPr>
        <w:t>3.4 Contact information</w:t>
      </w:r>
    </w:p>
    <w:p w14:paraId="3F829524" w14:textId="77777777" w:rsidR="003445E5" w:rsidRPr="00DB7B91" w:rsidRDefault="003445E5" w:rsidP="001F68D4">
      <w:pPr>
        <w:spacing w:before="100" w:beforeAutospacing="1" w:afterAutospacing="1" w:line="240" w:lineRule="auto"/>
        <w:rPr>
          <w:rFonts w:cs="굴림"/>
          <w:sz w:val="22"/>
          <w:lang w:eastAsia="ko-KR"/>
        </w:rPr>
      </w:pPr>
      <w:r w:rsidRPr="00DB7B91">
        <w:rPr>
          <w:rFonts w:cs="굴림"/>
          <w:sz w:val="22"/>
          <w:lang w:eastAsia="ko-KR"/>
        </w:rPr>
        <w:t>네 번째 축은 fingertip contact-force buffer로 구성된 contact information이다. 이 정보는 각 fingertip</w:t>
      </w:r>
      <w:proofErr w:type="spellStart"/>
      <w:r w:rsidRPr="00DB7B91">
        <w:rPr>
          <w:rFonts w:cs="굴림"/>
          <w:sz w:val="22"/>
          <w:lang w:eastAsia="ko-KR"/>
        </w:rPr>
        <w:t>에</w:t>
      </w:r>
      <w:proofErr w:type="spellEnd"/>
      <w:r w:rsidRPr="00DB7B91">
        <w:rPr>
          <w:rFonts w:cs="굴림"/>
          <w:sz w:val="22"/>
          <w:lang w:eastAsia="ko-KR"/>
        </w:rPr>
        <w:t xml:space="preserve"> 실제 contact force가 발생했는지를 알려준다. 손끝이 물체에 가까이 있어도 실제 force가 전달되지 않으면 물체는 움직이지 않고, 반대로 너무 큰 force가 순간적으로 발생하면 물체가 튀거나 불안정하게 회전할 수 있다. 따라서 contact-force observation은 policy가 단순히 물체에 가까워지는 것에서 멈추지 않고, 실제 물리적 상호작용을 형성하고 조절하도록 만드는 데 필요하다.</w:t>
      </w:r>
      <w:r w:rsidR="001F68D4">
        <w:rPr>
          <w:rFonts w:cs="굴림" w:hint="eastAsia"/>
          <w:sz w:val="22"/>
          <w:lang w:eastAsia="ko-KR"/>
        </w:rPr>
        <w:t xml:space="preserve"> </w:t>
      </w:r>
      <w:r w:rsidRPr="00DB7B91">
        <w:rPr>
          <w:rFonts w:cs="굴림"/>
          <w:sz w:val="22"/>
          <w:lang w:eastAsia="ko-KR"/>
        </w:rPr>
        <w:t xml:space="preserve">Fingertip </w:t>
      </w:r>
      <w:r w:rsidRPr="00DB7B91">
        <w:rPr>
          <w:rFonts w:cs="굴림"/>
          <w:sz w:val="22"/>
          <w:lang w:eastAsia="ko-KR"/>
        </w:rPr>
        <w:lastRenderedPageBreak/>
        <w:t>contact-force buffer는 어느 손가락이 물체와 접촉하고 있는지, 접촉 force가 여러 손가락에 분산되어 있는지, 특정 손가락에만 힘이 몰리는지를 policy가 관찰할 수 있게 한다. Stable grasp는 한 손가락의 강한 충돌이 아니라 여러 손가락이 적절히 분산된 contact</w:t>
      </w:r>
      <w:proofErr w:type="spellStart"/>
      <w:r w:rsidRPr="00DB7B91">
        <w:rPr>
          <w:rFonts w:cs="굴림"/>
          <w:sz w:val="22"/>
          <w:lang w:eastAsia="ko-KR"/>
        </w:rPr>
        <w:t>를</w:t>
      </w:r>
      <w:proofErr w:type="spellEnd"/>
      <w:r w:rsidRPr="00DB7B91">
        <w:rPr>
          <w:rFonts w:cs="굴림"/>
          <w:sz w:val="22"/>
          <w:lang w:eastAsia="ko-KR"/>
        </w:rPr>
        <w:t xml:space="preserve"> 유지할 때 형성된다. </w:t>
      </w:r>
      <w:r w:rsidR="001F68D4">
        <w:rPr>
          <w:rFonts w:cs="굴림" w:hint="eastAsia"/>
          <w:sz w:val="22"/>
          <w:lang w:eastAsia="ko-KR"/>
        </w:rPr>
        <w:t xml:space="preserve"> </w:t>
      </w:r>
      <w:r w:rsidRPr="00DB7B91">
        <w:rPr>
          <w:rFonts w:cs="굴림"/>
          <w:sz w:val="22"/>
          <w:lang w:eastAsia="ko-KR"/>
        </w:rPr>
        <w:t>또한 contact-force 정보는 uncontrolled impact</w:t>
      </w:r>
      <w:proofErr w:type="spellStart"/>
      <w:r w:rsidRPr="00DB7B91">
        <w:rPr>
          <w:rFonts w:cs="굴림"/>
          <w:sz w:val="22"/>
          <w:lang w:eastAsia="ko-KR"/>
        </w:rPr>
        <w:t>를</w:t>
      </w:r>
      <w:proofErr w:type="spellEnd"/>
      <w:r w:rsidRPr="00DB7B91">
        <w:rPr>
          <w:rFonts w:cs="굴림"/>
          <w:sz w:val="22"/>
          <w:lang w:eastAsia="ko-KR"/>
        </w:rPr>
        <w:t xml:space="preserve"> 줄이는 역할을 한다. Policy가 contact force</w:t>
      </w:r>
      <w:proofErr w:type="spellStart"/>
      <w:r w:rsidRPr="00DB7B91">
        <w:rPr>
          <w:rFonts w:cs="굴림"/>
          <w:sz w:val="22"/>
          <w:lang w:eastAsia="ko-KR"/>
        </w:rPr>
        <w:t>를</w:t>
      </w:r>
      <w:proofErr w:type="spellEnd"/>
      <w:r w:rsidRPr="00DB7B91">
        <w:rPr>
          <w:rFonts w:cs="굴림"/>
          <w:sz w:val="22"/>
          <w:lang w:eastAsia="ko-KR"/>
        </w:rPr>
        <w:t xml:space="preserve"> 관찰할 수 없으면 손끝이 물체와 충돌한 뒤에도 같은 방향으로 계속 움직여 과도한 force</w:t>
      </w:r>
      <w:proofErr w:type="spellStart"/>
      <w:r w:rsidRPr="00DB7B91">
        <w:rPr>
          <w:rFonts w:cs="굴림"/>
          <w:sz w:val="22"/>
          <w:lang w:eastAsia="ko-KR"/>
        </w:rPr>
        <w:t>를</w:t>
      </w:r>
      <w:proofErr w:type="spellEnd"/>
      <w:r w:rsidRPr="00DB7B91">
        <w:rPr>
          <w:rFonts w:cs="굴림"/>
          <w:sz w:val="22"/>
          <w:lang w:eastAsia="ko-KR"/>
        </w:rPr>
        <w:t xml:space="preserve"> 만들 수 있다. 반면 contact signal이 observation</w:t>
      </w:r>
      <w:proofErr w:type="spellStart"/>
      <w:r w:rsidRPr="00DB7B91">
        <w:rPr>
          <w:rFonts w:cs="굴림"/>
          <w:sz w:val="22"/>
          <w:lang w:eastAsia="ko-KR"/>
        </w:rPr>
        <w:t>에</w:t>
      </w:r>
      <w:proofErr w:type="spellEnd"/>
      <w:r w:rsidRPr="00DB7B91">
        <w:rPr>
          <w:rFonts w:cs="굴림"/>
          <w:sz w:val="22"/>
          <w:lang w:eastAsia="ko-KR"/>
        </w:rPr>
        <w:t xml:space="preserve"> 포함되면 policy는 이미 접촉이 발생한 손가락의 움직임을 줄이거나, 다른 손가락을 추가로 닫아 force</w:t>
      </w:r>
      <w:proofErr w:type="spellStart"/>
      <w:r w:rsidRPr="00DB7B91">
        <w:rPr>
          <w:rFonts w:cs="굴림"/>
          <w:sz w:val="22"/>
          <w:lang w:eastAsia="ko-KR"/>
        </w:rPr>
        <w:t>를</w:t>
      </w:r>
      <w:proofErr w:type="spellEnd"/>
      <w:r w:rsidRPr="00DB7B91">
        <w:rPr>
          <w:rFonts w:cs="굴림"/>
          <w:sz w:val="22"/>
          <w:lang w:eastAsia="ko-KR"/>
        </w:rPr>
        <w:t xml:space="preserve"> 분산시키는 행동을 학습할 수 있다. </w:t>
      </w:r>
    </w:p>
    <w:p w14:paraId="0FA05D00" w14:textId="77777777" w:rsidR="00E76B4E" w:rsidRPr="00795A7B" w:rsidRDefault="003530E2">
      <w:pPr>
        <w:pStyle w:val="1"/>
        <w:rPr>
          <w:rFonts w:ascii="나눔고딕" w:eastAsia="나눔고딕" w:hAnsi="나눔고딕"/>
        </w:rPr>
      </w:pPr>
      <w:r w:rsidRPr="00795A7B">
        <w:rPr>
          <w:rFonts w:ascii="나눔고딕" w:eastAsia="나눔고딕" w:hAnsi="나눔고딕"/>
        </w:rPr>
        <w:t xml:space="preserve">4. </w:t>
      </w:r>
      <w:r w:rsidR="001F68D4" w:rsidRPr="00795A7B">
        <w:rPr>
          <w:rFonts w:ascii="나눔고딕" w:eastAsia="나눔고딕" w:hAnsi="나눔고딕"/>
        </w:rPr>
        <w:t xml:space="preserve">Hand Posture Reference </w:t>
      </w:r>
      <w:proofErr w:type="spellStart"/>
      <w:r w:rsidR="001F68D4" w:rsidRPr="00795A7B">
        <w:rPr>
          <w:rFonts w:ascii="나눔고딕" w:eastAsia="나눔고딕" w:hAnsi="나눔고딕" w:cs="맑은 고딕" w:hint="eastAsia"/>
        </w:rPr>
        <w:t>구성</w:t>
      </w:r>
      <w:proofErr w:type="spellEnd"/>
    </w:p>
    <w:p w14:paraId="161C7117" w14:textId="77777777" w:rsidR="001F68D4" w:rsidRPr="001F68D4" w:rsidRDefault="001F68D4" w:rsidP="001F68D4">
      <w:pPr>
        <w:pStyle w:val="aff1"/>
        <w:rPr>
          <w:rFonts w:ascii="나눔고딕" w:eastAsia="나눔고딕" w:hAnsi="나눔고딕"/>
          <w:sz w:val="22"/>
          <w:szCs w:val="22"/>
        </w:rPr>
      </w:pPr>
      <w:r w:rsidRPr="001F68D4">
        <w:rPr>
          <w:rFonts w:ascii="나눔고딕" w:eastAsia="나눔고딕" w:hAnsi="나눔고딕"/>
          <w:sz w:val="22"/>
          <w:szCs w:val="22"/>
        </w:rPr>
        <w:t xml:space="preserve">초기 코드에서는 </w:t>
      </w:r>
      <w:proofErr w:type="spellStart"/>
      <w:r w:rsidRPr="001F68D4">
        <w:rPr>
          <w:rStyle w:val="HTML"/>
          <w:rFonts w:ascii="나눔고딕" w:eastAsia="나눔고딕" w:hAnsi="나눔고딕"/>
          <w:sz w:val="22"/>
          <w:szCs w:val="22"/>
        </w:rPr>
        <w:t>hand_dof_seq</w:t>
      </w:r>
      <w:proofErr w:type="spellEnd"/>
      <w:r w:rsidRPr="001F68D4">
        <w:rPr>
          <w:rFonts w:ascii="나눔고딕" w:eastAsia="나눔고딕" w:hAnsi="나눔고딕"/>
          <w:sz w:val="22"/>
          <w:szCs w:val="22"/>
        </w:rPr>
        <w:t>가 모든 frame에서 zero로 설정되어 있었기 때문에, Shadow Hand의 finger joint posture</w:t>
      </w:r>
      <w:proofErr w:type="spellStart"/>
      <w:r w:rsidRPr="001F68D4">
        <w:rPr>
          <w:rFonts w:ascii="나눔고딕" w:eastAsia="나눔고딕" w:hAnsi="나눔고딕"/>
          <w:sz w:val="22"/>
          <w:szCs w:val="22"/>
        </w:rPr>
        <w:t>를</w:t>
      </w:r>
      <w:proofErr w:type="spellEnd"/>
      <w:r w:rsidRPr="001F68D4">
        <w:rPr>
          <w:rFonts w:ascii="나눔고딕" w:eastAsia="나눔고딕" w:hAnsi="나눔고딕"/>
          <w:sz w:val="22"/>
          <w:szCs w:val="22"/>
        </w:rPr>
        <w:t xml:space="preserve"> human hand motion</w:t>
      </w:r>
      <w:proofErr w:type="spellStart"/>
      <w:r w:rsidRPr="001F68D4">
        <w:rPr>
          <w:rFonts w:ascii="나눔고딕" w:eastAsia="나눔고딕" w:hAnsi="나눔고딕"/>
          <w:sz w:val="22"/>
          <w:szCs w:val="22"/>
        </w:rPr>
        <w:t>에</w:t>
      </w:r>
      <w:proofErr w:type="spellEnd"/>
      <w:r w:rsidRPr="001F68D4">
        <w:rPr>
          <w:rFonts w:ascii="나눔고딕" w:eastAsia="나눔고딕" w:hAnsi="나눔고딕"/>
          <w:sz w:val="22"/>
          <w:szCs w:val="22"/>
        </w:rPr>
        <w:t xml:space="preserve"> 맞춰 지도할 수 있는 joint-space reference가 없었다. 제출 코드에서는 이 부분을 보완하기 위해, 기존에 주어진 MANO </w:t>
      </w:r>
      <w:proofErr w:type="spellStart"/>
      <w:r w:rsidRPr="001F68D4">
        <w:rPr>
          <w:rFonts w:ascii="나눔고딕" w:eastAsia="나눔고딕" w:hAnsi="나눔고딕"/>
          <w:sz w:val="22"/>
          <w:szCs w:val="22"/>
        </w:rPr>
        <w:t>keypoint</w:t>
      </w:r>
      <w:proofErr w:type="spellEnd"/>
      <w:r w:rsidRPr="001F68D4">
        <w:rPr>
          <w:rFonts w:ascii="나눔고딕" w:eastAsia="나눔고딕" w:hAnsi="나눔고딕"/>
          <w:sz w:val="22"/>
          <w:szCs w:val="22"/>
        </w:rPr>
        <w:t xml:space="preserve"> trajectory</w:t>
      </w:r>
      <w:proofErr w:type="spellStart"/>
      <w:r w:rsidRPr="001F68D4">
        <w:rPr>
          <w:rFonts w:ascii="나눔고딕" w:eastAsia="나눔고딕" w:hAnsi="나눔고딕"/>
          <w:sz w:val="22"/>
          <w:szCs w:val="22"/>
        </w:rPr>
        <w:t>를</w:t>
      </w:r>
      <w:proofErr w:type="spellEnd"/>
      <w:r w:rsidRPr="001F68D4">
        <w:rPr>
          <w:rFonts w:ascii="나눔고딕" w:eastAsia="나눔고딕" w:hAnsi="나눔고딕"/>
          <w:sz w:val="22"/>
          <w:szCs w:val="22"/>
        </w:rPr>
        <w:t xml:space="preserve"> 사용하여 Shadow Hand 학습용 hand posture reference</w:t>
      </w:r>
      <w:proofErr w:type="spellStart"/>
      <w:r w:rsidRPr="001F68D4">
        <w:rPr>
          <w:rFonts w:ascii="나눔고딕" w:eastAsia="나눔고딕" w:hAnsi="나눔고딕"/>
          <w:sz w:val="22"/>
          <w:szCs w:val="22"/>
        </w:rPr>
        <w:t>를</w:t>
      </w:r>
      <w:proofErr w:type="spellEnd"/>
      <w:r w:rsidRPr="001F68D4">
        <w:rPr>
          <w:rFonts w:ascii="나눔고딕" w:eastAsia="나눔고딕" w:hAnsi="나눔고딕"/>
          <w:sz w:val="22"/>
          <w:szCs w:val="22"/>
        </w:rPr>
        <w:t xml:space="preserve"> 추가로 구성하였다.</w:t>
      </w:r>
    </w:p>
    <w:p w14:paraId="5C2B39A6" w14:textId="77777777" w:rsidR="001F68D4" w:rsidRPr="001F68D4" w:rsidRDefault="001F68D4" w:rsidP="001F68D4">
      <w:pPr>
        <w:pStyle w:val="aff1"/>
        <w:rPr>
          <w:rFonts w:ascii="나눔고딕" w:eastAsia="나눔고딕" w:hAnsi="나눔고딕"/>
          <w:sz w:val="22"/>
          <w:szCs w:val="22"/>
        </w:rPr>
      </w:pPr>
      <w:r w:rsidRPr="001F68D4">
        <w:rPr>
          <w:rFonts w:ascii="나눔고딕" w:eastAsia="나눔고딕" w:hAnsi="나눔고딕"/>
          <w:sz w:val="22"/>
          <w:szCs w:val="22"/>
        </w:rPr>
        <w:t xml:space="preserve">가장 중요한 추가 구현은 </w:t>
      </w:r>
      <w:proofErr w:type="spellStart"/>
      <w:r w:rsidRPr="001F68D4">
        <w:rPr>
          <w:rStyle w:val="HTML"/>
          <w:rFonts w:ascii="나눔고딕" w:eastAsia="나눔고딕" w:hAnsi="나눔고딕"/>
          <w:sz w:val="22"/>
          <w:szCs w:val="22"/>
        </w:rPr>
        <w:t>build_mano_to_shadow_dof_seq</w:t>
      </w:r>
      <w:proofErr w:type="spellEnd"/>
      <w:r w:rsidRPr="001F68D4">
        <w:rPr>
          <w:rStyle w:val="HTML"/>
          <w:rFonts w:ascii="나눔고딕" w:eastAsia="나눔고딕" w:hAnsi="나눔고딕"/>
          <w:sz w:val="22"/>
          <w:szCs w:val="22"/>
        </w:rPr>
        <w:t>()</w:t>
      </w:r>
      <w:r w:rsidRPr="001F68D4">
        <w:rPr>
          <w:rFonts w:ascii="나눔고딕" w:eastAsia="나눔고딕" w:hAnsi="나눔고딕"/>
          <w:sz w:val="22"/>
          <w:szCs w:val="22"/>
        </w:rPr>
        <w:t>이다. 이 함수는 MANO의 thumb, index, middle, ring, little finger chain을 분리한 뒤, 각 finger chain의 굽힘 정도와 벌어짐 방향을 계산한다. Index, middle, ring, little finger</w:t>
      </w:r>
      <w:proofErr w:type="spellStart"/>
      <w:r w:rsidRPr="001F68D4">
        <w:rPr>
          <w:rFonts w:ascii="나눔고딕" w:eastAsia="나눔고딕" w:hAnsi="나눔고딕"/>
          <w:sz w:val="22"/>
          <w:szCs w:val="22"/>
        </w:rPr>
        <w:t>에</w:t>
      </w:r>
      <w:proofErr w:type="spellEnd"/>
      <w:r w:rsidRPr="001F68D4">
        <w:rPr>
          <w:rFonts w:ascii="나눔고딕" w:eastAsia="나눔고딕" w:hAnsi="나눔고딕"/>
          <w:sz w:val="22"/>
          <w:szCs w:val="22"/>
        </w:rPr>
        <w:t xml:space="preserve"> 대해서는 각 관절의 flexion target을 만들고, thumb</w:t>
      </w:r>
      <w:proofErr w:type="spellStart"/>
      <w:r w:rsidRPr="001F68D4">
        <w:rPr>
          <w:rFonts w:ascii="나눔고딕" w:eastAsia="나눔고딕" w:hAnsi="나눔고딕"/>
          <w:sz w:val="22"/>
          <w:szCs w:val="22"/>
        </w:rPr>
        <w:t>에</w:t>
      </w:r>
      <w:proofErr w:type="spellEnd"/>
      <w:r w:rsidRPr="001F68D4">
        <w:rPr>
          <w:rFonts w:ascii="나눔고딕" w:eastAsia="나눔고딕" w:hAnsi="나눔고딕"/>
          <w:sz w:val="22"/>
          <w:szCs w:val="22"/>
        </w:rPr>
        <w:t xml:space="preserve"> 대해서는 일반적인 굽힘뿐 아니라 abduction과 opposition</w:t>
      </w:r>
      <w:proofErr w:type="spellStart"/>
      <w:r w:rsidRPr="001F68D4">
        <w:rPr>
          <w:rFonts w:ascii="나눔고딕" w:eastAsia="나눔고딕" w:hAnsi="나눔고딕"/>
          <w:sz w:val="22"/>
          <w:szCs w:val="22"/>
        </w:rPr>
        <w:t>에</w:t>
      </w:r>
      <w:proofErr w:type="spellEnd"/>
      <w:r w:rsidRPr="001F68D4">
        <w:rPr>
          <w:rFonts w:ascii="나눔고딕" w:eastAsia="나눔고딕" w:hAnsi="나눔고딕"/>
          <w:sz w:val="22"/>
          <w:szCs w:val="22"/>
        </w:rPr>
        <w:t xml:space="preserve"> 해당하는 값을 별도로 추정한다. 이렇게 계산된 값은 Shadow Hand의 joint lower/upper limit 안으로 clamp되어 </w:t>
      </w:r>
      <w:proofErr w:type="spellStart"/>
      <w:r w:rsidRPr="001F68D4">
        <w:rPr>
          <w:rStyle w:val="HTML"/>
          <w:rFonts w:ascii="나눔고딕" w:eastAsia="나눔고딕" w:hAnsi="나눔고딕"/>
          <w:sz w:val="22"/>
          <w:szCs w:val="22"/>
        </w:rPr>
        <w:t>hand_dof_seq</w:t>
      </w:r>
      <w:proofErr w:type="spellEnd"/>
      <w:r w:rsidRPr="001F68D4">
        <w:rPr>
          <w:rFonts w:ascii="나눔고딕" w:eastAsia="나눔고딕" w:hAnsi="나눔고딕"/>
          <w:sz w:val="22"/>
          <w:szCs w:val="22"/>
        </w:rPr>
        <w:t xml:space="preserve">로 저장된다. </w:t>
      </w:r>
    </w:p>
    <w:p w14:paraId="014F7B49" w14:textId="77777777" w:rsidR="001F68D4" w:rsidRPr="001F68D4" w:rsidRDefault="001F68D4" w:rsidP="001F68D4">
      <w:pPr>
        <w:pStyle w:val="aff1"/>
        <w:rPr>
          <w:rFonts w:ascii="나눔고딕" w:eastAsia="나눔고딕" w:hAnsi="나눔고딕"/>
          <w:sz w:val="22"/>
          <w:szCs w:val="22"/>
        </w:rPr>
      </w:pPr>
      <w:r w:rsidRPr="001F68D4">
        <w:rPr>
          <w:rFonts w:ascii="나눔고딕" w:eastAsia="나눔고딕" w:hAnsi="나눔고딕"/>
          <w:sz w:val="22"/>
          <w:szCs w:val="22"/>
        </w:rPr>
        <w:t xml:space="preserve">이렇게 생성된 </w:t>
      </w:r>
      <w:proofErr w:type="spellStart"/>
      <w:r w:rsidRPr="001F68D4">
        <w:rPr>
          <w:rStyle w:val="HTML"/>
          <w:rFonts w:ascii="나눔고딕" w:eastAsia="나눔고딕" w:hAnsi="나눔고딕"/>
          <w:sz w:val="22"/>
          <w:szCs w:val="22"/>
        </w:rPr>
        <w:t>hand_dof_seq</w:t>
      </w:r>
      <w:proofErr w:type="spellEnd"/>
      <w:r w:rsidRPr="001F68D4">
        <w:rPr>
          <w:rFonts w:ascii="나눔고딕" w:eastAsia="나눔고딕" w:hAnsi="나눔고딕"/>
          <w:sz w:val="22"/>
          <w:szCs w:val="22"/>
        </w:rPr>
        <w:t>는 reset과 reward 양쪽에서 사용된다. Reset 시에는 시작 frame</w:t>
      </w:r>
      <w:proofErr w:type="spellStart"/>
      <w:r w:rsidRPr="001F68D4">
        <w:rPr>
          <w:rFonts w:ascii="나눔고딕" w:eastAsia="나눔고딕" w:hAnsi="나눔고딕"/>
          <w:sz w:val="22"/>
          <w:szCs w:val="22"/>
        </w:rPr>
        <w:t>에</w:t>
      </w:r>
      <w:proofErr w:type="spellEnd"/>
      <w:r w:rsidRPr="001F68D4">
        <w:rPr>
          <w:rFonts w:ascii="나눔고딕" w:eastAsia="나눔고딕" w:hAnsi="나눔고딕"/>
          <w:sz w:val="22"/>
          <w:szCs w:val="22"/>
        </w:rPr>
        <w:t xml:space="preserve"> 해당하는 joint posture로 Shadow Hand</w:t>
      </w:r>
      <w:proofErr w:type="spellStart"/>
      <w:r w:rsidRPr="001F68D4">
        <w:rPr>
          <w:rFonts w:ascii="나눔고딕" w:eastAsia="나눔고딕" w:hAnsi="나눔고딕"/>
          <w:sz w:val="22"/>
          <w:szCs w:val="22"/>
        </w:rPr>
        <w:t>를</w:t>
      </w:r>
      <w:proofErr w:type="spellEnd"/>
      <w:r w:rsidRPr="001F68D4">
        <w:rPr>
          <w:rFonts w:ascii="나눔고딕" w:eastAsia="나눔고딕" w:hAnsi="나눔고딕"/>
          <w:sz w:val="22"/>
          <w:szCs w:val="22"/>
        </w:rPr>
        <w:t xml:space="preserve"> 초기화하여, episode가 reference phase와 맞는 손가락 자세에서 시작되도록 한다. Reward 계산에서는 </w:t>
      </w:r>
      <w:proofErr w:type="spellStart"/>
      <w:r w:rsidRPr="001F68D4">
        <w:rPr>
          <w:rStyle w:val="HTML"/>
          <w:rFonts w:ascii="나눔고딕" w:eastAsia="나눔고딕" w:hAnsi="나눔고딕"/>
          <w:sz w:val="22"/>
          <w:szCs w:val="22"/>
        </w:rPr>
        <w:t>hand_dof_err</w:t>
      </w:r>
      <w:proofErr w:type="spellEnd"/>
      <w:r w:rsidRPr="001F68D4">
        <w:rPr>
          <w:rFonts w:ascii="나눔고딕" w:eastAsia="나눔고딕" w:hAnsi="나눔고딕"/>
          <w:sz w:val="22"/>
          <w:szCs w:val="22"/>
        </w:rPr>
        <w:t xml:space="preserve">와 </w:t>
      </w:r>
      <w:proofErr w:type="spellStart"/>
      <w:r w:rsidRPr="001F68D4">
        <w:rPr>
          <w:rStyle w:val="HTML"/>
          <w:rFonts w:ascii="나눔고딕" w:eastAsia="나눔고딕" w:hAnsi="나눔고딕"/>
          <w:sz w:val="22"/>
          <w:szCs w:val="22"/>
        </w:rPr>
        <w:t>hand_dof_reward</w:t>
      </w:r>
      <w:r w:rsidRPr="001F68D4">
        <w:rPr>
          <w:rFonts w:ascii="나눔고딕" w:eastAsia="나눔고딕" w:hAnsi="나눔고딕"/>
          <w:sz w:val="22"/>
          <w:szCs w:val="22"/>
        </w:rPr>
        <w:t>를</w:t>
      </w:r>
      <w:proofErr w:type="spellEnd"/>
      <w:r w:rsidRPr="001F68D4">
        <w:rPr>
          <w:rFonts w:ascii="나눔고딕" w:eastAsia="나눔고딕" w:hAnsi="나눔고딕"/>
          <w:sz w:val="22"/>
          <w:szCs w:val="22"/>
        </w:rPr>
        <w:t xml:space="preserve"> 통해 policy가 Cartesian </w:t>
      </w:r>
      <w:proofErr w:type="spellStart"/>
      <w:r w:rsidRPr="001F68D4">
        <w:rPr>
          <w:rFonts w:ascii="나눔고딕" w:eastAsia="나눔고딕" w:hAnsi="나눔고딕"/>
          <w:sz w:val="22"/>
          <w:szCs w:val="22"/>
        </w:rPr>
        <w:t>keypoint</w:t>
      </w:r>
      <w:proofErr w:type="spellEnd"/>
      <w:r w:rsidRPr="001F68D4">
        <w:rPr>
          <w:rFonts w:ascii="나눔고딕" w:eastAsia="나눔고딕" w:hAnsi="나눔고딕"/>
          <w:sz w:val="22"/>
          <w:szCs w:val="22"/>
        </w:rPr>
        <w:t xml:space="preserve"> 위치뿐 아니라 robot joint posture도 자연스럽게 유지하도록 유도한다. 이 설계는 손끝 위치만 맞추면서 중간 관절이 비정상적으로 꺾이거나 손가락이 어색하게 뒤틀리는 문제를 줄이기 위한 것이다.</w:t>
      </w:r>
    </w:p>
    <w:p w14:paraId="61395B29" w14:textId="77777777" w:rsidR="001F68D4" w:rsidRPr="001F68D4" w:rsidRDefault="001F68D4" w:rsidP="001F68D4">
      <w:pPr>
        <w:pStyle w:val="aff1"/>
        <w:rPr>
          <w:rFonts w:ascii="나눔고딕" w:eastAsia="나눔고딕" w:hAnsi="나눔고딕"/>
          <w:sz w:val="22"/>
          <w:szCs w:val="22"/>
        </w:rPr>
      </w:pPr>
      <w:r w:rsidRPr="001F68D4">
        <w:rPr>
          <w:rFonts w:ascii="나눔고딕" w:eastAsia="나눔고딕" w:hAnsi="나눔고딕"/>
          <w:sz w:val="22"/>
          <w:szCs w:val="22"/>
        </w:rPr>
        <w:t xml:space="preserve">제출 코드에서 추가한 두 번째 구조는 hand anchor이다. </w:t>
      </w:r>
      <w:proofErr w:type="spellStart"/>
      <w:r w:rsidRPr="001F68D4">
        <w:rPr>
          <w:rStyle w:val="HTML"/>
          <w:rFonts w:ascii="나눔고딕" w:eastAsia="나눔고딕" w:hAnsi="나눔고딕"/>
          <w:sz w:val="22"/>
          <w:szCs w:val="22"/>
        </w:rPr>
        <w:t>MANO_anchors</w:t>
      </w:r>
      <w:r w:rsidRPr="001F68D4">
        <w:rPr>
          <w:rFonts w:ascii="나눔고딕" w:eastAsia="나눔고딕" w:hAnsi="나눔고딕"/>
          <w:sz w:val="22"/>
          <w:szCs w:val="22"/>
        </w:rPr>
        <w:t>를</w:t>
      </w:r>
      <w:proofErr w:type="spellEnd"/>
      <w:r w:rsidRPr="001F68D4">
        <w:rPr>
          <w:rFonts w:ascii="나눔고딕" w:eastAsia="나눔고딕" w:hAnsi="나눔고딕"/>
          <w:sz w:val="22"/>
          <w:szCs w:val="22"/>
        </w:rPr>
        <w:t xml:space="preserve"> 정의하고, 해당 </w:t>
      </w:r>
      <w:proofErr w:type="spellStart"/>
      <w:r w:rsidRPr="001F68D4">
        <w:rPr>
          <w:rFonts w:ascii="나눔고딕" w:eastAsia="나눔고딕" w:hAnsi="나눔고딕"/>
          <w:sz w:val="22"/>
          <w:szCs w:val="22"/>
        </w:rPr>
        <w:t>keypoint</w:t>
      </w:r>
      <w:proofErr w:type="spellEnd"/>
      <w:r w:rsidRPr="001F68D4">
        <w:rPr>
          <w:rFonts w:ascii="나눔고딕" w:eastAsia="나눔고딕" w:hAnsi="나눔고딕"/>
          <w:sz w:val="22"/>
          <w:szCs w:val="22"/>
        </w:rPr>
        <w:t xml:space="preserve">들의 평균으로 </w:t>
      </w:r>
      <w:proofErr w:type="spellStart"/>
      <w:r w:rsidRPr="001F68D4">
        <w:rPr>
          <w:rStyle w:val="HTML"/>
          <w:rFonts w:ascii="나눔고딕" w:eastAsia="나눔고딕" w:hAnsi="나눔고딕"/>
          <w:sz w:val="22"/>
          <w:szCs w:val="22"/>
        </w:rPr>
        <w:t>mano_anchor_center_seq</w:t>
      </w:r>
      <w:r w:rsidRPr="001F68D4">
        <w:rPr>
          <w:rFonts w:ascii="나눔고딕" w:eastAsia="나눔고딕" w:hAnsi="나눔고딕"/>
          <w:sz w:val="22"/>
          <w:szCs w:val="22"/>
        </w:rPr>
        <w:t>를</w:t>
      </w:r>
      <w:proofErr w:type="spellEnd"/>
      <w:r w:rsidRPr="001F68D4">
        <w:rPr>
          <w:rFonts w:ascii="나눔고딕" w:eastAsia="나눔고딕" w:hAnsi="나눔고딕"/>
          <w:sz w:val="22"/>
          <w:szCs w:val="22"/>
        </w:rPr>
        <w:t xml:space="preserve"> 계산하였다. Anchor는 손끝처럼 contact와 noise</w:t>
      </w:r>
      <w:proofErr w:type="spellStart"/>
      <w:r w:rsidRPr="001F68D4">
        <w:rPr>
          <w:rFonts w:ascii="나눔고딕" w:eastAsia="나눔고딕" w:hAnsi="나눔고딕"/>
          <w:sz w:val="22"/>
          <w:szCs w:val="22"/>
        </w:rPr>
        <w:t>에</w:t>
      </w:r>
      <w:proofErr w:type="spellEnd"/>
      <w:r w:rsidRPr="001F68D4">
        <w:rPr>
          <w:rFonts w:ascii="나눔고딕" w:eastAsia="나눔고딕" w:hAnsi="나눔고딕"/>
          <w:sz w:val="22"/>
          <w:szCs w:val="22"/>
        </w:rPr>
        <w:t xml:space="preserve"> 민감한 지점보다 안정적인 palm-level structure</w:t>
      </w:r>
      <w:proofErr w:type="spellStart"/>
      <w:r w:rsidRPr="001F68D4">
        <w:rPr>
          <w:rFonts w:ascii="나눔고딕" w:eastAsia="나눔고딕" w:hAnsi="나눔고딕"/>
          <w:sz w:val="22"/>
          <w:szCs w:val="22"/>
        </w:rPr>
        <w:t>를</w:t>
      </w:r>
      <w:proofErr w:type="spellEnd"/>
      <w:r w:rsidRPr="001F68D4">
        <w:rPr>
          <w:rFonts w:ascii="나눔고딕" w:eastAsia="나눔고딕" w:hAnsi="나눔고딕"/>
          <w:sz w:val="22"/>
          <w:szCs w:val="22"/>
        </w:rPr>
        <w:t xml:space="preserve"> 제공한다.</w:t>
      </w:r>
      <w:r>
        <w:rPr>
          <w:rFonts w:ascii="나눔고딕" w:eastAsia="나눔고딕" w:hAnsi="나눔고딕" w:hint="eastAsia"/>
          <w:sz w:val="22"/>
          <w:szCs w:val="22"/>
        </w:rPr>
        <w:t xml:space="preserve"> 따라서</w:t>
      </w:r>
      <w:r w:rsidRPr="001F68D4">
        <w:rPr>
          <w:rFonts w:ascii="나눔고딕" w:eastAsia="나눔고딕" w:hAnsi="나눔고딕"/>
          <w:sz w:val="22"/>
          <w:szCs w:val="22"/>
        </w:rPr>
        <w:t>frame별 hand root position reference</w:t>
      </w:r>
      <w:proofErr w:type="spellStart"/>
      <w:r w:rsidRPr="001F68D4">
        <w:rPr>
          <w:rFonts w:ascii="나눔고딕" w:eastAsia="나눔고딕" w:hAnsi="나눔고딕"/>
          <w:sz w:val="22"/>
          <w:szCs w:val="22"/>
        </w:rPr>
        <w:t>를</w:t>
      </w:r>
      <w:proofErr w:type="spellEnd"/>
      <w:r w:rsidRPr="001F68D4">
        <w:rPr>
          <w:rFonts w:ascii="나눔고딕" w:eastAsia="나눔고딕" w:hAnsi="나눔고딕"/>
          <w:sz w:val="22"/>
          <w:szCs w:val="22"/>
        </w:rPr>
        <w:t xml:space="preserve"> 구성하면, 손 전체가 object 주변에서 reference와 유사한 위치 관계를 유지하게 된다. </w:t>
      </w:r>
    </w:p>
    <w:p w14:paraId="706B2436" w14:textId="77777777" w:rsidR="001F68D4" w:rsidRPr="001F68D4" w:rsidRDefault="001F68D4" w:rsidP="001F68D4">
      <w:pPr>
        <w:pStyle w:val="aff1"/>
        <w:rPr>
          <w:rFonts w:ascii="나눔고딕" w:eastAsia="나눔고딕" w:hAnsi="나눔고딕"/>
          <w:sz w:val="22"/>
          <w:szCs w:val="22"/>
        </w:rPr>
      </w:pPr>
      <w:r w:rsidRPr="001F68D4">
        <w:rPr>
          <w:rFonts w:ascii="나눔고딕" w:eastAsia="나눔고딕" w:hAnsi="나눔고딕"/>
          <w:sz w:val="22"/>
          <w:szCs w:val="22"/>
        </w:rPr>
        <w:t xml:space="preserve">세 번째 추가 구조는 finger topology modeling이다. 제출 config에서는 </w:t>
      </w:r>
      <w:proofErr w:type="spellStart"/>
      <w:r w:rsidRPr="001F68D4">
        <w:rPr>
          <w:rStyle w:val="HTML"/>
          <w:rFonts w:ascii="나눔고딕" w:eastAsia="나눔고딕" w:hAnsi="나눔고딕"/>
          <w:sz w:val="22"/>
          <w:szCs w:val="22"/>
        </w:rPr>
        <w:t>MANO_finger_joint_groups</w:t>
      </w:r>
      <w:proofErr w:type="spellEnd"/>
      <w:r w:rsidRPr="001F68D4">
        <w:rPr>
          <w:rFonts w:ascii="나눔고딕" w:eastAsia="나눔고딕" w:hAnsi="나눔고딕"/>
          <w:sz w:val="22"/>
          <w:szCs w:val="22"/>
        </w:rPr>
        <w:t xml:space="preserve">와 </w:t>
      </w:r>
      <w:proofErr w:type="spellStart"/>
      <w:r w:rsidRPr="001F68D4">
        <w:rPr>
          <w:rStyle w:val="HTML"/>
          <w:rFonts w:ascii="나눔고딕" w:eastAsia="나눔고딕" w:hAnsi="나눔고딕"/>
          <w:sz w:val="22"/>
          <w:szCs w:val="22"/>
        </w:rPr>
        <w:t>MANO_topology_joints</w:t>
      </w:r>
      <w:r w:rsidRPr="001F68D4">
        <w:rPr>
          <w:rFonts w:ascii="나눔고딕" w:eastAsia="나눔고딕" w:hAnsi="나눔고딕"/>
          <w:sz w:val="22"/>
          <w:szCs w:val="22"/>
        </w:rPr>
        <w:t>를</w:t>
      </w:r>
      <w:proofErr w:type="spellEnd"/>
      <w:r w:rsidRPr="001F68D4">
        <w:rPr>
          <w:rFonts w:ascii="나눔고딕" w:eastAsia="나눔고딕" w:hAnsi="나눔고딕"/>
          <w:sz w:val="22"/>
          <w:szCs w:val="22"/>
        </w:rPr>
        <w:t xml:space="preserve"> 추가하여, 각 손가락의 내부 chain과 손가락 사이의 상대 구조를 계산할 수 있도록 하였다. 이 정보는 </w:t>
      </w:r>
      <w:proofErr w:type="spellStart"/>
      <w:r w:rsidRPr="001F68D4">
        <w:rPr>
          <w:rStyle w:val="HTML"/>
          <w:rFonts w:ascii="나눔고딕" w:eastAsia="나눔고딕" w:hAnsi="나눔고딕"/>
          <w:sz w:val="22"/>
          <w:szCs w:val="22"/>
        </w:rPr>
        <w:t>finger_shape_err</w:t>
      </w:r>
      <w:proofErr w:type="spellEnd"/>
      <w:r w:rsidRPr="001F68D4">
        <w:rPr>
          <w:rFonts w:ascii="나눔고딕" w:eastAsia="나눔고딕" w:hAnsi="나눔고딕"/>
          <w:sz w:val="22"/>
          <w:szCs w:val="22"/>
        </w:rPr>
        <w:t xml:space="preserve">, </w:t>
      </w:r>
      <w:proofErr w:type="spellStart"/>
      <w:r w:rsidRPr="001F68D4">
        <w:rPr>
          <w:rStyle w:val="HTML"/>
          <w:rFonts w:ascii="나눔고딕" w:eastAsia="나눔고딕" w:hAnsi="나눔고딕"/>
          <w:sz w:val="22"/>
          <w:szCs w:val="22"/>
        </w:rPr>
        <w:t>finger_topology_err</w:t>
      </w:r>
      <w:proofErr w:type="spellEnd"/>
      <w:r w:rsidRPr="001F68D4">
        <w:rPr>
          <w:rFonts w:ascii="나눔고딕" w:eastAsia="나눔고딕" w:hAnsi="나눔고딕"/>
          <w:sz w:val="22"/>
          <w:szCs w:val="22"/>
        </w:rPr>
        <w:t xml:space="preserve">, </w:t>
      </w:r>
      <w:proofErr w:type="spellStart"/>
      <w:r w:rsidRPr="001F68D4">
        <w:rPr>
          <w:rStyle w:val="HTML"/>
          <w:rFonts w:ascii="나눔고딕" w:eastAsia="나눔고딕" w:hAnsi="나눔고딕"/>
          <w:sz w:val="22"/>
          <w:szCs w:val="22"/>
        </w:rPr>
        <w:t>finger_spread_err</w:t>
      </w:r>
      <w:proofErr w:type="spellEnd"/>
      <w:r w:rsidRPr="001F68D4">
        <w:rPr>
          <w:rFonts w:ascii="나눔고딕" w:eastAsia="나눔고딕" w:hAnsi="나눔고딕"/>
          <w:sz w:val="22"/>
          <w:szCs w:val="22"/>
        </w:rPr>
        <w:t>와 같은 reward component</w:t>
      </w:r>
      <w:proofErr w:type="spellStart"/>
      <w:r w:rsidRPr="001F68D4">
        <w:rPr>
          <w:rFonts w:ascii="나눔고딕" w:eastAsia="나눔고딕" w:hAnsi="나눔고딕"/>
          <w:sz w:val="22"/>
          <w:szCs w:val="22"/>
        </w:rPr>
        <w:t>를</w:t>
      </w:r>
      <w:proofErr w:type="spellEnd"/>
      <w:r w:rsidRPr="001F68D4">
        <w:rPr>
          <w:rFonts w:ascii="나눔고딕" w:eastAsia="나눔고딕" w:hAnsi="나눔고딕"/>
          <w:sz w:val="22"/>
          <w:szCs w:val="22"/>
        </w:rPr>
        <w:t xml:space="preserve"> 계산하는 기반이 된다. </w:t>
      </w:r>
    </w:p>
    <w:p w14:paraId="59591BA2" w14:textId="77777777" w:rsidR="001F68D4" w:rsidRPr="001F68D4" w:rsidRDefault="001F68D4" w:rsidP="001F68D4">
      <w:pPr>
        <w:pStyle w:val="aff1"/>
        <w:rPr>
          <w:rFonts w:ascii="나눔고딕" w:eastAsia="나눔고딕" w:hAnsi="나눔고딕"/>
          <w:sz w:val="22"/>
          <w:szCs w:val="22"/>
        </w:rPr>
      </w:pPr>
      <w:r w:rsidRPr="001F68D4">
        <w:rPr>
          <w:rFonts w:ascii="나눔고딕" w:eastAsia="나눔고딕" w:hAnsi="나눔고딕"/>
          <w:sz w:val="22"/>
          <w:szCs w:val="22"/>
        </w:rPr>
        <w:t>마지막으로 제출 코드에서는 anchor structure</w:t>
      </w:r>
      <w:proofErr w:type="spellStart"/>
      <w:r w:rsidRPr="001F68D4">
        <w:rPr>
          <w:rFonts w:ascii="나눔고딕" w:eastAsia="나눔고딕" w:hAnsi="나눔고딕"/>
          <w:sz w:val="22"/>
          <w:szCs w:val="22"/>
        </w:rPr>
        <w:t>를</w:t>
      </w:r>
      <w:proofErr w:type="spellEnd"/>
      <w:r w:rsidRPr="001F68D4">
        <w:rPr>
          <w:rFonts w:ascii="나눔고딕" w:eastAsia="나눔고딕" w:hAnsi="나눔고딕"/>
          <w:sz w:val="22"/>
          <w:szCs w:val="22"/>
        </w:rPr>
        <w:t xml:space="preserve"> 이용해 </w:t>
      </w:r>
      <w:proofErr w:type="spellStart"/>
      <w:r w:rsidRPr="001F68D4">
        <w:rPr>
          <w:rStyle w:val="HTML"/>
          <w:rFonts w:ascii="나눔고딕" w:eastAsia="나눔고딕" w:hAnsi="나눔고딕"/>
          <w:sz w:val="22"/>
          <w:szCs w:val="22"/>
        </w:rPr>
        <w:t>hand_rot_ref_seq</w:t>
      </w:r>
      <w:proofErr w:type="spellEnd"/>
      <w:r w:rsidRPr="001F68D4">
        <w:rPr>
          <w:rFonts w:ascii="나눔고딕" w:eastAsia="나눔고딕" w:hAnsi="나눔고딕"/>
          <w:sz w:val="22"/>
          <w:szCs w:val="22"/>
        </w:rPr>
        <w:t xml:space="preserve">도 계산한다. 이는 MANO </w:t>
      </w:r>
      <w:proofErr w:type="spellStart"/>
      <w:r w:rsidRPr="001F68D4">
        <w:rPr>
          <w:rFonts w:ascii="나눔고딕" w:eastAsia="나눔고딕" w:hAnsi="나눔고딕"/>
          <w:sz w:val="22"/>
          <w:szCs w:val="22"/>
        </w:rPr>
        <w:t>keypoint</w:t>
      </w:r>
      <w:proofErr w:type="spellEnd"/>
      <w:r w:rsidRPr="001F68D4">
        <w:rPr>
          <w:rFonts w:ascii="나눔고딕" w:eastAsia="나눔고딕" w:hAnsi="나눔고딕"/>
          <w:sz w:val="22"/>
          <w:szCs w:val="22"/>
        </w:rPr>
        <w:t>로부터 palm orientation 변화를 추정하고, 이를 Shadow Hand root rotation reference로 사용하는 부분이다. 손의 위치가 맞더라도 palm 방향이 틀어져 있으면 object</w:t>
      </w:r>
      <w:proofErr w:type="spellStart"/>
      <w:r w:rsidRPr="001F68D4">
        <w:rPr>
          <w:rFonts w:ascii="나눔고딕" w:eastAsia="나눔고딕" w:hAnsi="나눔고딕"/>
          <w:sz w:val="22"/>
          <w:szCs w:val="22"/>
        </w:rPr>
        <w:t>에</w:t>
      </w:r>
      <w:proofErr w:type="spellEnd"/>
      <w:r w:rsidRPr="001F68D4">
        <w:rPr>
          <w:rFonts w:ascii="나눔고딕" w:eastAsia="나눔고딕" w:hAnsi="나눔고딕"/>
          <w:sz w:val="22"/>
          <w:szCs w:val="22"/>
        </w:rPr>
        <w:t xml:space="preserve"> 접근하는 면과 contact </w:t>
      </w:r>
      <w:r w:rsidRPr="001F68D4">
        <w:rPr>
          <w:rFonts w:ascii="나눔고딕" w:eastAsia="나눔고딕" w:hAnsi="나눔고딕"/>
          <w:sz w:val="22"/>
          <w:szCs w:val="22"/>
        </w:rPr>
        <w:lastRenderedPageBreak/>
        <w:t xml:space="preserve">direction이 달라지므로, palm rotation reference는 grasp pose와 object interaction 방향을 </w:t>
      </w:r>
      <w:proofErr w:type="spellStart"/>
      <w:r w:rsidRPr="001F68D4">
        <w:rPr>
          <w:rFonts w:ascii="나눔고딕" w:eastAsia="나눔고딕" w:hAnsi="나눔고딕"/>
          <w:sz w:val="22"/>
          <w:szCs w:val="22"/>
        </w:rPr>
        <w:t>안정화하는</w:t>
      </w:r>
      <w:proofErr w:type="spellEnd"/>
      <w:r w:rsidRPr="001F68D4">
        <w:rPr>
          <w:rFonts w:ascii="나눔고딕" w:eastAsia="나눔고딕" w:hAnsi="나눔고딕"/>
          <w:sz w:val="22"/>
          <w:szCs w:val="22"/>
        </w:rPr>
        <w:t xml:space="preserve"> 데 필요하다.</w:t>
      </w:r>
    </w:p>
    <w:p w14:paraId="4A8604F8" w14:textId="77777777" w:rsidR="00E76B4E" w:rsidRPr="00DB7B91" w:rsidRDefault="003530E2">
      <w:pPr>
        <w:pStyle w:val="1"/>
        <w:rPr>
          <w:rFonts w:ascii="나눔고딕" w:eastAsia="나눔고딕" w:hAnsi="나눔고딕"/>
        </w:rPr>
      </w:pPr>
      <w:r w:rsidRPr="00DB7B91">
        <w:rPr>
          <w:rFonts w:ascii="나눔고딕" w:eastAsia="나눔고딕" w:hAnsi="나눔고딕"/>
        </w:rPr>
        <w:t xml:space="preserve">5. Reward Function </w:t>
      </w:r>
      <w:proofErr w:type="spellStart"/>
      <w:r w:rsidRPr="00DB7B91">
        <w:rPr>
          <w:rFonts w:ascii="나눔고딕" w:eastAsia="나눔고딕" w:hAnsi="나눔고딕"/>
        </w:rPr>
        <w:t>설계</w:t>
      </w:r>
      <w:proofErr w:type="spellEnd"/>
    </w:p>
    <w:p w14:paraId="1279863F" w14:textId="77777777" w:rsidR="00E76B4E" w:rsidRPr="00DB7B91" w:rsidRDefault="003530E2">
      <w:pPr>
        <w:ind w:firstLine="259"/>
        <w:jc w:val="both"/>
      </w:pPr>
      <w:r w:rsidRPr="00DB7B91">
        <w:t>Reward function은 dense exponential tracking reward, contact and grasp reward, object-motion reward, curriculum bonus, penalty의 weighted sum으로 설계된다. 대부분의 tracking term은 exp(-scale * error) 형태를 사용한다.</w:t>
      </w:r>
      <w:r>
        <w:rPr>
          <w:lang w:eastAsia="ko-KR"/>
        </w:rPr>
        <w:t xml:space="preserve"> </w:t>
      </w:r>
      <w:r w:rsidR="00912BC6">
        <w:rPr>
          <w:rFonts w:hint="eastAsia"/>
          <w:lang w:eastAsia="ko-KR"/>
        </w:rPr>
        <w:t>따라서 에러가</w:t>
      </w:r>
      <w:r w:rsidR="00977097">
        <w:rPr>
          <w:rFonts w:hint="eastAsia"/>
          <w:lang w:eastAsia="ko-KR"/>
        </w:rPr>
        <w:t xml:space="preserve"> 작을수록 보상이 커지게 했다. </w:t>
      </w:r>
      <w:r w:rsidRPr="00DB7B91">
        <w:t xml:space="preserve">이 </w:t>
      </w:r>
      <w:proofErr w:type="spellStart"/>
      <w:r w:rsidRPr="00DB7B91">
        <w:t>형태는</w:t>
      </w:r>
      <w:proofErr w:type="spellEnd"/>
      <w:r w:rsidRPr="00DB7B91">
        <w:t xml:space="preserve"> target </w:t>
      </w:r>
      <w:proofErr w:type="spellStart"/>
      <w:r w:rsidRPr="00DB7B91">
        <w:t>근처에서</w:t>
      </w:r>
      <w:proofErr w:type="spellEnd"/>
      <w:r w:rsidRPr="00DB7B91">
        <w:t xml:space="preserve"> </w:t>
      </w:r>
      <w:proofErr w:type="spellStart"/>
      <w:r w:rsidRPr="00DB7B91">
        <w:t>높은</w:t>
      </w:r>
      <w:proofErr w:type="spellEnd"/>
      <w:r w:rsidRPr="00DB7B91">
        <w:t xml:space="preserve"> reward를 제공하면서도, target에서 어느 정도 떨어진 상태에서도 smooth learning signal을 유지한다. 최종 reward는 nonnegative range로 clamp되어, penalty가 reward를 낮추되 PPO training을 불안정하게 만드는 지나친 negative return은 방지한다.</w:t>
      </w:r>
    </w:p>
    <w:p w14:paraId="5B1FE4CB" w14:textId="77777777" w:rsidR="00E76B4E" w:rsidRPr="00DB7B91" w:rsidRDefault="003530E2">
      <w:pPr>
        <w:pStyle w:val="21"/>
        <w:rPr>
          <w:rFonts w:ascii="나눔고딕" w:eastAsia="나눔고딕" w:hAnsi="나눔고딕"/>
        </w:rPr>
      </w:pPr>
      <w:r w:rsidRPr="00DB7B91">
        <w:rPr>
          <w:rFonts w:ascii="나눔고딕" w:eastAsia="나눔고딕" w:hAnsi="나눔고딕"/>
        </w:rPr>
        <w:t>5.1 Hand imitation reward</w:t>
      </w:r>
    </w:p>
    <w:p w14:paraId="71992BA4" w14:textId="77777777" w:rsidR="00E76B4E" w:rsidRPr="00DB7B91" w:rsidRDefault="003530E2">
      <w:pPr>
        <w:ind w:firstLine="259"/>
        <w:jc w:val="both"/>
        <w:rPr>
          <w:lang w:eastAsia="ko-KR"/>
        </w:rPr>
      </w:pPr>
      <w:r w:rsidRPr="00DB7B91">
        <w:t xml:space="preserve">Hand imitation group은 keypoint tracking, palm position tracking, hand-anchor tracking, hand-object relative offset tracking, anchor-object relative offset tracking, approximate DoF tracking, palm rotation tracking, fingertip </w:t>
      </w:r>
      <w:proofErr w:type="spellStart"/>
      <w:r w:rsidRPr="00DB7B91">
        <w:t>tracking으로</w:t>
      </w:r>
      <w:proofErr w:type="spellEnd"/>
      <w:r w:rsidRPr="00DB7B91">
        <w:t xml:space="preserve"> </w:t>
      </w:r>
      <w:proofErr w:type="spellStart"/>
      <w:r w:rsidRPr="00DB7B91">
        <w:t>구성된다</w:t>
      </w:r>
      <w:proofErr w:type="spellEnd"/>
      <w:r w:rsidRPr="00DB7B91">
        <w:t>.</w:t>
      </w:r>
      <w:r w:rsidR="00B3678F">
        <w:rPr>
          <w:rFonts w:hint="eastAsia"/>
          <w:lang w:eastAsia="ko-KR"/>
        </w:rPr>
        <w:t>손끝만 보거나</w:t>
      </w:r>
      <w:r w:rsidR="00E00872">
        <w:rPr>
          <w:rFonts w:hint="eastAsia"/>
          <w:lang w:eastAsia="ko-KR"/>
        </w:rPr>
        <w:t xml:space="preserve"> 손</w:t>
      </w:r>
      <w:r w:rsidR="00B3678F">
        <w:rPr>
          <w:rFonts w:hint="eastAsia"/>
          <w:lang w:eastAsia="ko-KR"/>
        </w:rPr>
        <w:t>바닥만</w:t>
      </w:r>
      <w:r w:rsidRPr="00DB7B91">
        <w:rPr>
          <w:lang w:eastAsia="ko-KR"/>
        </w:rPr>
        <w:t xml:space="preserve"> 위치를 </w:t>
      </w:r>
      <w:r w:rsidR="00B3678F">
        <w:rPr>
          <w:rFonts w:hint="eastAsia"/>
          <w:lang w:eastAsia="ko-KR"/>
        </w:rPr>
        <w:t xml:space="preserve">따라가면 </w:t>
      </w:r>
      <w:r w:rsidR="00B3678F">
        <w:rPr>
          <w:lang w:eastAsia="ko-KR"/>
        </w:rPr>
        <w:t>reference vide</w:t>
      </w:r>
      <w:r w:rsidR="00B3678F">
        <w:rPr>
          <w:rFonts w:hint="eastAsia"/>
          <w:lang w:eastAsia="ko-KR"/>
        </w:rPr>
        <w:t>o의</w:t>
      </w:r>
      <w:r w:rsidR="00E00872">
        <w:rPr>
          <w:rFonts w:hint="eastAsia"/>
          <w:lang w:eastAsia="ko-KR"/>
        </w:rPr>
        <w:t xml:space="preserve"> 복잡한 손동작을 </w:t>
      </w:r>
      <w:proofErr w:type="spellStart"/>
      <w:r w:rsidR="00E00872">
        <w:rPr>
          <w:rFonts w:hint="eastAsia"/>
          <w:lang w:eastAsia="ko-KR"/>
        </w:rPr>
        <w:t>따라갈수</w:t>
      </w:r>
      <w:proofErr w:type="spellEnd"/>
      <w:r w:rsidR="00E00872">
        <w:rPr>
          <w:rFonts w:hint="eastAsia"/>
          <w:lang w:eastAsia="ko-KR"/>
        </w:rPr>
        <w:t xml:space="preserve"> 없기 때문에 다양한 보상으로 이를 구분하였다</w:t>
      </w:r>
      <w:r w:rsidRPr="00DB7B91">
        <w:rPr>
          <w:lang w:eastAsia="ko-KR"/>
        </w:rPr>
        <w:t>.</w:t>
      </w:r>
    </w:p>
    <w:p w14:paraId="1C2C2200" w14:textId="77777777" w:rsidR="00E76B4E" w:rsidRPr="00DB7B91" w:rsidRDefault="003530E2">
      <w:pPr>
        <w:pStyle w:val="21"/>
        <w:rPr>
          <w:rFonts w:ascii="나눔고딕" w:eastAsia="나눔고딕" w:hAnsi="나눔고딕"/>
        </w:rPr>
      </w:pPr>
      <w:r w:rsidRPr="00DB7B91">
        <w:rPr>
          <w:rFonts w:ascii="나눔고딕" w:eastAsia="나눔고딕" w:hAnsi="나눔고딕"/>
        </w:rPr>
        <w:t>5.2 Finger shape and topology reward</w:t>
      </w:r>
    </w:p>
    <w:p w14:paraId="6421115F" w14:textId="77777777" w:rsidR="00E76B4E" w:rsidRPr="00DB7B91" w:rsidRDefault="003530E2">
      <w:pPr>
        <w:ind w:firstLine="259"/>
        <w:jc w:val="both"/>
      </w:pPr>
      <w:r w:rsidRPr="00DB7B91">
        <w:t>Finger shape와 topology reward는 pure keypoint imitation의 약점을 보완한다. 모든 keypoint error를 평균으로만 계산하면 policy가 일부 finger를 희생하면서 전체 평균 error를 낮출 수 있다. 제출 코드는 per-finger position/direction error를 계산하고, mean error와 worst-finger error를 함께 반영한다. 또한 pairwise topology distance와 spread penalty를 사용하여 finger collapse, excessive overlap, unnatural spreading을 줄인다.</w:t>
      </w:r>
      <w:r>
        <w:rPr>
          <w:lang w:eastAsia="ko-KR"/>
        </w:rPr>
        <w:t xml:space="preserve"> </w:t>
      </w:r>
      <w:r w:rsidR="006A6F5D">
        <w:rPr>
          <w:rFonts w:hint="eastAsia"/>
          <w:lang w:eastAsia="ko-KR"/>
        </w:rPr>
        <w:t xml:space="preserve">이는 </w:t>
      </w:r>
      <w:r w:rsidR="006A6F5D">
        <w:rPr>
          <w:lang w:eastAsia="ko-KR"/>
        </w:rPr>
        <w:t>base sequenc</w:t>
      </w:r>
      <w:r w:rsidR="006A6F5D">
        <w:rPr>
          <w:rFonts w:hint="eastAsia"/>
          <w:lang w:eastAsia="ko-KR"/>
        </w:rPr>
        <w:t>e</w:t>
      </w:r>
      <w:proofErr w:type="spellStart"/>
      <w:r w:rsidR="006A6F5D">
        <w:rPr>
          <w:rFonts w:hint="eastAsia"/>
          <w:lang w:eastAsia="ko-KR"/>
        </w:rPr>
        <w:t>를</w:t>
      </w:r>
      <w:proofErr w:type="spellEnd"/>
      <w:r w:rsidR="006A6F5D">
        <w:rPr>
          <w:rFonts w:hint="eastAsia"/>
          <w:lang w:eastAsia="ko-KR"/>
        </w:rPr>
        <w:t xml:space="preserve"> 해결할 때 오브젝트를</w:t>
      </w:r>
      <w:r w:rsidR="00526514">
        <w:rPr>
          <w:rFonts w:hint="eastAsia"/>
          <w:lang w:eastAsia="ko-KR"/>
        </w:rPr>
        <w:t xml:space="preserve"> 잘못된 손동작으로 잡는 문제(</w:t>
      </w:r>
      <w:r w:rsidR="006A6F5D">
        <w:rPr>
          <w:rFonts w:hint="eastAsia"/>
          <w:lang w:eastAsia="ko-KR"/>
        </w:rPr>
        <w:t>중지와 약지에</w:t>
      </w:r>
      <w:r w:rsidR="00526514">
        <w:rPr>
          <w:rFonts w:hint="eastAsia"/>
          <w:lang w:eastAsia="ko-KR"/>
        </w:rPr>
        <w:t xml:space="preserve"> 오브젝트를 </w:t>
      </w:r>
      <w:r w:rsidR="006A6F5D">
        <w:rPr>
          <w:rFonts w:hint="eastAsia"/>
          <w:lang w:eastAsia="ko-KR"/>
        </w:rPr>
        <w:t xml:space="preserve">끼워서 </w:t>
      </w:r>
      <w:r w:rsidR="00526514">
        <w:rPr>
          <w:rFonts w:hint="eastAsia"/>
          <w:lang w:eastAsia="ko-KR"/>
        </w:rPr>
        <w:t xml:space="preserve">잡음) </w:t>
      </w:r>
      <w:proofErr w:type="spellStart"/>
      <w:r w:rsidR="00526514">
        <w:rPr>
          <w:rFonts w:hint="eastAsia"/>
          <w:lang w:eastAsia="ko-KR"/>
        </w:rPr>
        <w:t>를</w:t>
      </w:r>
      <w:proofErr w:type="spellEnd"/>
      <w:r w:rsidR="00526514">
        <w:rPr>
          <w:rFonts w:hint="eastAsia"/>
          <w:lang w:eastAsia="ko-KR"/>
        </w:rPr>
        <w:t xml:space="preserve"> 해결하기 위해 도입하였다.</w:t>
      </w:r>
    </w:p>
    <w:p w14:paraId="63A44C44" w14:textId="77777777" w:rsidR="00E76B4E" w:rsidRPr="00DB7B91" w:rsidRDefault="003530E2">
      <w:pPr>
        <w:pStyle w:val="21"/>
        <w:rPr>
          <w:rFonts w:ascii="나눔고딕" w:eastAsia="나눔고딕" w:hAnsi="나눔고딕"/>
        </w:rPr>
      </w:pPr>
      <w:r w:rsidRPr="00DB7B91">
        <w:rPr>
          <w:rFonts w:ascii="나눔고딕" w:eastAsia="나눔고딕" w:hAnsi="나눔고딕"/>
        </w:rPr>
        <w:t>5.3 Fingertip-object relation 및 side-direction reward</w:t>
      </w:r>
    </w:p>
    <w:p w14:paraId="310EB5FB" w14:textId="77777777" w:rsidR="00E76B4E" w:rsidRPr="00DB7B91" w:rsidRDefault="003530E2">
      <w:pPr>
        <w:ind w:firstLine="259"/>
        <w:jc w:val="both"/>
        <w:rPr>
          <w:lang w:eastAsia="ko-KR"/>
        </w:rPr>
      </w:pPr>
      <w:r w:rsidRPr="00DB7B91">
        <w:t xml:space="preserve">Object manipulation에서는 fingertip이 object에 얼마나 가까운지만이 아니라, object의 어느 방향에서 어떤 relative geometry로 접근하는지가 중요하다. 따라서 reward는 fingertip-object proximity, fingertip-object offset, reference side-direction을 포함한다. 이 term들은 hand가 object 근처에 가는 것만 보상하지 않고, reference와 같은 object-centered contact configuration을 만들도록 유도한다. 동일한 contact distance라도 접촉 방향이 다르면 </w:t>
      </w:r>
      <w:proofErr w:type="spellStart"/>
      <w:r w:rsidRPr="00DB7B91">
        <w:t>torque와</w:t>
      </w:r>
      <w:proofErr w:type="spellEnd"/>
      <w:r w:rsidRPr="00DB7B91">
        <w:t xml:space="preserve"> object </w:t>
      </w:r>
      <w:proofErr w:type="spellStart"/>
      <w:r w:rsidRPr="00DB7B91">
        <w:t>rotation이</w:t>
      </w:r>
      <w:proofErr w:type="spellEnd"/>
      <w:r w:rsidRPr="00DB7B91">
        <w:t xml:space="preserve"> </w:t>
      </w:r>
      <w:proofErr w:type="spellStart"/>
      <w:r w:rsidRPr="00DB7B91">
        <w:t>크게</w:t>
      </w:r>
      <w:proofErr w:type="spellEnd"/>
      <w:r w:rsidRPr="00DB7B91">
        <w:t xml:space="preserve"> </w:t>
      </w:r>
      <w:proofErr w:type="spellStart"/>
      <w:r w:rsidRPr="00DB7B91">
        <w:t>달라지기</w:t>
      </w:r>
      <w:proofErr w:type="spellEnd"/>
      <w:r w:rsidRPr="00DB7B91">
        <w:t xml:space="preserve"> </w:t>
      </w:r>
      <w:proofErr w:type="spellStart"/>
      <w:r w:rsidRPr="00DB7B91">
        <w:t>때문에</w:t>
      </w:r>
      <w:proofErr w:type="spellEnd"/>
      <w:r w:rsidRPr="00DB7B91">
        <w:t>, side-direction rewar</w:t>
      </w:r>
      <w:r>
        <w:rPr>
          <w:lang w:eastAsia="ko-KR"/>
        </w:rPr>
        <w:t>d</w:t>
      </w:r>
      <w:r w:rsidR="00C406FC">
        <w:rPr>
          <w:rFonts w:hint="eastAsia"/>
          <w:lang w:eastAsia="ko-KR"/>
        </w:rPr>
        <w:t>을 적용하였다.</w:t>
      </w:r>
    </w:p>
    <w:p w14:paraId="1C681988" w14:textId="77777777" w:rsidR="00E76B4E" w:rsidRPr="00DB7B91" w:rsidRDefault="003530E2">
      <w:pPr>
        <w:pStyle w:val="21"/>
        <w:rPr>
          <w:rFonts w:ascii="나눔고딕" w:eastAsia="나눔고딕" w:hAnsi="나눔고딕"/>
        </w:rPr>
      </w:pPr>
      <w:r w:rsidRPr="00DB7B91">
        <w:rPr>
          <w:rFonts w:ascii="나눔고딕" w:eastAsia="나눔고딕" w:hAnsi="나눔고딕"/>
        </w:rPr>
        <w:t>5.4 Contact, grasp, and transport reward</w:t>
      </w:r>
    </w:p>
    <w:p w14:paraId="60A8247C" w14:textId="77777777" w:rsidR="00E76B4E" w:rsidRPr="00DB7B91" w:rsidRDefault="003530E2">
      <w:pPr>
        <w:ind w:firstLine="259"/>
        <w:jc w:val="both"/>
      </w:pPr>
      <w:r w:rsidRPr="00DB7B91">
        <w:t xml:space="preserve">Contact reward group은 physically meaningful manipulation을 만들기 위한 핵심이다. Contact force, number of contacting fingers, contact duration, force balance, stable grasp score, transport support가 함께 계산된다. Target contact fingers를 3으로 둔 것은 practical stable grasp criterion이다. 다섯 손가락이 항상 모두 접촉해야 한다고 강제하면 reference motion과 실제 physics 사이의 차이 때문에 학습이 과도하게 </w:t>
      </w:r>
      <w:r w:rsidRPr="00DB7B91">
        <w:lastRenderedPageBreak/>
        <w:t>어려워질 수 있으므로, multi-finger support를 유도하되 과도한 제약은 피한다. Force-dominance constraint는 한 손가락에 force가 집중되는 불안정한 grasp를 줄이고, 여러 fingertip에 force가 분산되도록 유도한다.</w:t>
      </w:r>
    </w:p>
    <w:p w14:paraId="2D8C9E16" w14:textId="77777777" w:rsidR="00E76B4E" w:rsidRPr="00DB7B91" w:rsidRDefault="003530E2">
      <w:pPr>
        <w:pStyle w:val="21"/>
        <w:rPr>
          <w:rFonts w:ascii="나눔고딕" w:eastAsia="나눔고딕" w:hAnsi="나눔고딕"/>
        </w:rPr>
      </w:pPr>
      <w:r w:rsidRPr="00DB7B91">
        <w:rPr>
          <w:rFonts w:ascii="나눔고딕" w:eastAsia="나눔고딕" w:hAnsi="나눔고딕"/>
        </w:rPr>
        <w:t>5.5 Object tracking 및 motion-progress reward</w:t>
      </w:r>
    </w:p>
    <w:p w14:paraId="06998132" w14:textId="77777777" w:rsidR="00E76B4E" w:rsidRPr="00DB7B91" w:rsidRDefault="003530E2">
      <w:pPr>
        <w:ind w:firstLine="259"/>
        <w:jc w:val="both"/>
        <w:rPr>
          <w:lang w:eastAsia="ko-KR"/>
        </w:rPr>
      </w:pPr>
      <w:r w:rsidRPr="00DB7B91">
        <w:t xml:space="preserve">Object reward group은 absolute object position tracking, reset phase 기준 object displacement tracking, object rotation tracking, linear/angular velocity tracking, future direction reward, motion-progress reward로 구성된다. </w:t>
      </w:r>
      <w:proofErr w:type="spellStart"/>
      <w:r w:rsidRPr="00DB7B91">
        <w:t>Position과</w:t>
      </w:r>
      <w:proofErr w:type="spellEnd"/>
      <w:r w:rsidRPr="00DB7B91">
        <w:t xml:space="preserve"> displacement </w:t>
      </w:r>
      <w:proofErr w:type="spellStart"/>
      <w:r w:rsidRPr="00DB7B91">
        <w:t>error는</w:t>
      </w:r>
      <w:proofErr w:type="spellEnd"/>
      <w:r w:rsidRPr="00DB7B91">
        <w:t xml:space="preserve"> metric distance </w:t>
      </w:r>
      <w:proofErr w:type="spellStart"/>
      <w:r w:rsidRPr="00DB7B91">
        <w:t>단위가</w:t>
      </w:r>
      <w:proofErr w:type="spellEnd"/>
      <w:r w:rsidRPr="00DB7B91">
        <w:t xml:space="preserve"> </w:t>
      </w:r>
      <w:proofErr w:type="spellStart"/>
      <w:r w:rsidRPr="00DB7B91">
        <w:t>작고</w:t>
      </w:r>
      <w:proofErr w:type="spellEnd"/>
      <w:r>
        <w:rPr>
          <w:lang w:eastAsia="ko-KR"/>
        </w:rPr>
        <w:t xml:space="preserve"> </w:t>
      </w:r>
      <w:r w:rsidR="00842B2F">
        <w:rPr>
          <w:rFonts w:hint="eastAsia"/>
          <w:lang w:eastAsia="ko-KR"/>
        </w:rPr>
        <w:t>과제</w:t>
      </w:r>
      <w:proofErr w:type="spellStart"/>
      <w:r w:rsidRPr="00DB7B91">
        <w:t>에서</w:t>
      </w:r>
      <w:proofErr w:type="spellEnd"/>
      <w:r w:rsidRPr="00DB7B91">
        <w:t xml:space="preserve"> objec</w:t>
      </w:r>
      <w:r w:rsidR="004806D6">
        <w:rPr>
          <w:rFonts w:hint="eastAsia"/>
          <w:lang w:eastAsia="ko-KR"/>
        </w:rPr>
        <w:t>t의 정확한 이동</w:t>
      </w:r>
      <w:r w:rsidRPr="00DB7B91">
        <w:t xml:space="preserve">이 </w:t>
      </w:r>
      <w:proofErr w:type="spellStart"/>
      <w:r w:rsidRPr="00DB7B91">
        <w:t>중요하므로</w:t>
      </w:r>
      <w:proofErr w:type="spellEnd"/>
      <w:r w:rsidRPr="00DB7B91">
        <w:t xml:space="preserve"> </w:t>
      </w:r>
      <w:proofErr w:type="spellStart"/>
      <w:r w:rsidRPr="00DB7B91">
        <w:t>상대적으로</w:t>
      </w:r>
      <w:proofErr w:type="spellEnd"/>
      <w:r w:rsidRPr="00DB7B91">
        <w:t xml:space="preserve"> </w:t>
      </w:r>
      <w:proofErr w:type="spellStart"/>
      <w:r w:rsidRPr="00DB7B91">
        <w:t>강하게</w:t>
      </w:r>
      <w:proofErr w:type="spellEnd"/>
      <w:r w:rsidRPr="00DB7B91">
        <w:t xml:space="preserve"> </w:t>
      </w:r>
      <w:proofErr w:type="spellStart"/>
      <w:r w:rsidRPr="00DB7B91">
        <w:t>scale된다</w:t>
      </w:r>
      <w:proofErr w:type="spellEnd"/>
      <w:r w:rsidRPr="00DB7B91">
        <w:t xml:space="preserve">. Rotation과 velocity term은 approximate derivative와 noisy reference의 영향을 받을 수 있어 과도하게 민감하지 않도록 더 moderate한 scale을 사용한다. </w:t>
      </w:r>
      <w:r w:rsidRPr="00DB7B91">
        <w:rPr>
          <w:lang w:eastAsia="ko-KR"/>
        </w:rPr>
        <w:t>Future direction reward는 object가 단지 현재 위치만 맞추는 것이 아니라 다음 target을 향해 올바른 방향으로 움직이도록 유도한다.</w:t>
      </w:r>
    </w:p>
    <w:p w14:paraId="49FE0E6A" w14:textId="77777777" w:rsidR="00E76B4E" w:rsidRPr="00DB7B91" w:rsidRDefault="003530E2">
      <w:pPr>
        <w:pStyle w:val="21"/>
        <w:rPr>
          <w:rFonts w:ascii="나눔고딕" w:eastAsia="나눔고딕" w:hAnsi="나눔고딕"/>
        </w:rPr>
      </w:pPr>
      <w:r w:rsidRPr="00DB7B91">
        <w:rPr>
          <w:rFonts w:ascii="나눔고딕" w:eastAsia="나눔고딕" w:hAnsi="나눔고딕"/>
        </w:rPr>
        <w:t>5.6 Curriculum bonus 및 penalty</w:t>
      </w:r>
    </w:p>
    <w:p w14:paraId="327BDBA4" w14:textId="77777777" w:rsidR="00E76B4E" w:rsidRPr="00DB7B91" w:rsidRDefault="003530E2">
      <w:pPr>
        <w:ind w:firstLine="259"/>
        <w:jc w:val="both"/>
      </w:pPr>
      <w:r w:rsidRPr="00DB7B91">
        <w:t xml:space="preserve">Reward는 training progress와 episode phase에 따라 강조점이 달라진다. Early training과 early episode에서는 imitation과 approach reward를 강화하여 hand가 object에 접근하고 reasonable posture를 만들도록 한다. Contact가 안정화되면 manipulation과 task-tracking term의 중요도가 커진다. 이 curriculum은 </w:t>
      </w:r>
      <w:proofErr w:type="spellStart"/>
      <w:r w:rsidRPr="00DB7B91">
        <w:t>policy가</w:t>
      </w:r>
      <w:proofErr w:type="spellEnd"/>
      <w:r w:rsidRPr="00DB7B91">
        <w:t xml:space="preserve"> basic </w:t>
      </w:r>
      <w:proofErr w:type="spellStart"/>
      <w:r w:rsidRPr="00DB7B91">
        <w:t>approach와</w:t>
      </w:r>
      <w:proofErr w:type="spellEnd"/>
      <w:r w:rsidRPr="00DB7B91">
        <w:t xml:space="preserve"> </w:t>
      </w:r>
      <w:proofErr w:type="spellStart"/>
      <w:r w:rsidRPr="00DB7B91">
        <w:t>grasp를</w:t>
      </w:r>
      <w:proofErr w:type="spellEnd"/>
      <w:r w:rsidRPr="00DB7B91">
        <w:t xml:space="preserve"> </w:t>
      </w:r>
      <w:proofErr w:type="spellStart"/>
      <w:r w:rsidRPr="00DB7B91">
        <w:t>배우기</w:t>
      </w:r>
      <w:proofErr w:type="spellEnd"/>
      <w:r w:rsidRPr="00DB7B91">
        <w:t xml:space="preserve"> </w:t>
      </w:r>
      <w:proofErr w:type="spellStart"/>
      <w:r w:rsidRPr="00DB7B91">
        <w:t>전에</w:t>
      </w:r>
      <w:proofErr w:type="spellEnd"/>
      <w:r w:rsidRPr="00DB7B91">
        <w:t xml:space="preserve"> full manipulation </w:t>
      </w:r>
      <w:proofErr w:type="spellStart"/>
      <w:r w:rsidRPr="00DB7B91">
        <w:t>problem을</w:t>
      </w:r>
      <w:proofErr w:type="spellEnd"/>
      <w:r w:rsidRPr="00DB7B91">
        <w:t xml:space="preserve"> 한 </w:t>
      </w:r>
      <w:proofErr w:type="spellStart"/>
      <w:r w:rsidRPr="00DB7B91">
        <w:t>번에</w:t>
      </w:r>
      <w:proofErr w:type="spellEnd"/>
      <w:r w:rsidRPr="00DB7B91">
        <w:t xml:space="preserve"> </w:t>
      </w:r>
      <w:proofErr w:type="spellStart"/>
      <w:r w:rsidRPr="00DB7B91">
        <w:t>해결해야</w:t>
      </w:r>
      <w:proofErr w:type="spellEnd"/>
      <w:r w:rsidRPr="00DB7B91">
        <w:t xml:space="preserve"> 하는 상황을 완화한다.</w:t>
      </w:r>
    </w:p>
    <w:p w14:paraId="54A5E1F7" w14:textId="77777777" w:rsidR="00E76B4E" w:rsidRPr="00DB7B91" w:rsidRDefault="003530E2">
      <w:pPr>
        <w:ind w:firstLine="259"/>
        <w:jc w:val="both"/>
      </w:pPr>
      <w:r w:rsidRPr="00DB7B91">
        <w:t xml:space="preserve">Action </w:t>
      </w:r>
      <w:proofErr w:type="spellStart"/>
      <w:r w:rsidRPr="00DB7B91">
        <w:t>penalty는</w:t>
      </w:r>
      <w:proofErr w:type="spellEnd"/>
      <w:r w:rsidRPr="00DB7B91">
        <w:t xml:space="preserve"> excessive </w:t>
      </w:r>
      <w:proofErr w:type="spellStart"/>
      <w:r w:rsidRPr="00DB7B91">
        <w:t>force와</w:t>
      </w:r>
      <w:proofErr w:type="spellEnd"/>
      <w:r w:rsidRPr="00DB7B91">
        <w:t xml:space="preserve"> </w:t>
      </w:r>
      <w:proofErr w:type="spellStart"/>
      <w:r w:rsidRPr="00DB7B91">
        <w:t>torque를</w:t>
      </w:r>
      <w:proofErr w:type="spellEnd"/>
      <w:r w:rsidRPr="00DB7B91">
        <w:t xml:space="preserve"> 억제하지만, 초기 configuration보다 약하게 두어 hand가 object를 움직일 만큼 충분히 적극적인 action을 낼 수 있도록 했다. No-grasp rotation penalty는 object에 접근하거나 grasp하지 않은 상태에서 palm orientation만 크게 바꾸는 행동을 억제한다. Early-lag penalty는 초기 접근 구간에서 hand가 reference보다 늦게 따라오는 문제를 줄이기 위한 term이다.</w:t>
      </w:r>
    </w:p>
    <w:p w14:paraId="7ADAB431" w14:textId="77777777" w:rsidR="00E76B4E" w:rsidRPr="00DB7B91" w:rsidRDefault="003530E2">
      <w:pPr>
        <w:pStyle w:val="1"/>
        <w:rPr>
          <w:rFonts w:ascii="나눔고딕" w:eastAsia="나눔고딕" w:hAnsi="나눔고딕"/>
        </w:rPr>
      </w:pPr>
      <w:r w:rsidRPr="00DB7B91">
        <w:rPr>
          <w:rFonts w:ascii="나눔고딕" w:eastAsia="나눔고딕" w:hAnsi="나눔고딕"/>
        </w:rPr>
        <w:t>6. Curriculum, Reset, Object Assist</w:t>
      </w:r>
    </w:p>
    <w:p w14:paraId="333FB87C" w14:textId="77777777" w:rsidR="00E76B4E" w:rsidRPr="00DB7B91" w:rsidRDefault="003530E2">
      <w:pPr>
        <w:pStyle w:val="21"/>
        <w:rPr>
          <w:rFonts w:ascii="나눔고딕" w:eastAsia="나눔고딕" w:hAnsi="나눔고딕"/>
        </w:rPr>
      </w:pPr>
      <w:r w:rsidRPr="00DB7B91">
        <w:rPr>
          <w:rFonts w:ascii="나눔고딕" w:eastAsia="나눔고딕" w:hAnsi="나눔고딕"/>
        </w:rPr>
        <w:t>6.1 Random 및 success-biased phase sampling</w:t>
      </w:r>
    </w:p>
    <w:p w14:paraId="2E952A1D" w14:textId="6A6AFBAF" w:rsidR="00E76B4E" w:rsidRPr="00DB7B91" w:rsidRDefault="003530E2">
      <w:pPr>
        <w:ind w:firstLine="259"/>
        <w:jc w:val="both"/>
      </w:pPr>
      <w:r w:rsidRPr="00DB7B91">
        <w:rPr>
          <w:lang w:eastAsia="ko-KR"/>
        </w:rPr>
        <w:t>초기 environment는 항상 frame 0에서 reset되었다. 긴 sequence에서는 이 방식이 비효율적</w:t>
      </w:r>
      <w:r w:rsidR="00CC1B9B">
        <w:rPr>
          <w:rFonts w:hint="eastAsia"/>
          <w:lang w:eastAsia="ko-KR"/>
        </w:rPr>
        <w:t>이라고</w:t>
      </w:r>
      <w:r w:rsidR="00795A7B">
        <w:rPr>
          <w:rFonts w:hint="eastAsia"/>
          <w:lang w:eastAsia="ko-KR"/>
        </w:rPr>
        <w:t xml:space="preserve"> </w:t>
      </w:r>
      <w:r w:rsidR="00CC1B9B">
        <w:rPr>
          <w:rFonts w:hint="eastAsia"/>
          <w:lang w:eastAsia="ko-KR"/>
        </w:rPr>
        <w:t>생각했다</w:t>
      </w:r>
      <w:r w:rsidRPr="00DB7B91">
        <w:rPr>
          <w:lang w:eastAsia="ko-KR"/>
        </w:rPr>
        <w:t xml:space="preserve">. </w:t>
      </w:r>
      <w:r w:rsidRPr="00DB7B91">
        <w:t>Policy가 앞부분을 충분히 통과해야만 후반 manipulation phase를 경험할 수 있기 때문이다. 제출 코드는 random reference phase sampling을 추가하여 episode가 중간 frame에서도 시작할 수 있게 했다. Training 초반에는 대부분 frame 0에서 시작해 initial approach를 배우게 하고, training이 진행될수록 uniform middle phase와 success-biased phase를 더 많이 포함한다. 이로 인해 PPO는 전체 trajectory의 다양한 grasp/transport phase를 더 자주 경험하고, sequence 후반부에 대한 학습이 안정화된다.</w:t>
      </w:r>
    </w:p>
    <w:p w14:paraId="2B7D75CD" w14:textId="77777777" w:rsidR="00E76B4E" w:rsidRPr="00DB7B91" w:rsidRDefault="003530E2">
      <w:pPr>
        <w:ind w:firstLine="259"/>
        <w:jc w:val="both"/>
      </w:pPr>
      <w:r w:rsidRPr="00DB7B91">
        <w:t>Success-biased phase sampler는 phase_success_score가 높았던 구간 주변의 sampling weight를 증가시킨다. 이는 이미 부분적으로 성공한 manipulation segment를 반복 학습하게 하여 안정적인 behavior를 강화한다. Successful frame 주변에 spread radius를 둔 이유는 특정 frame에만 sampling이 몰리는 것을 막고, 성공 구간 전후의 transition까지 함께 학습시키기 위함이다.</w:t>
      </w:r>
    </w:p>
    <w:p w14:paraId="071CF618" w14:textId="77777777" w:rsidR="00E76B4E" w:rsidRPr="00DB7B91" w:rsidRDefault="003530E2">
      <w:pPr>
        <w:pStyle w:val="21"/>
        <w:rPr>
          <w:rFonts w:ascii="나눔고딕" w:eastAsia="나눔고딕" w:hAnsi="나눔고딕"/>
        </w:rPr>
      </w:pPr>
      <w:r w:rsidRPr="00DB7B91">
        <w:rPr>
          <w:rFonts w:ascii="나눔고딕" w:eastAsia="나눔고딕" w:hAnsi="나눔고딕"/>
        </w:rPr>
        <w:lastRenderedPageBreak/>
        <w:t>6.2 Object-assist curriculum</w:t>
      </w:r>
    </w:p>
    <w:p w14:paraId="7D19A82B" w14:textId="77777777" w:rsidR="00E76B4E" w:rsidRPr="00DB7B91" w:rsidRDefault="003530E2">
      <w:pPr>
        <w:ind w:firstLine="259"/>
        <w:jc w:val="both"/>
      </w:pPr>
      <w:r w:rsidRPr="00DB7B91">
        <w:t>Object-assist module은 training 중에만 object에 decaying external force와 torque를 적용하고, play mode에서는 비활성화된다. 이 mechanism은 teacher-forcing curriculum으로 볼 수 있다. Training 초반에는 policy가 충분한 fingertip contact를 만들지 못해 object가 거의 움직이지 않을 수 있고, 그러면 object reward가 sparse해져 학습이 어려워진다. Object assist는 reference motion이 존재하고, object가 reference보다 뒤처져 있으며, hand가 object에 proximity/contact 상태일 때만 object를 target trajectory 쪽으로 보조한다.</w:t>
      </w:r>
    </w:p>
    <w:p w14:paraId="5C557554" w14:textId="77777777" w:rsidR="00E76B4E" w:rsidRPr="00DB7B91" w:rsidRDefault="003530E2">
      <w:pPr>
        <w:ind w:firstLine="259"/>
        <w:jc w:val="both"/>
        <w:rPr>
          <w:lang w:eastAsia="ko-KR"/>
        </w:rPr>
      </w:pPr>
      <w:r w:rsidRPr="00DB7B91">
        <w:t>Assist는 reference motion gate, tracking lag gate, contact/proximity gate를 모두 통과해야 적용되며, maximum force와 maximum torque로 clamp된다. 이 조건들은 assist가 task를 대신 해결하지 못하게 하기 위한 장치이다. 즉, assis</w:t>
      </w:r>
      <w:r>
        <w:rPr>
          <w:lang w:eastAsia="ko-KR"/>
        </w:rPr>
        <w:t>t</w:t>
      </w:r>
      <w:r w:rsidR="00A73D1F">
        <w:rPr>
          <w:rFonts w:hint="eastAsia"/>
          <w:lang w:eastAsia="ko-KR"/>
        </w:rPr>
        <w:t>가</w:t>
      </w:r>
      <w:r w:rsidRPr="00DB7B91">
        <w:t xml:space="preserve"> </w:t>
      </w:r>
      <w:proofErr w:type="spellStart"/>
      <w:r w:rsidRPr="00DB7B91">
        <w:t>object를</w:t>
      </w:r>
      <w:proofErr w:type="spellEnd"/>
      <w:r w:rsidRPr="00DB7B91">
        <w:t xml:space="preserve"> </w:t>
      </w:r>
      <w:proofErr w:type="spellStart"/>
      <w:r w:rsidRPr="00DB7B91">
        <w:t>무조건</w:t>
      </w:r>
      <w:proofErr w:type="spellEnd"/>
      <w:r w:rsidRPr="00DB7B91">
        <w:t xml:space="preserve"> </w:t>
      </w:r>
      <w:proofErr w:type="spellStart"/>
      <w:r w:rsidRPr="00DB7B91">
        <w:t>target으로</w:t>
      </w:r>
      <w:proofErr w:type="spellEnd"/>
      <w:r w:rsidRPr="00DB7B91">
        <w:t xml:space="preserve"> </w:t>
      </w:r>
      <w:proofErr w:type="spellStart"/>
      <w:r w:rsidRPr="00DB7B91">
        <w:t>이동시</w:t>
      </w:r>
      <w:proofErr w:type="spellEnd"/>
      <w:r w:rsidR="00157EEA">
        <w:rPr>
          <w:rFonts w:hint="eastAsia"/>
          <w:lang w:eastAsia="ko-KR"/>
        </w:rPr>
        <w:t>키도록</w:t>
      </w:r>
      <w:r w:rsidR="00A73D1F">
        <w:rPr>
          <w:rFonts w:hint="eastAsia"/>
          <w:lang w:eastAsia="ko-KR"/>
        </w:rPr>
        <w:t xml:space="preserve"> 강하게 적용하는 게</w:t>
      </w:r>
      <w:r>
        <w:rPr>
          <w:lang w:eastAsia="ko-KR"/>
        </w:rPr>
        <w:t xml:space="preserve"> </w:t>
      </w:r>
      <w:proofErr w:type="spellStart"/>
      <w:r w:rsidRPr="00DB7B91">
        <w:t>아니라</w:t>
      </w:r>
      <w:proofErr w:type="spellEnd"/>
      <w:r w:rsidRPr="00DB7B91">
        <w:t xml:space="preserve">, </w:t>
      </w:r>
      <w:proofErr w:type="spellStart"/>
      <w:r w:rsidRPr="00DB7B91">
        <w:t>hand가</w:t>
      </w:r>
      <w:proofErr w:type="spellEnd"/>
      <w:r w:rsidRPr="00DB7B91">
        <w:t xml:space="preserve"> plausible manipulation </w:t>
      </w:r>
      <w:proofErr w:type="spellStart"/>
      <w:r w:rsidRPr="00DB7B91">
        <w:t>state에</w:t>
      </w:r>
      <w:proofErr w:type="spellEnd"/>
      <w:r w:rsidRPr="00DB7B91">
        <w:t xml:space="preserve"> </w:t>
      </w:r>
      <w:proofErr w:type="spellStart"/>
      <w:r w:rsidRPr="00DB7B91">
        <w:t>있을</w:t>
      </w:r>
      <w:proofErr w:type="spellEnd"/>
      <w:r w:rsidRPr="00DB7B91">
        <w:t xml:space="preserve"> </w:t>
      </w:r>
      <w:proofErr w:type="spellStart"/>
      <w:r w:rsidRPr="00DB7B91">
        <w:t>때만</w:t>
      </w:r>
      <w:proofErr w:type="spellEnd"/>
      <w:r w:rsidRPr="00DB7B91">
        <w:t xml:space="preserve"> temporary </w:t>
      </w:r>
      <w:proofErr w:type="spellStart"/>
      <w:r w:rsidRPr="00DB7B91">
        <w:t>guidance를</w:t>
      </w:r>
      <w:proofErr w:type="spellEnd"/>
      <w:r w:rsidRPr="00DB7B91">
        <w:t xml:space="preserve"> </w:t>
      </w:r>
      <w:proofErr w:type="spellStart"/>
      <w:r w:rsidRPr="00DB7B91">
        <w:t>제공한다</w:t>
      </w:r>
      <w:proofErr w:type="spellEnd"/>
      <w:r w:rsidRPr="00DB7B91">
        <w:t xml:space="preserve">. </w:t>
      </w:r>
      <w:r w:rsidRPr="00DB7B91">
        <w:rPr>
          <w:lang w:eastAsia="ko-KR"/>
        </w:rPr>
        <w:t>Curriculum이 진행되면 assist strength가 감소하므로, 최종 play video에서</w:t>
      </w:r>
      <w:r w:rsidR="00A73D1F">
        <w:rPr>
          <w:rFonts w:hint="eastAsia"/>
          <w:lang w:eastAsia="ko-KR"/>
        </w:rPr>
        <w:t xml:space="preserve"> 어시스트 없이 움직일 수 있도록 반영하였다</w:t>
      </w:r>
      <w:r>
        <w:rPr>
          <w:lang w:eastAsia="ko-KR"/>
        </w:rPr>
        <w:t>.</w:t>
      </w:r>
    </w:p>
    <w:p w14:paraId="5582ED28" w14:textId="77777777" w:rsidR="00E76B4E" w:rsidRPr="00DB7B91" w:rsidRDefault="003530E2">
      <w:pPr>
        <w:pStyle w:val="21"/>
        <w:rPr>
          <w:rFonts w:ascii="나눔고딕" w:eastAsia="나눔고딕" w:hAnsi="나눔고딕"/>
        </w:rPr>
      </w:pPr>
      <w:r w:rsidRPr="00DB7B91">
        <w:rPr>
          <w:rFonts w:ascii="나눔고딕" w:eastAsia="나눔고딕" w:hAnsi="나눔고딕"/>
        </w:rPr>
        <w:t>6.3 Termination rule</w:t>
      </w:r>
    </w:p>
    <w:p w14:paraId="036B8AA9" w14:textId="77777777" w:rsidR="005F53DD" w:rsidRDefault="003530E2" w:rsidP="005F53DD">
      <w:pPr>
        <w:ind w:firstLine="259"/>
        <w:jc w:val="both"/>
      </w:pPr>
      <w:r w:rsidRPr="00DB7B91">
        <w:t xml:space="preserve">Early termination은 sample efficiency를 높이기 위해 추가되었다. Hand 또는 object가 reference에서 지나치게 멀어지거나, object rotation error가 grace period 이후에도 크게 남아 있거나, 일정 시간 동안 grasp/contact가 형성되지 않으면 rollout을 종료한다. 이러한 rule은 이미 recover하기 어려운 state에서 PPO가 많은 step을 낭비하는 것을 막고, hand </w:t>
      </w:r>
      <w:proofErr w:type="spellStart"/>
      <w:r w:rsidRPr="00DB7B91">
        <w:t>motion만</w:t>
      </w:r>
      <w:proofErr w:type="spellEnd"/>
      <w:r w:rsidRPr="00DB7B91">
        <w:t xml:space="preserve"> </w:t>
      </w:r>
      <w:proofErr w:type="spellStart"/>
      <w:r w:rsidRPr="00DB7B91">
        <w:t>흉내</w:t>
      </w:r>
      <w:proofErr w:type="spellEnd"/>
      <w:r w:rsidRPr="00DB7B91">
        <w:t xml:space="preserve"> </w:t>
      </w:r>
      <w:proofErr w:type="spellStart"/>
      <w:r w:rsidRPr="00DB7B91">
        <w:t>내면서</w:t>
      </w:r>
      <w:proofErr w:type="spellEnd"/>
      <w:r w:rsidRPr="00DB7B91">
        <w:t xml:space="preserve"> </w:t>
      </w:r>
      <w:proofErr w:type="spellStart"/>
      <w:r w:rsidRPr="00DB7B91">
        <w:t>object를</w:t>
      </w:r>
      <w:proofErr w:type="spellEnd"/>
      <w:r w:rsidRPr="00DB7B91">
        <w:t xml:space="preserve"> </w:t>
      </w:r>
      <w:proofErr w:type="spellStart"/>
      <w:r w:rsidRPr="00DB7B91">
        <w:t>무시하는</w:t>
      </w:r>
      <w:proofErr w:type="spellEnd"/>
      <w:r w:rsidRPr="00DB7B91">
        <w:t xml:space="preserve"> </w:t>
      </w:r>
      <w:proofErr w:type="spellStart"/>
      <w:r w:rsidRPr="00DB7B91">
        <w:t>policy를</w:t>
      </w:r>
      <w:proofErr w:type="spellEnd"/>
      <w:r w:rsidRPr="00DB7B91">
        <w:t xml:space="preserve"> </w:t>
      </w:r>
      <w:proofErr w:type="spellStart"/>
      <w:r w:rsidRPr="00DB7B91">
        <w:t>억제한다</w:t>
      </w:r>
      <w:proofErr w:type="spellEnd"/>
      <w:r w:rsidRPr="00DB7B91">
        <w:t>.</w:t>
      </w:r>
    </w:p>
    <w:p w14:paraId="7B771905" w14:textId="77777777" w:rsidR="005F53DD" w:rsidRDefault="005F53DD" w:rsidP="005F53DD">
      <w:pPr>
        <w:jc w:val="both"/>
        <w:rPr>
          <w:lang w:eastAsia="ko-KR"/>
        </w:rPr>
      </w:pPr>
    </w:p>
    <w:p w14:paraId="7B8FF47F" w14:textId="77777777" w:rsidR="005F53DD" w:rsidRDefault="005F53DD" w:rsidP="005F53DD">
      <w:pPr>
        <w:jc w:val="both"/>
        <w:rPr>
          <w:lang w:eastAsia="ko-KR"/>
        </w:rPr>
      </w:pPr>
    </w:p>
    <w:p w14:paraId="0F78E760" w14:textId="77777777" w:rsidR="005F53DD" w:rsidRDefault="005F53DD" w:rsidP="005F53DD">
      <w:pPr>
        <w:jc w:val="both"/>
        <w:rPr>
          <w:lang w:eastAsia="ko-KR"/>
        </w:rPr>
      </w:pPr>
    </w:p>
    <w:p w14:paraId="39631A3E" w14:textId="77777777" w:rsidR="005F53DD" w:rsidRDefault="005F53DD" w:rsidP="005F53DD">
      <w:pPr>
        <w:jc w:val="both"/>
        <w:rPr>
          <w:lang w:eastAsia="ko-KR"/>
        </w:rPr>
      </w:pPr>
    </w:p>
    <w:p w14:paraId="60521272" w14:textId="29F27D1D" w:rsidR="00E76B4E" w:rsidRPr="005F53DD" w:rsidRDefault="003530E2" w:rsidP="005F53DD">
      <w:pPr>
        <w:jc w:val="both"/>
        <w:rPr>
          <w:b/>
          <w:bCs/>
          <w:sz w:val="26"/>
          <w:szCs w:val="26"/>
        </w:rPr>
      </w:pPr>
      <w:r w:rsidRPr="005F53DD">
        <w:rPr>
          <w:b/>
          <w:bCs/>
          <w:sz w:val="26"/>
          <w:szCs w:val="26"/>
        </w:rPr>
        <w:t xml:space="preserve">7. </w:t>
      </w:r>
      <w:proofErr w:type="spellStart"/>
      <w:r w:rsidRPr="005F53DD">
        <w:rPr>
          <w:b/>
          <w:bCs/>
          <w:sz w:val="26"/>
          <w:szCs w:val="26"/>
        </w:rPr>
        <w:t>TensorBoard</w:t>
      </w:r>
      <w:proofErr w:type="spellEnd"/>
      <w:r w:rsidRPr="005F53DD">
        <w:rPr>
          <w:b/>
          <w:bCs/>
          <w:sz w:val="26"/>
          <w:szCs w:val="26"/>
        </w:rPr>
        <w:t xml:space="preserve"> Monitoring 및 Training Trend 분석</w:t>
      </w:r>
    </w:p>
    <w:p w14:paraId="0D07DA55" w14:textId="5040BDF9" w:rsidR="00E76B4E" w:rsidRPr="00DB7B91" w:rsidRDefault="003530E2" w:rsidP="005F53DD">
      <w:pPr>
        <w:ind w:firstLine="259"/>
        <w:jc w:val="both"/>
        <w:rPr>
          <w:lang w:eastAsia="ko-KR"/>
        </w:rPr>
      </w:pPr>
      <w:r>
        <w:t xml:space="preserve">본 section에서는 seq1, seq2, seq3의 submitted training run을 같은 기준으로 비교하여, 전체 reward 증가뿐 아니라 hand imitation, object tracking, contact-based transport, object-assist curriculum이 의도한 방향으로 작동했는지 분석한다. </w:t>
      </w:r>
      <w:proofErr w:type="spellStart"/>
      <w:r>
        <w:t>TensorBoard</w:t>
      </w:r>
      <w:proofErr w:type="spellEnd"/>
      <w:r>
        <w:t xml:space="preserve"> </w:t>
      </w:r>
      <w:proofErr w:type="spellStart"/>
      <w:r>
        <w:t>scalar는</w:t>
      </w:r>
      <w:proofErr w:type="spellEnd"/>
      <w:r>
        <w:t xml:space="preserve"> training 중 random/success-biased phase </w:t>
      </w:r>
      <w:proofErr w:type="spellStart"/>
      <w:r>
        <w:t>sampling에서</w:t>
      </w:r>
      <w:proofErr w:type="spellEnd"/>
      <w:r>
        <w:t xml:space="preserve"> </w:t>
      </w:r>
      <w:r w:rsidR="003B774B">
        <w:t>assist</w:t>
      </w:r>
      <w:r w:rsidR="003B774B">
        <w:rPr>
          <w:rFonts w:hint="eastAsia"/>
          <w:lang w:eastAsia="ko-KR"/>
        </w:rPr>
        <w:t xml:space="preserve">의 도움을 받아 </w:t>
      </w:r>
      <w:proofErr w:type="spellStart"/>
      <w:r>
        <w:t>기록된</w:t>
      </w:r>
      <w:proofErr w:type="spellEnd"/>
      <w:r>
        <w:t xml:space="preserve"> </w:t>
      </w:r>
      <w:proofErr w:type="spellStart"/>
      <w:r>
        <w:t>평균</w:t>
      </w:r>
      <w:proofErr w:type="spellEnd"/>
      <w:r>
        <w:t xml:space="preserve"> </w:t>
      </w:r>
      <w:proofErr w:type="spellStart"/>
      <w:r>
        <w:t>지표이므로</w:t>
      </w:r>
      <w:proofErr w:type="spellEnd"/>
      <w:r>
        <w:t xml:space="preserve">, </w:t>
      </w:r>
      <w:proofErr w:type="spellStart"/>
      <w:r>
        <w:t>최종</w:t>
      </w:r>
      <w:proofErr w:type="spellEnd"/>
      <w:r>
        <w:t xml:space="preserve"> play </w:t>
      </w:r>
      <w:proofErr w:type="spellStart"/>
      <w:r>
        <w:t>video와</w:t>
      </w:r>
      <w:proofErr w:type="spellEnd"/>
      <w:r>
        <w:t xml:space="preserve"> </w:t>
      </w:r>
      <w:proofErr w:type="spellStart"/>
      <w:r>
        <w:t>완전히</w:t>
      </w:r>
      <w:proofErr w:type="spellEnd"/>
      <w:r>
        <w:t xml:space="preserve"> </w:t>
      </w:r>
      <w:proofErr w:type="spellStart"/>
      <w:r>
        <w:t>동일한</w:t>
      </w:r>
      <w:proofErr w:type="spellEnd"/>
      <w:r>
        <w:t xml:space="preserve"> evaluation </w:t>
      </w:r>
      <w:proofErr w:type="spellStart"/>
      <w:r>
        <w:t>metric은</w:t>
      </w:r>
      <w:proofErr w:type="spellEnd"/>
      <w:r>
        <w:t xml:space="preserve"> </w:t>
      </w:r>
      <w:proofErr w:type="spellStart"/>
      <w:r>
        <w:t>아니다</w:t>
      </w:r>
      <w:proofErr w:type="spellEnd"/>
      <w:r>
        <w:t xml:space="preserve">. 따라서 curve의 spike보다 smoothed trend를 중심으로 보았고, TensorBoard 결과는 training-time diagnostic으로, 최종 성능 판단은 submitted checkpoint의 play video와 함께 해석하였다. </w:t>
      </w:r>
      <w:proofErr w:type="spellStart"/>
      <w:r>
        <w:t>특히</w:t>
      </w:r>
      <w:proofErr w:type="spellEnd"/>
      <w:r>
        <w:t xml:space="preserve"> seq3는 training </w:t>
      </w:r>
      <w:proofErr w:type="spellStart"/>
      <w:r>
        <w:t>curve에서는</w:t>
      </w:r>
      <w:proofErr w:type="spellEnd"/>
      <w:r>
        <w:t xml:space="preserve"> </w:t>
      </w:r>
      <w:proofErr w:type="spellStart"/>
      <w:r>
        <w:t>reward와</w:t>
      </w:r>
      <w:proofErr w:type="spellEnd"/>
      <w:r>
        <w:t xml:space="preserve"> proxy </w:t>
      </w:r>
      <w:proofErr w:type="spellStart"/>
      <w:r>
        <w:t>score가</w:t>
      </w:r>
      <w:proofErr w:type="spellEnd"/>
      <w:r>
        <w:t xml:space="preserve"> </w:t>
      </w:r>
      <w:proofErr w:type="spellStart"/>
      <w:r>
        <w:t>개선되었지만</w:t>
      </w:r>
      <w:proofErr w:type="spellEnd"/>
      <w:r>
        <w:t xml:space="preserve">, final play </w:t>
      </w:r>
      <w:proofErr w:type="spellStart"/>
      <w:r>
        <w:t>rollout에서는</w:t>
      </w:r>
      <w:proofErr w:type="spellEnd"/>
      <w:r>
        <w:t xml:space="preserve"> object </w:t>
      </w:r>
      <w:proofErr w:type="spellStart"/>
      <w:r>
        <w:t>manipulation이</w:t>
      </w:r>
      <w:proofErr w:type="spellEnd"/>
      <w:r>
        <w:t xml:space="preserve"> </w:t>
      </w:r>
      <w:proofErr w:type="spellStart"/>
      <w:r>
        <w:t>충분히</w:t>
      </w:r>
      <w:proofErr w:type="spellEnd"/>
      <w:r>
        <w:t xml:space="preserve"> </w:t>
      </w:r>
      <w:proofErr w:type="spellStart"/>
      <w:r>
        <w:t>재현되지</w:t>
      </w:r>
      <w:proofErr w:type="spellEnd"/>
      <w:r>
        <w:t xml:space="preserve"> </w:t>
      </w:r>
      <w:proofErr w:type="spellStart"/>
      <w:r>
        <w:t>않아</w:t>
      </w:r>
      <w:proofErr w:type="spellEnd"/>
      <w:r>
        <w:t xml:space="preserve"> </w:t>
      </w:r>
      <w:r w:rsidR="003B774B">
        <w:rPr>
          <w:rFonts w:hint="eastAsia"/>
          <w:lang w:eastAsia="ko-KR"/>
        </w:rPr>
        <w:t xml:space="preserve">올바른 학습 구현이 되지 않았다. </w:t>
      </w:r>
    </w:p>
    <w:tbl>
      <w:tblPr>
        <w:tblW w:w="0" w:type="auto"/>
        <w:jc w:val="center"/>
        <w:tblLook w:val="04A0" w:firstRow="1" w:lastRow="0" w:firstColumn="1" w:lastColumn="0" w:noHBand="0" w:noVBand="1"/>
      </w:tblPr>
      <w:tblGrid>
        <w:gridCol w:w="9792"/>
      </w:tblGrid>
      <w:tr w:rsidR="00E76B4E" w:rsidRPr="00DB7B91" w14:paraId="6573817B" w14:textId="77777777">
        <w:trPr>
          <w:trHeight w:val="1872"/>
          <w:jc w:val="center"/>
        </w:trPr>
        <w:tc>
          <w:tcPr>
            <w:tcW w:w="9792" w:type="dxa"/>
            <w:vAlign w:val="center"/>
          </w:tcPr>
          <w:p w14:paraId="014F977F" w14:textId="77777777" w:rsidR="00E76B4E" w:rsidRPr="00DB7B91" w:rsidRDefault="0068188C">
            <w:pPr>
              <w:jc w:val="center"/>
            </w:pPr>
            <w:r w:rsidRPr="0068188C">
              <w:rPr>
                <w:noProof/>
              </w:rPr>
              <w:lastRenderedPageBreak/>
              <w:drawing>
                <wp:inline distT="0" distB="0" distL="0" distR="0" wp14:anchorId="0C0CC8E9" wp14:editId="1883A96A">
                  <wp:extent cx="4572000" cy="2437279"/>
                  <wp:effectExtent l="0" t="0" r="0" b="1270"/>
                  <wp:docPr id="14407699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69990" name=""/>
                          <pic:cNvPicPr/>
                        </pic:nvPicPr>
                        <pic:blipFill>
                          <a:blip r:embed="rId6"/>
                          <a:stretch>
                            <a:fillRect/>
                          </a:stretch>
                        </pic:blipFill>
                        <pic:spPr>
                          <a:xfrm>
                            <a:off x="0" y="0"/>
                            <a:ext cx="4668465" cy="2488703"/>
                          </a:xfrm>
                          <a:prstGeom prst="rect">
                            <a:avLst/>
                          </a:prstGeom>
                        </pic:spPr>
                      </pic:pic>
                    </a:graphicData>
                  </a:graphic>
                </wp:inline>
              </w:drawing>
            </w:r>
          </w:p>
        </w:tc>
      </w:tr>
    </w:tbl>
    <w:p w14:paraId="1B3B3B2E" w14:textId="40E4F108" w:rsidR="00E76B4E" w:rsidRPr="005F53DD" w:rsidRDefault="003530E2">
      <w:pPr>
        <w:ind w:firstLine="259"/>
        <w:jc w:val="both"/>
        <w:rPr>
          <w:iCs/>
        </w:rPr>
      </w:pPr>
      <w:proofErr w:type="spellStart"/>
      <w:r w:rsidRPr="005F53DD">
        <w:rPr>
          <w:iCs/>
        </w:rPr>
        <w:t>모든</w:t>
      </w:r>
      <w:proofErr w:type="spellEnd"/>
      <w:r w:rsidRPr="005F53DD">
        <w:rPr>
          <w:iCs/>
        </w:rPr>
        <w:t xml:space="preserve"> </w:t>
      </w:r>
      <w:proofErr w:type="spellStart"/>
      <w:r w:rsidRPr="005F53DD">
        <w:rPr>
          <w:iCs/>
        </w:rPr>
        <w:t>sequence에서</w:t>
      </w:r>
      <w:proofErr w:type="spellEnd"/>
      <w:r w:rsidRPr="005F53DD">
        <w:rPr>
          <w:iCs/>
        </w:rPr>
        <w:t xml:space="preserve"> total </w:t>
      </w:r>
      <w:proofErr w:type="spellStart"/>
      <w:r w:rsidRPr="005F53DD">
        <w:rPr>
          <w:iCs/>
        </w:rPr>
        <w:t>reward가</w:t>
      </w:r>
      <w:proofErr w:type="spellEnd"/>
      <w:r w:rsidRPr="005F53DD">
        <w:rPr>
          <w:iCs/>
        </w:rPr>
        <w:t xml:space="preserve"> </w:t>
      </w:r>
      <w:proofErr w:type="spellStart"/>
      <w:r w:rsidRPr="005F53DD">
        <w:rPr>
          <w:iCs/>
        </w:rPr>
        <w:t>초기</w:t>
      </w:r>
      <w:proofErr w:type="spellEnd"/>
      <w:r w:rsidRPr="005F53DD">
        <w:rPr>
          <w:iCs/>
        </w:rPr>
        <w:t xml:space="preserve"> </w:t>
      </w:r>
      <w:proofErr w:type="spellStart"/>
      <w:r w:rsidRPr="005F53DD">
        <w:rPr>
          <w:iCs/>
        </w:rPr>
        <w:t>구간</w:t>
      </w:r>
      <w:proofErr w:type="spellEnd"/>
      <w:r w:rsidRPr="005F53DD">
        <w:rPr>
          <w:iCs/>
        </w:rPr>
        <w:t xml:space="preserve"> </w:t>
      </w:r>
      <w:proofErr w:type="spellStart"/>
      <w:r w:rsidRPr="005F53DD">
        <w:rPr>
          <w:iCs/>
        </w:rPr>
        <w:t>이후</w:t>
      </w:r>
      <w:proofErr w:type="spellEnd"/>
      <w:r w:rsidRPr="005F53DD">
        <w:rPr>
          <w:iCs/>
        </w:rPr>
        <w:t xml:space="preserve"> </w:t>
      </w:r>
      <w:proofErr w:type="spellStart"/>
      <w:r w:rsidRPr="005F53DD">
        <w:rPr>
          <w:iCs/>
        </w:rPr>
        <w:t>상승하는</w:t>
      </w:r>
      <w:proofErr w:type="spellEnd"/>
      <w:r w:rsidRPr="005F53DD">
        <w:rPr>
          <w:iCs/>
        </w:rPr>
        <w:t xml:space="preserve"> </w:t>
      </w:r>
      <w:proofErr w:type="spellStart"/>
      <w:r w:rsidRPr="005F53DD">
        <w:rPr>
          <w:iCs/>
        </w:rPr>
        <w:t>경향을</w:t>
      </w:r>
      <w:proofErr w:type="spellEnd"/>
      <w:r w:rsidRPr="005F53DD">
        <w:rPr>
          <w:iCs/>
        </w:rPr>
        <w:t xml:space="preserve"> </w:t>
      </w:r>
      <w:proofErr w:type="spellStart"/>
      <w:r w:rsidRPr="005F53DD">
        <w:rPr>
          <w:iCs/>
        </w:rPr>
        <w:t>보이며</w:t>
      </w:r>
      <w:proofErr w:type="spellEnd"/>
      <w:r w:rsidRPr="005F53DD">
        <w:rPr>
          <w:iCs/>
        </w:rPr>
        <w:t xml:space="preserve">, hand imitation, contact, object tracking, curriculum </w:t>
      </w:r>
      <w:proofErr w:type="spellStart"/>
      <w:r w:rsidRPr="005F53DD">
        <w:rPr>
          <w:iCs/>
        </w:rPr>
        <w:t>bonus가</w:t>
      </w:r>
      <w:proofErr w:type="spellEnd"/>
      <w:r w:rsidRPr="005F53DD">
        <w:rPr>
          <w:iCs/>
        </w:rPr>
        <w:t xml:space="preserve"> </w:t>
      </w:r>
      <w:proofErr w:type="spellStart"/>
      <w:r w:rsidRPr="005F53DD">
        <w:rPr>
          <w:iCs/>
        </w:rPr>
        <w:t>결합된</w:t>
      </w:r>
      <w:proofErr w:type="spellEnd"/>
      <w:r w:rsidRPr="005F53DD">
        <w:rPr>
          <w:iCs/>
        </w:rPr>
        <w:t xml:space="preserve"> shaped </w:t>
      </w:r>
      <w:proofErr w:type="spellStart"/>
      <w:r w:rsidRPr="005F53DD">
        <w:rPr>
          <w:iCs/>
        </w:rPr>
        <w:t>objective가</w:t>
      </w:r>
      <w:proofErr w:type="spellEnd"/>
      <w:r w:rsidRPr="005F53DD">
        <w:rPr>
          <w:iCs/>
        </w:rPr>
        <w:t xml:space="preserve"> </w:t>
      </w:r>
      <w:proofErr w:type="spellStart"/>
      <w:r w:rsidRPr="005F53DD">
        <w:rPr>
          <w:iCs/>
        </w:rPr>
        <w:t>학습</w:t>
      </w:r>
      <w:proofErr w:type="spellEnd"/>
      <w:r w:rsidRPr="005F53DD">
        <w:rPr>
          <w:iCs/>
        </w:rPr>
        <w:t xml:space="preserve"> 중 </w:t>
      </w:r>
      <w:proofErr w:type="spellStart"/>
      <w:r w:rsidRPr="005F53DD">
        <w:rPr>
          <w:iCs/>
        </w:rPr>
        <w:t>개선되었음을</w:t>
      </w:r>
      <w:proofErr w:type="spellEnd"/>
      <w:r w:rsidRPr="005F53DD">
        <w:rPr>
          <w:iCs/>
        </w:rPr>
        <w:t xml:space="preserve"> </w:t>
      </w:r>
      <w:proofErr w:type="spellStart"/>
      <w:r w:rsidRPr="005F53DD">
        <w:rPr>
          <w:iCs/>
        </w:rPr>
        <w:t>보여준다</w:t>
      </w:r>
      <w:proofErr w:type="spellEnd"/>
      <w:r w:rsidRPr="005F53DD">
        <w:rPr>
          <w:iCs/>
        </w:rPr>
        <w:t xml:space="preserve">. </w:t>
      </w:r>
    </w:p>
    <w:tbl>
      <w:tblPr>
        <w:tblW w:w="0" w:type="auto"/>
        <w:jc w:val="center"/>
        <w:tblLook w:val="04A0" w:firstRow="1" w:lastRow="0" w:firstColumn="1" w:lastColumn="0" w:noHBand="0" w:noVBand="1"/>
      </w:tblPr>
      <w:tblGrid>
        <w:gridCol w:w="9792"/>
      </w:tblGrid>
      <w:tr w:rsidR="00E76B4E" w:rsidRPr="00DB7B91" w14:paraId="7E2847B2" w14:textId="77777777">
        <w:trPr>
          <w:trHeight w:val="1872"/>
          <w:jc w:val="center"/>
        </w:trPr>
        <w:tc>
          <w:tcPr>
            <w:tcW w:w="9792" w:type="dxa"/>
            <w:vAlign w:val="center"/>
          </w:tcPr>
          <w:p w14:paraId="4A5A1D71" w14:textId="77777777" w:rsidR="00E76B4E" w:rsidRPr="00DB7B91" w:rsidRDefault="00EC2FCE">
            <w:pPr>
              <w:jc w:val="center"/>
            </w:pPr>
            <w:r w:rsidRPr="00EC2FCE">
              <w:rPr>
                <w:noProof/>
                <w:sz w:val="19"/>
              </w:rPr>
              <w:drawing>
                <wp:inline distT="0" distB="0" distL="0" distR="0" wp14:anchorId="080113A8" wp14:editId="47207443">
                  <wp:extent cx="4640094" cy="2473580"/>
                  <wp:effectExtent l="0" t="0" r="0" b="3175"/>
                  <wp:docPr id="1831017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1705" name=""/>
                          <pic:cNvPicPr/>
                        </pic:nvPicPr>
                        <pic:blipFill>
                          <a:blip r:embed="rId7"/>
                          <a:stretch>
                            <a:fillRect/>
                          </a:stretch>
                        </pic:blipFill>
                        <pic:spPr>
                          <a:xfrm>
                            <a:off x="0" y="0"/>
                            <a:ext cx="4680694" cy="2495223"/>
                          </a:xfrm>
                          <a:prstGeom prst="rect">
                            <a:avLst/>
                          </a:prstGeom>
                        </pic:spPr>
                      </pic:pic>
                    </a:graphicData>
                  </a:graphic>
                </wp:inline>
              </w:drawing>
            </w:r>
          </w:p>
        </w:tc>
      </w:tr>
    </w:tbl>
    <w:p w14:paraId="6A537B16" w14:textId="6570E955" w:rsidR="00E76B4E" w:rsidRPr="005F53DD" w:rsidRDefault="003B774B">
      <w:pPr>
        <w:ind w:firstLine="259"/>
        <w:jc w:val="both"/>
        <w:rPr>
          <w:iCs/>
        </w:rPr>
      </w:pPr>
      <w:r w:rsidRPr="005F53DD">
        <w:rPr>
          <w:iCs/>
        </w:rPr>
        <w:t xml:space="preserve">Grading </w:t>
      </w:r>
      <w:proofErr w:type="spellStart"/>
      <w:r w:rsidRPr="005F53DD">
        <w:rPr>
          <w:iCs/>
        </w:rPr>
        <w:t>proxy는</w:t>
      </w:r>
      <w:proofErr w:type="spellEnd"/>
      <w:r w:rsidRPr="005F53DD">
        <w:rPr>
          <w:iCs/>
        </w:rPr>
        <w:t xml:space="preserve"> </w:t>
      </w:r>
      <w:proofErr w:type="spellStart"/>
      <w:r w:rsidRPr="005F53DD">
        <w:rPr>
          <w:iCs/>
        </w:rPr>
        <w:t>object_pose</w:t>
      </w:r>
      <w:proofErr w:type="spellEnd"/>
      <w:r w:rsidRPr="005F53DD">
        <w:rPr>
          <w:iCs/>
        </w:rPr>
        <w:t xml:space="preserve">, </w:t>
      </w:r>
      <w:proofErr w:type="spellStart"/>
      <w:r w:rsidRPr="005F53DD">
        <w:rPr>
          <w:iCs/>
        </w:rPr>
        <w:t>hand_motion</w:t>
      </w:r>
      <w:proofErr w:type="spellEnd"/>
      <w:r w:rsidRPr="005F53DD">
        <w:rPr>
          <w:iCs/>
        </w:rPr>
        <w:t xml:space="preserve">, </w:t>
      </w:r>
      <w:proofErr w:type="spellStart"/>
      <w:r w:rsidRPr="005F53DD">
        <w:rPr>
          <w:iCs/>
        </w:rPr>
        <w:t>contact_transport를</w:t>
      </w:r>
      <w:proofErr w:type="spellEnd"/>
      <w:r w:rsidRPr="005F53DD">
        <w:rPr>
          <w:iCs/>
        </w:rPr>
        <w:t xml:space="preserve"> </w:t>
      </w:r>
      <w:proofErr w:type="spellStart"/>
      <w:r w:rsidRPr="005F53DD">
        <w:rPr>
          <w:iCs/>
        </w:rPr>
        <w:t>종합한</w:t>
      </w:r>
      <w:proofErr w:type="spellEnd"/>
      <w:r w:rsidRPr="005F53DD">
        <w:rPr>
          <w:iCs/>
        </w:rPr>
        <w:t xml:space="preserve"> </w:t>
      </w:r>
      <w:proofErr w:type="spellStart"/>
      <w:r w:rsidRPr="005F53DD">
        <w:rPr>
          <w:iCs/>
        </w:rPr>
        <w:t>score로</w:t>
      </w:r>
      <w:proofErr w:type="spellEnd"/>
      <w:r w:rsidRPr="005F53DD">
        <w:rPr>
          <w:iCs/>
        </w:rPr>
        <w:t xml:space="preserve">, 세 sequence </w:t>
      </w:r>
      <w:proofErr w:type="spellStart"/>
      <w:r w:rsidRPr="005F53DD">
        <w:rPr>
          <w:iCs/>
        </w:rPr>
        <w:t>모두</w:t>
      </w:r>
      <w:proofErr w:type="spellEnd"/>
      <w:r w:rsidRPr="005F53DD">
        <w:rPr>
          <w:iCs/>
        </w:rPr>
        <w:t xml:space="preserve"> </w:t>
      </w:r>
      <w:proofErr w:type="spellStart"/>
      <w:r w:rsidRPr="005F53DD">
        <w:rPr>
          <w:iCs/>
        </w:rPr>
        <w:t>학습이</w:t>
      </w:r>
      <w:proofErr w:type="spellEnd"/>
      <w:r w:rsidRPr="005F53DD">
        <w:rPr>
          <w:iCs/>
        </w:rPr>
        <w:t xml:space="preserve"> </w:t>
      </w:r>
      <w:proofErr w:type="spellStart"/>
      <w:r w:rsidRPr="005F53DD">
        <w:rPr>
          <w:iCs/>
        </w:rPr>
        <w:t>진행되면서</w:t>
      </w:r>
      <w:proofErr w:type="spellEnd"/>
      <w:r w:rsidRPr="005F53DD">
        <w:rPr>
          <w:iCs/>
        </w:rPr>
        <w:t xml:space="preserve"> </w:t>
      </w:r>
      <w:proofErr w:type="spellStart"/>
      <w:r w:rsidRPr="005F53DD">
        <w:rPr>
          <w:iCs/>
        </w:rPr>
        <w:t>증가한다</w:t>
      </w:r>
      <w:proofErr w:type="spellEnd"/>
      <w:r w:rsidRPr="005F53DD">
        <w:rPr>
          <w:iCs/>
        </w:rPr>
        <w:t xml:space="preserve">. </w:t>
      </w:r>
      <w:proofErr w:type="spellStart"/>
      <w:r w:rsidRPr="005F53DD">
        <w:rPr>
          <w:iCs/>
        </w:rPr>
        <w:t>이는</w:t>
      </w:r>
      <w:proofErr w:type="spellEnd"/>
      <w:r w:rsidRPr="005F53DD">
        <w:rPr>
          <w:iCs/>
        </w:rPr>
        <w:t xml:space="preserve"> </w:t>
      </w:r>
      <w:proofErr w:type="spellStart"/>
      <w:r w:rsidRPr="005F53DD">
        <w:rPr>
          <w:iCs/>
        </w:rPr>
        <w:t>최종</w:t>
      </w:r>
      <w:proofErr w:type="spellEnd"/>
      <w:r w:rsidRPr="005F53DD">
        <w:rPr>
          <w:iCs/>
        </w:rPr>
        <w:t xml:space="preserve"> </w:t>
      </w:r>
      <w:proofErr w:type="spellStart"/>
      <w:r w:rsidRPr="005F53DD">
        <w:rPr>
          <w:iCs/>
        </w:rPr>
        <w:t>policy가</w:t>
      </w:r>
      <w:proofErr w:type="spellEnd"/>
      <w:r w:rsidRPr="005F53DD">
        <w:rPr>
          <w:iCs/>
        </w:rPr>
        <w:t xml:space="preserve"> </w:t>
      </w:r>
      <w:proofErr w:type="spellStart"/>
      <w:r w:rsidRPr="005F53DD">
        <w:rPr>
          <w:iCs/>
        </w:rPr>
        <w:t>단순히</w:t>
      </w:r>
      <w:proofErr w:type="spellEnd"/>
      <w:r w:rsidRPr="005F53DD">
        <w:rPr>
          <w:iCs/>
        </w:rPr>
        <w:t xml:space="preserve"> reward term </w:t>
      </w:r>
      <w:proofErr w:type="spellStart"/>
      <w:r w:rsidRPr="005F53DD">
        <w:rPr>
          <w:iCs/>
        </w:rPr>
        <w:t>하나에만</w:t>
      </w:r>
      <w:proofErr w:type="spellEnd"/>
      <w:r w:rsidRPr="005F53DD">
        <w:rPr>
          <w:iCs/>
        </w:rPr>
        <w:t xml:space="preserve"> </w:t>
      </w:r>
      <w:proofErr w:type="spellStart"/>
      <w:r w:rsidRPr="005F53DD">
        <w:rPr>
          <w:iCs/>
        </w:rPr>
        <w:t>최적화된</w:t>
      </w:r>
      <w:proofErr w:type="spellEnd"/>
      <w:r w:rsidRPr="005F53DD">
        <w:rPr>
          <w:iCs/>
        </w:rPr>
        <w:t xml:space="preserve"> </w:t>
      </w:r>
      <w:proofErr w:type="spellStart"/>
      <w:r w:rsidRPr="005F53DD">
        <w:rPr>
          <w:iCs/>
        </w:rPr>
        <w:t>것이</w:t>
      </w:r>
      <w:proofErr w:type="spellEnd"/>
      <w:r w:rsidRPr="005F53DD">
        <w:rPr>
          <w:iCs/>
        </w:rPr>
        <w:t xml:space="preserve"> </w:t>
      </w:r>
      <w:proofErr w:type="spellStart"/>
      <w:r w:rsidRPr="005F53DD">
        <w:rPr>
          <w:iCs/>
        </w:rPr>
        <w:t>아니라</w:t>
      </w:r>
      <w:proofErr w:type="spellEnd"/>
      <w:r w:rsidRPr="005F53DD">
        <w:rPr>
          <w:iCs/>
        </w:rPr>
        <w:t xml:space="preserve">, </w:t>
      </w:r>
      <w:proofErr w:type="spellStart"/>
      <w:r w:rsidRPr="005F53DD">
        <w:rPr>
          <w:iCs/>
        </w:rPr>
        <w:t>채점</w:t>
      </w:r>
      <w:proofErr w:type="spellEnd"/>
      <w:r w:rsidRPr="005F53DD">
        <w:rPr>
          <w:iCs/>
        </w:rPr>
        <w:t xml:space="preserve"> </w:t>
      </w:r>
      <w:proofErr w:type="spellStart"/>
      <w:r w:rsidRPr="005F53DD">
        <w:rPr>
          <w:iCs/>
        </w:rPr>
        <w:t>기준과</w:t>
      </w:r>
      <w:proofErr w:type="spellEnd"/>
      <w:r w:rsidRPr="005F53DD">
        <w:rPr>
          <w:iCs/>
        </w:rPr>
        <w:t xml:space="preserve"> </w:t>
      </w:r>
      <w:proofErr w:type="spellStart"/>
      <w:r w:rsidRPr="005F53DD">
        <w:rPr>
          <w:iCs/>
        </w:rPr>
        <w:t>관련된</w:t>
      </w:r>
      <w:proofErr w:type="spellEnd"/>
      <w:r w:rsidRPr="005F53DD">
        <w:rPr>
          <w:iCs/>
        </w:rPr>
        <w:t xml:space="preserve"> hand motion, object motion, contact </w:t>
      </w:r>
      <w:proofErr w:type="spellStart"/>
      <w:r w:rsidRPr="005F53DD">
        <w:rPr>
          <w:iCs/>
        </w:rPr>
        <w:t>quality가</w:t>
      </w:r>
      <w:proofErr w:type="spellEnd"/>
      <w:r w:rsidRPr="005F53DD">
        <w:rPr>
          <w:iCs/>
        </w:rPr>
        <w:t xml:space="preserve"> </w:t>
      </w:r>
      <w:proofErr w:type="spellStart"/>
      <w:r w:rsidRPr="005F53DD">
        <w:rPr>
          <w:iCs/>
        </w:rPr>
        <w:t>함께</w:t>
      </w:r>
      <w:proofErr w:type="spellEnd"/>
      <w:r w:rsidRPr="005F53DD">
        <w:rPr>
          <w:iCs/>
        </w:rPr>
        <w:t xml:space="preserve"> </w:t>
      </w:r>
      <w:proofErr w:type="spellStart"/>
      <w:r w:rsidRPr="005F53DD">
        <w:rPr>
          <w:iCs/>
        </w:rPr>
        <w:t>개선되었음을</w:t>
      </w:r>
      <w:proofErr w:type="spellEnd"/>
      <w:r w:rsidRPr="005F53DD">
        <w:rPr>
          <w:iCs/>
        </w:rPr>
        <w:t xml:space="preserve"> </w:t>
      </w:r>
      <w:proofErr w:type="spellStart"/>
      <w:r w:rsidRPr="005F53DD">
        <w:rPr>
          <w:iCs/>
        </w:rPr>
        <w:t>보여준다</w:t>
      </w:r>
      <w:proofErr w:type="spellEnd"/>
    </w:p>
    <w:tbl>
      <w:tblPr>
        <w:tblW w:w="0" w:type="auto"/>
        <w:jc w:val="center"/>
        <w:tblLook w:val="04A0" w:firstRow="1" w:lastRow="0" w:firstColumn="1" w:lastColumn="0" w:noHBand="0" w:noVBand="1"/>
      </w:tblPr>
      <w:tblGrid>
        <w:gridCol w:w="9792"/>
      </w:tblGrid>
      <w:tr w:rsidR="00E76B4E" w:rsidRPr="00DB7B91" w14:paraId="3B52597A" w14:textId="77777777">
        <w:trPr>
          <w:trHeight w:val="1872"/>
          <w:jc w:val="center"/>
        </w:trPr>
        <w:tc>
          <w:tcPr>
            <w:tcW w:w="9792" w:type="dxa"/>
            <w:vAlign w:val="center"/>
          </w:tcPr>
          <w:p w14:paraId="1FA5EBC3" w14:textId="77777777" w:rsidR="00E76B4E" w:rsidRPr="00DB7B91" w:rsidRDefault="001821E0">
            <w:pPr>
              <w:jc w:val="center"/>
            </w:pPr>
            <w:r w:rsidRPr="001821E0">
              <w:rPr>
                <w:noProof/>
                <w:sz w:val="19"/>
              </w:rPr>
              <w:lastRenderedPageBreak/>
              <w:drawing>
                <wp:inline distT="0" distB="0" distL="0" distR="0" wp14:anchorId="6F2D9716" wp14:editId="67D1FBD3">
                  <wp:extent cx="5418307" cy="2888436"/>
                  <wp:effectExtent l="0" t="0" r="5080" b="0"/>
                  <wp:docPr id="2191913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91301" name=""/>
                          <pic:cNvPicPr/>
                        </pic:nvPicPr>
                        <pic:blipFill>
                          <a:blip r:embed="rId8"/>
                          <a:stretch>
                            <a:fillRect/>
                          </a:stretch>
                        </pic:blipFill>
                        <pic:spPr>
                          <a:xfrm>
                            <a:off x="0" y="0"/>
                            <a:ext cx="5438554" cy="2899230"/>
                          </a:xfrm>
                          <a:prstGeom prst="rect">
                            <a:avLst/>
                          </a:prstGeom>
                        </pic:spPr>
                      </pic:pic>
                    </a:graphicData>
                  </a:graphic>
                </wp:inline>
              </w:drawing>
            </w:r>
          </w:p>
        </w:tc>
      </w:tr>
    </w:tbl>
    <w:p w14:paraId="613F7BA7" w14:textId="6962929D" w:rsidR="00E76B4E" w:rsidRPr="005F53DD" w:rsidRDefault="003530E2">
      <w:pPr>
        <w:ind w:firstLine="259"/>
        <w:jc w:val="both"/>
        <w:rPr>
          <w:iCs/>
        </w:rPr>
      </w:pPr>
      <w:r w:rsidRPr="005F53DD">
        <w:rPr>
          <w:iCs/>
        </w:rPr>
        <w:t xml:space="preserve">Figure 3. TensorBoard object position error curve. error/object_pos는 낮을수록 좋은 metric이며, 학습 후반으로 갈수록 seq1과 seq3에서 error가 감소하고 seq2에서도 낮은 error range를 유지한다. 이 결과는 object reward가 물체의 absolute position tracking과 transport trajectory를 개선하는 방향으로 작동했음을 보여준다. 다만 이 값은 sampled training phase에서의 평균 error이므로, 전체 sequence를 처음부터 끝까지 실행하는 play video에서의 long-horizon </w:t>
      </w:r>
      <w:proofErr w:type="spellStart"/>
      <w:r w:rsidRPr="005F53DD">
        <w:rPr>
          <w:iCs/>
        </w:rPr>
        <w:t>robustness와는</w:t>
      </w:r>
      <w:proofErr w:type="spellEnd"/>
      <w:r w:rsidRPr="005F53DD">
        <w:rPr>
          <w:iCs/>
        </w:rPr>
        <w:t xml:space="preserve"> </w:t>
      </w:r>
      <w:proofErr w:type="spellStart"/>
      <w:r w:rsidRPr="005F53DD">
        <w:rPr>
          <w:iCs/>
        </w:rPr>
        <w:t>구분해서</w:t>
      </w:r>
      <w:proofErr w:type="spellEnd"/>
      <w:r w:rsidRPr="005F53DD">
        <w:rPr>
          <w:iCs/>
        </w:rPr>
        <w:t xml:space="preserve"> </w:t>
      </w:r>
      <w:proofErr w:type="spellStart"/>
      <w:r w:rsidRPr="005F53DD">
        <w:rPr>
          <w:iCs/>
        </w:rPr>
        <w:t>해석해야</w:t>
      </w:r>
      <w:proofErr w:type="spellEnd"/>
      <w:r w:rsidRPr="005F53DD">
        <w:rPr>
          <w:iCs/>
        </w:rPr>
        <w:t xml:space="preserve"> </w:t>
      </w:r>
      <w:proofErr w:type="spellStart"/>
      <w:r w:rsidRPr="005F53DD">
        <w:rPr>
          <w:iCs/>
        </w:rPr>
        <w:t>한다</w:t>
      </w:r>
      <w:proofErr w:type="spellEnd"/>
      <w:r w:rsidRPr="005F53DD">
        <w:rPr>
          <w:iCs/>
        </w:rPr>
        <w:t>.</w:t>
      </w:r>
    </w:p>
    <w:p w14:paraId="5B77A9CE" w14:textId="77777777" w:rsidR="001821E0" w:rsidRDefault="00FF2E0F">
      <w:pPr>
        <w:ind w:firstLine="259"/>
        <w:jc w:val="both"/>
      </w:pPr>
      <w:r w:rsidRPr="00FF2E0F">
        <w:rPr>
          <w:noProof/>
        </w:rPr>
        <w:drawing>
          <wp:inline distT="0" distB="0" distL="0" distR="0" wp14:anchorId="7A4C2BA7" wp14:editId="75DF694C">
            <wp:extent cx="6217920" cy="3314700"/>
            <wp:effectExtent l="0" t="0" r="5080" b="0"/>
            <wp:docPr id="11047058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05840" name=""/>
                    <pic:cNvPicPr/>
                  </pic:nvPicPr>
                  <pic:blipFill>
                    <a:blip r:embed="rId9"/>
                    <a:stretch>
                      <a:fillRect/>
                    </a:stretch>
                  </pic:blipFill>
                  <pic:spPr>
                    <a:xfrm>
                      <a:off x="0" y="0"/>
                      <a:ext cx="6217920" cy="3314700"/>
                    </a:xfrm>
                    <a:prstGeom prst="rect">
                      <a:avLst/>
                    </a:prstGeom>
                  </pic:spPr>
                </pic:pic>
              </a:graphicData>
            </a:graphic>
          </wp:inline>
        </w:drawing>
      </w:r>
    </w:p>
    <w:p w14:paraId="18BA3282" w14:textId="1BA5F6EB" w:rsidR="00FF2E0F" w:rsidRPr="003B774B" w:rsidRDefault="00FF2E0F">
      <w:pPr>
        <w:ind w:firstLine="259"/>
        <w:jc w:val="both"/>
        <w:rPr>
          <w:iCs/>
        </w:rPr>
      </w:pPr>
      <w:proofErr w:type="spellStart"/>
      <w:r w:rsidRPr="003B774B">
        <w:rPr>
          <w:iCs/>
        </w:rPr>
        <w:t>hand_motion</w:t>
      </w:r>
      <w:proofErr w:type="spellEnd"/>
      <w:r w:rsidRPr="003B774B">
        <w:rPr>
          <w:iCs/>
        </w:rPr>
        <w:t xml:space="preserve"> </w:t>
      </w:r>
      <w:proofErr w:type="spellStart"/>
      <w:r w:rsidRPr="003B774B">
        <w:rPr>
          <w:iCs/>
        </w:rPr>
        <w:t>score는</w:t>
      </w:r>
      <w:proofErr w:type="spellEnd"/>
      <w:r w:rsidRPr="003B774B">
        <w:rPr>
          <w:iCs/>
        </w:rPr>
        <w:t xml:space="preserve"> reference hand imitation의 품질을 나타내며, 세 sequence 모두 초기보다 높은 score로 수렴한다. 이는 keypoint, anchor, fingertip, DoF, palm rotation reward가 함께 작동하여 Shadow Hand가 human reference motion을 더 안정적으로 따라가도록 학습되었음을 의미한다. </w:t>
      </w:r>
    </w:p>
    <w:p w14:paraId="3A306391" w14:textId="77777777" w:rsidR="00FF2E0F" w:rsidRDefault="00FF2E0F">
      <w:pPr>
        <w:ind w:firstLine="259"/>
        <w:jc w:val="both"/>
      </w:pPr>
      <w:r w:rsidRPr="00FF2E0F">
        <w:rPr>
          <w:noProof/>
        </w:rPr>
        <w:lastRenderedPageBreak/>
        <w:drawing>
          <wp:inline distT="0" distB="0" distL="0" distR="0" wp14:anchorId="5C33C833" wp14:editId="2F4B9457">
            <wp:extent cx="6217920" cy="3314700"/>
            <wp:effectExtent l="0" t="0" r="5080" b="0"/>
            <wp:docPr id="9803756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75631" name=""/>
                    <pic:cNvPicPr/>
                  </pic:nvPicPr>
                  <pic:blipFill>
                    <a:blip r:embed="rId10"/>
                    <a:stretch>
                      <a:fillRect/>
                    </a:stretch>
                  </pic:blipFill>
                  <pic:spPr>
                    <a:xfrm>
                      <a:off x="0" y="0"/>
                      <a:ext cx="6217920" cy="3314700"/>
                    </a:xfrm>
                    <a:prstGeom prst="rect">
                      <a:avLst/>
                    </a:prstGeom>
                  </pic:spPr>
                </pic:pic>
              </a:graphicData>
            </a:graphic>
          </wp:inline>
        </w:drawing>
      </w:r>
    </w:p>
    <w:p w14:paraId="6D68904F" w14:textId="62E0A917" w:rsidR="00F074B1" w:rsidRPr="003B774B" w:rsidRDefault="00000000">
      <w:pPr>
        <w:rPr>
          <w:iCs/>
        </w:rPr>
      </w:pPr>
      <w:proofErr w:type="spellStart"/>
      <w:r w:rsidRPr="003B774B">
        <w:rPr>
          <w:iCs/>
        </w:rPr>
        <w:t>contact_transport</w:t>
      </w:r>
      <w:proofErr w:type="spellEnd"/>
      <w:r w:rsidRPr="003B774B">
        <w:rPr>
          <w:iCs/>
        </w:rPr>
        <w:t xml:space="preserve"> </w:t>
      </w:r>
      <w:proofErr w:type="spellStart"/>
      <w:r w:rsidRPr="003B774B">
        <w:rPr>
          <w:iCs/>
        </w:rPr>
        <w:t>score는</w:t>
      </w:r>
      <w:proofErr w:type="spellEnd"/>
      <w:r w:rsidRPr="003B774B">
        <w:rPr>
          <w:iCs/>
        </w:rPr>
        <w:t xml:space="preserve"> fingertip </w:t>
      </w:r>
      <w:proofErr w:type="spellStart"/>
      <w:r w:rsidRPr="003B774B">
        <w:rPr>
          <w:iCs/>
        </w:rPr>
        <w:t>contact와</w:t>
      </w:r>
      <w:proofErr w:type="spellEnd"/>
      <w:r w:rsidRPr="003B774B">
        <w:rPr>
          <w:iCs/>
        </w:rPr>
        <w:t xml:space="preserve"> object transport가 함께 형성되는지를 보여준다. 세 sequence에서 모두 높은 smoothed score가 유지되며, 이는 object motion이 단순한 우연한 충돌이 아니라 stable multi-finger contact와 transport support를 통해 발생하도록 reward가 유도했음을 보여준다. </w:t>
      </w:r>
    </w:p>
    <w:p w14:paraId="5F751059" w14:textId="77777777" w:rsidR="002D1B36" w:rsidRPr="00DB7B91" w:rsidRDefault="002D1B36">
      <w:pPr>
        <w:ind w:firstLine="259"/>
        <w:jc w:val="both"/>
      </w:pPr>
      <w:r w:rsidRPr="002D1B36">
        <w:rPr>
          <w:noProof/>
        </w:rPr>
        <w:drawing>
          <wp:inline distT="0" distB="0" distL="0" distR="0" wp14:anchorId="18A4D7DE" wp14:editId="6CE0A72E">
            <wp:extent cx="6217920" cy="3314700"/>
            <wp:effectExtent l="0" t="0" r="5080" b="0"/>
            <wp:docPr id="11963281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28136" name=""/>
                    <pic:cNvPicPr/>
                  </pic:nvPicPr>
                  <pic:blipFill>
                    <a:blip r:embed="rId11"/>
                    <a:stretch>
                      <a:fillRect/>
                    </a:stretch>
                  </pic:blipFill>
                  <pic:spPr>
                    <a:xfrm>
                      <a:off x="0" y="0"/>
                      <a:ext cx="6217920" cy="3314700"/>
                    </a:xfrm>
                    <a:prstGeom prst="rect">
                      <a:avLst/>
                    </a:prstGeom>
                  </pic:spPr>
                </pic:pic>
              </a:graphicData>
            </a:graphic>
          </wp:inline>
        </w:drawing>
      </w:r>
    </w:p>
    <w:p w14:paraId="29010485" w14:textId="2036E729" w:rsidR="00F074B1" w:rsidRPr="003B774B" w:rsidRDefault="00000000">
      <w:pPr>
        <w:rPr>
          <w:iCs/>
          <w:lang w:eastAsia="ko-KR"/>
        </w:rPr>
      </w:pPr>
      <w:proofErr w:type="spellStart"/>
      <w:r w:rsidRPr="003B774B">
        <w:rPr>
          <w:iCs/>
        </w:rPr>
        <w:t>object_assist_gate는</w:t>
      </w:r>
      <w:proofErr w:type="spellEnd"/>
      <w:r w:rsidRPr="003B774B">
        <w:rPr>
          <w:iCs/>
        </w:rPr>
        <w:t xml:space="preserve"> training 중 object assist가 어떤 구간에서 활성화되었는지를 보여주는 diagnostic metric이다. 이 값은 final performance score가 아니라 curriculum이 적용된 정도를 나타내며, assist는 reference motion, object lag, contact/proximity condition을 만족할 때만 작동하도록 제한된다. 또한 play mode에서는 object assist가 비활성화되므로, 최종 video 성능은 assist가 아니라 학습된 policy의 hand </w:t>
      </w:r>
      <w:r w:rsidRPr="003B774B">
        <w:rPr>
          <w:iCs/>
        </w:rPr>
        <w:lastRenderedPageBreak/>
        <w:t xml:space="preserve">contact와 object manipulation으로 평가된다. seq3에서 training </w:t>
      </w:r>
      <w:proofErr w:type="spellStart"/>
      <w:r w:rsidRPr="003B774B">
        <w:rPr>
          <w:iCs/>
        </w:rPr>
        <w:t>metric은</w:t>
      </w:r>
      <w:proofErr w:type="spellEnd"/>
      <w:r w:rsidRPr="003B774B">
        <w:rPr>
          <w:iCs/>
        </w:rPr>
        <w:t xml:space="preserve"> </w:t>
      </w:r>
      <w:proofErr w:type="spellStart"/>
      <w:r w:rsidRPr="003B774B">
        <w:rPr>
          <w:iCs/>
        </w:rPr>
        <w:t>개선되었지만</w:t>
      </w:r>
      <w:proofErr w:type="spellEnd"/>
      <w:r w:rsidRPr="003B774B">
        <w:rPr>
          <w:iCs/>
        </w:rPr>
        <w:t xml:space="preserve"> play </w:t>
      </w:r>
      <w:proofErr w:type="spellStart"/>
      <w:r w:rsidRPr="003B774B">
        <w:rPr>
          <w:iCs/>
        </w:rPr>
        <w:t>성능이</w:t>
      </w:r>
      <w:proofErr w:type="spellEnd"/>
      <w:r w:rsidRPr="003B774B">
        <w:rPr>
          <w:iCs/>
        </w:rPr>
        <w:t xml:space="preserve"> </w:t>
      </w:r>
      <w:proofErr w:type="spellStart"/>
      <w:r w:rsidRPr="003B774B">
        <w:rPr>
          <w:iCs/>
        </w:rPr>
        <w:t>낮았던</w:t>
      </w:r>
      <w:proofErr w:type="spellEnd"/>
      <w:r w:rsidRPr="003B774B">
        <w:rPr>
          <w:iCs/>
        </w:rPr>
        <w:t xml:space="preserve"> </w:t>
      </w:r>
      <w:proofErr w:type="spellStart"/>
      <w:r w:rsidRPr="003B774B">
        <w:rPr>
          <w:iCs/>
        </w:rPr>
        <w:t>점은</w:t>
      </w:r>
      <w:proofErr w:type="spellEnd"/>
      <w:r w:rsidRPr="003B774B">
        <w:rPr>
          <w:iCs/>
        </w:rPr>
        <w:t xml:space="preserve">, </w:t>
      </w:r>
      <w:r w:rsidR="003B774B">
        <w:rPr>
          <w:iCs/>
          <w:lang w:eastAsia="ko-KR"/>
        </w:rPr>
        <w:t>assist</w:t>
      </w:r>
      <w:r w:rsidR="003B774B">
        <w:rPr>
          <w:rFonts w:hint="eastAsia"/>
          <w:iCs/>
          <w:lang w:eastAsia="ko-KR"/>
        </w:rPr>
        <w:t>가 제대로 학습에 도움이 되는 방향으로 적용되지 않았음을 보여준다.</w:t>
      </w:r>
    </w:p>
    <w:p w14:paraId="27172228" w14:textId="1D13E222" w:rsidR="00E76B4E" w:rsidRPr="00DB7B91" w:rsidRDefault="003530E2">
      <w:pPr>
        <w:ind w:firstLine="259"/>
        <w:jc w:val="both"/>
        <w:rPr>
          <w:rFonts w:hint="eastAsia"/>
        </w:rPr>
      </w:pPr>
      <w:r>
        <w:rPr>
          <w:lang w:eastAsia="ko-KR"/>
        </w:rPr>
        <w:t xml:space="preserve">전체적으로 </w:t>
      </w:r>
      <w:proofErr w:type="spellStart"/>
      <w:r>
        <w:rPr>
          <w:lang w:eastAsia="ko-KR"/>
        </w:rPr>
        <w:t>TensorBoard</w:t>
      </w:r>
      <w:proofErr w:type="spellEnd"/>
      <w:r>
        <w:rPr>
          <w:lang w:eastAsia="ko-KR"/>
        </w:rPr>
        <w:t xml:space="preserve"> 결과는 reward 설계가 의도한 학습 방향을 만들었음을 보여준다. Total reward와 grading_proxy가 상승하는 것은 shaped objective와 제출 기준에 가까운 종합 성능이 함께 개선되었음을 의미한다. hand_motion score의 증가는 reference hand imitation이 향상되었음을 보여주고, object position error의 감소는 object translation tracking이 개선되었음을 보여준다. contact_transport score가 높은 수준으로 유지되는 것은 물체 이동이 안정적인 fingertip contact와 transport support를 통해 발생하도록 학습되었음을 뒷받침한다. 다만 seq3는 TensorBoard 상의 training score와 final play video 사이에 gap이 존재했다. 이는 TensorBoard scalar가 training 중 local phase performance를 잘 보여주지만, object assist가 꺼진 play mode에서 전체 sequence를 안정적으로 수행하는 능력까지 완전히 대변하지는 않는다는 한계를 보여준다. 따라서 seq3는 training objective는 개선되었지만 final play execution에서는 </w:t>
      </w:r>
      <w:r w:rsidR="00AB5C9F">
        <w:rPr>
          <w:rFonts w:hint="eastAsia"/>
          <w:lang w:eastAsia="ko-KR"/>
        </w:rPr>
        <w:t>실패한 결과를 보여주었다.</w:t>
      </w:r>
    </w:p>
    <w:p w14:paraId="3D862914" w14:textId="77777777" w:rsidR="00E76B4E" w:rsidRPr="00DB7B91" w:rsidRDefault="00E76B4E">
      <w:pPr>
        <w:ind w:firstLine="259"/>
        <w:jc w:val="both"/>
      </w:pPr>
    </w:p>
    <w:sectPr w:rsidR="00E76B4E" w:rsidRPr="00DB7B9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나눔고딕">
    <w:altName w:val="NanumGothic"/>
    <w:panose1 w:val="020D0604000000000000"/>
    <w:charset w:val="81"/>
    <w:family w:val="swiss"/>
    <w:pitch w:val="variable"/>
    <w:sig w:usb0="900002A7" w:usb1="29D7FCFB" w:usb2="00000010" w:usb3="00000000" w:csb0="002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F761A6"/>
    <w:multiLevelType w:val="hybridMultilevel"/>
    <w:tmpl w:val="3DF079D0"/>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653945968">
    <w:abstractNumId w:val="8"/>
  </w:num>
  <w:num w:numId="2" w16cid:durableId="77754228">
    <w:abstractNumId w:val="6"/>
  </w:num>
  <w:num w:numId="3" w16cid:durableId="1410541587">
    <w:abstractNumId w:val="5"/>
  </w:num>
  <w:num w:numId="4" w16cid:durableId="1784808480">
    <w:abstractNumId w:val="4"/>
  </w:num>
  <w:num w:numId="5" w16cid:durableId="1201824559">
    <w:abstractNumId w:val="7"/>
  </w:num>
  <w:num w:numId="6" w16cid:durableId="1202742247">
    <w:abstractNumId w:val="3"/>
  </w:num>
  <w:num w:numId="7" w16cid:durableId="1184131226">
    <w:abstractNumId w:val="2"/>
  </w:num>
  <w:num w:numId="8" w16cid:durableId="847870542">
    <w:abstractNumId w:val="1"/>
  </w:num>
  <w:num w:numId="9" w16cid:durableId="1859806491">
    <w:abstractNumId w:val="0"/>
  </w:num>
  <w:num w:numId="10" w16cid:durableId="14577228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4C5"/>
    <w:rsid w:val="000E2578"/>
    <w:rsid w:val="00121AEA"/>
    <w:rsid w:val="0015074B"/>
    <w:rsid w:val="00157EEA"/>
    <w:rsid w:val="001821E0"/>
    <w:rsid w:val="001B3CF1"/>
    <w:rsid w:val="001D7E94"/>
    <w:rsid w:val="001F68D4"/>
    <w:rsid w:val="002045E5"/>
    <w:rsid w:val="0029639D"/>
    <w:rsid w:val="002A3E97"/>
    <w:rsid w:val="002D1B36"/>
    <w:rsid w:val="00326F90"/>
    <w:rsid w:val="003445E5"/>
    <w:rsid w:val="003530E2"/>
    <w:rsid w:val="003B774B"/>
    <w:rsid w:val="004704D8"/>
    <w:rsid w:val="004724E6"/>
    <w:rsid w:val="004806D6"/>
    <w:rsid w:val="00480941"/>
    <w:rsid w:val="004A1226"/>
    <w:rsid w:val="00526514"/>
    <w:rsid w:val="005368D3"/>
    <w:rsid w:val="00562818"/>
    <w:rsid w:val="005812F4"/>
    <w:rsid w:val="005F53DD"/>
    <w:rsid w:val="00666BCD"/>
    <w:rsid w:val="0068188C"/>
    <w:rsid w:val="00686A0B"/>
    <w:rsid w:val="00692F6D"/>
    <w:rsid w:val="006A6F5D"/>
    <w:rsid w:val="006D03B6"/>
    <w:rsid w:val="006D0F2A"/>
    <w:rsid w:val="006F349C"/>
    <w:rsid w:val="0070014C"/>
    <w:rsid w:val="0078117A"/>
    <w:rsid w:val="00795A7B"/>
    <w:rsid w:val="007B7EA4"/>
    <w:rsid w:val="00822F92"/>
    <w:rsid w:val="008421D3"/>
    <w:rsid w:val="00842B2F"/>
    <w:rsid w:val="00856C18"/>
    <w:rsid w:val="008A2810"/>
    <w:rsid w:val="008A5A50"/>
    <w:rsid w:val="008D4418"/>
    <w:rsid w:val="00912BC6"/>
    <w:rsid w:val="00977097"/>
    <w:rsid w:val="00980740"/>
    <w:rsid w:val="009D53EE"/>
    <w:rsid w:val="009E545C"/>
    <w:rsid w:val="009F15F2"/>
    <w:rsid w:val="00A73D1F"/>
    <w:rsid w:val="00AA1D8D"/>
    <w:rsid w:val="00AA62BD"/>
    <w:rsid w:val="00AB2783"/>
    <w:rsid w:val="00AB5C9F"/>
    <w:rsid w:val="00B025FB"/>
    <w:rsid w:val="00B04AEF"/>
    <w:rsid w:val="00B12084"/>
    <w:rsid w:val="00B14A7B"/>
    <w:rsid w:val="00B3678F"/>
    <w:rsid w:val="00B47730"/>
    <w:rsid w:val="00BD3CE4"/>
    <w:rsid w:val="00C406FC"/>
    <w:rsid w:val="00CA1175"/>
    <w:rsid w:val="00CB0664"/>
    <w:rsid w:val="00CC1B9B"/>
    <w:rsid w:val="00CE48C6"/>
    <w:rsid w:val="00D50805"/>
    <w:rsid w:val="00D73467"/>
    <w:rsid w:val="00DA04DC"/>
    <w:rsid w:val="00DB7B91"/>
    <w:rsid w:val="00E00872"/>
    <w:rsid w:val="00E76B4E"/>
    <w:rsid w:val="00EA1B9C"/>
    <w:rsid w:val="00EC2FCE"/>
    <w:rsid w:val="00F04525"/>
    <w:rsid w:val="00F074B1"/>
    <w:rsid w:val="00F2151D"/>
    <w:rsid w:val="00F4293B"/>
    <w:rsid w:val="00FC693F"/>
    <w:rsid w:val="00FF2E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9F5581"/>
  <w14:defaultImageDpi w14:val="300"/>
  <w15:docId w15:val="{1425BFD9-C104-6D49-B8B4-D4CFDA87F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나눔고딕" w:eastAsia="나눔고딕" w:hAnsi="나눔고딕"/>
      <w:sz w:val="21"/>
    </w:rPr>
  </w:style>
  <w:style w:type="paragraph" w:styleId="1">
    <w:name w:val="heading 1"/>
    <w:basedOn w:val="a1"/>
    <w:next w:val="a1"/>
    <w:link w:val="1Char"/>
    <w:uiPriority w:val="9"/>
    <w:qFormat/>
    <w:rsid w:val="00FC693F"/>
    <w:pPr>
      <w:keepNext/>
      <w:keepLines/>
      <w:spacing w:before="240" w:after="120"/>
      <w:outlineLvl w:val="0"/>
    </w:pPr>
    <w:rPr>
      <w:rFonts w:asciiTheme="majorHAnsi" w:eastAsiaTheme="majorEastAsia" w:hAnsiTheme="majorHAnsi" w:cstheme="majorBidi"/>
      <w:b/>
      <w:bCs/>
      <w:sz w:val="30"/>
      <w:szCs w:val="28"/>
    </w:rPr>
  </w:style>
  <w:style w:type="paragraph" w:styleId="21">
    <w:name w:val="heading 2"/>
    <w:basedOn w:val="a1"/>
    <w:next w:val="a1"/>
    <w:link w:val="2Char"/>
    <w:uiPriority w:val="9"/>
    <w:unhideWhenUsed/>
    <w:qFormat/>
    <w:rsid w:val="00FC693F"/>
    <w:pPr>
      <w:keepNext/>
      <w:keepLines/>
      <w:spacing w:before="160" w:after="8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120" w:after="60"/>
      <w:outlineLvl w:val="2"/>
    </w:pPr>
    <w:rPr>
      <w:rFonts w:asciiTheme="majorHAnsi" w:eastAsiaTheme="majorEastAsia" w:hAnsiTheme="majorHAnsi" w:cstheme="majorBidi"/>
      <w:b/>
      <w:bCs/>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semiHidden/>
    <w:unhideWhenUsed/>
    <w:rsid w:val="001F68D4"/>
    <w:pPr>
      <w:spacing w:before="100" w:beforeAutospacing="1" w:afterAutospacing="1" w:line="240" w:lineRule="auto"/>
    </w:pPr>
    <w:rPr>
      <w:rFonts w:ascii="굴림" w:eastAsia="굴림" w:hAnsi="굴림" w:cs="굴림"/>
      <w:sz w:val="24"/>
      <w:szCs w:val="24"/>
      <w:lang w:eastAsia="ko-KR"/>
    </w:rPr>
  </w:style>
  <w:style w:type="character" w:styleId="HTML">
    <w:name w:val="HTML Code"/>
    <w:basedOn w:val="a2"/>
    <w:uiPriority w:val="99"/>
    <w:semiHidden/>
    <w:unhideWhenUsed/>
    <w:rsid w:val="001F68D4"/>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2463</Words>
  <Characters>14040</Characters>
  <Application>Microsoft Office Word</Application>
  <DocSecurity>0</DocSecurity>
  <Lines>117</Lines>
  <Paragraphs>32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류현우</cp:lastModifiedBy>
  <cp:revision>4</cp:revision>
  <dcterms:created xsi:type="dcterms:W3CDTF">2026-06-15T10:45:00Z</dcterms:created>
  <dcterms:modified xsi:type="dcterms:W3CDTF">2026-06-15T10:51:00Z</dcterms:modified>
  <cp:category/>
</cp:coreProperties>
</file>