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17" w:rsidRPr="001B0C85" w:rsidRDefault="00651C17" w:rsidP="00651C17">
      <w:pPr>
        <w:pStyle w:val="Default"/>
        <w:numPr>
          <w:ilvl w:val="2"/>
          <w:numId w:val="1"/>
        </w:numPr>
        <w:jc w:val="both"/>
        <w:rPr>
          <w:b/>
        </w:rPr>
      </w:pPr>
      <w:r>
        <w:rPr>
          <w:b/>
        </w:rPr>
        <w:t>Single Pass Assembler Algorithm</w:t>
      </w:r>
    </w:p>
    <w:p w:rsidR="00651C17" w:rsidRPr="00B268A9" w:rsidRDefault="00651C17" w:rsidP="00651C17">
      <w:pPr>
        <w:pStyle w:val="Default"/>
        <w:ind w:left="720"/>
        <w:jc w:val="both"/>
      </w:pPr>
      <w:r w:rsidRPr="00B268A9">
        <w:t>Begin</w:t>
      </w:r>
    </w:p>
    <w:p w:rsidR="00651C17" w:rsidRDefault="00651C17" w:rsidP="00651C17">
      <w:pPr>
        <w:pStyle w:val="Default"/>
        <w:ind w:left="720"/>
        <w:jc w:val="both"/>
      </w:pPr>
      <w:r w:rsidRPr="00B268A9">
        <w:t xml:space="preserve">     Read 1</w:t>
      </w:r>
      <w:r w:rsidRPr="00B268A9">
        <w:rPr>
          <w:vertAlign w:val="superscript"/>
        </w:rPr>
        <w:t>st</w:t>
      </w:r>
      <w:r w:rsidRPr="00B268A9">
        <w:t xml:space="preserve"> input line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If </w:t>
      </w:r>
      <w:r w:rsidRPr="00B268A9">
        <w:rPr>
          <w:i/>
        </w:rPr>
        <w:t>OPCODE = ’START’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{</w:t>
      </w:r>
    </w:p>
    <w:p w:rsidR="00651C17" w:rsidRDefault="00651C17" w:rsidP="00651C17">
      <w:pPr>
        <w:pStyle w:val="Default"/>
        <w:ind w:left="720"/>
        <w:jc w:val="both"/>
      </w:pPr>
      <w:r>
        <w:tab/>
        <w:t>Starting address = #OPERAND</w:t>
      </w:r>
    </w:p>
    <w:p w:rsidR="00651C17" w:rsidRDefault="00651C17" w:rsidP="00651C17">
      <w:pPr>
        <w:pStyle w:val="Default"/>
        <w:ind w:left="720"/>
        <w:jc w:val="both"/>
      </w:pPr>
      <w:r>
        <w:tab/>
        <w:t>LOCCTR = Starting address</w:t>
      </w:r>
    </w:p>
    <w:p w:rsidR="00651C17" w:rsidRDefault="00651C17" w:rsidP="00651C17">
      <w:pPr>
        <w:pStyle w:val="Default"/>
        <w:ind w:left="720"/>
        <w:jc w:val="both"/>
      </w:pPr>
      <w:r>
        <w:tab/>
        <w:t>Read the next input line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}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Else</w:t>
      </w:r>
    </w:p>
    <w:p w:rsidR="00651C17" w:rsidRDefault="00651C17" w:rsidP="00651C17">
      <w:pPr>
        <w:pStyle w:val="Default"/>
        <w:ind w:left="720"/>
        <w:jc w:val="both"/>
      </w:pPr>
      <w:r>
        <w:tab/>
        <w:t>LOCCTR = 0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Create Header Record and write it to object program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Initialize 1</w:t>
      </w:r>
      <w:r w:rsidRPr="000B492D">
        <w:rPr>
          <w:vertAlign w:val="superscript"/>
        </w:rPr>
        <w:t>st</w:t>
      </w:r>
      <w:r>
        <w:t xml:space="preserve"> Text Record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While </w:t>
      </w:r>
      <w:r w:rsidRPr="000946E3">
        <w:rPr>
          <w:i/>
        </w:rPr>
        <w:t>OPCODE != ‘END’</w:t>
      </w:r>
      <w:r>
        <w:t xml:space="preserve"> do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{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If </w:t>
      </w:r>
      <w:r w:rsidRPr="000946E3">
        <w:rPr>
          <w:i/>
        </w:rPr>
        <w:t>there is not a comment line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  <w:t>{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If </w:t>
      </w:r>
      <w:r w:rsidRPr="000946E3">
        <w:rPr>
          <w:i/>
        </w:rPr>
        <w:t>there is a symbol in the LABEL field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Search SYMTAB for LABEL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If </w:t>
      </w:r>
      <w:r w:rsidRPr="000946E3">
        <w:rPr>
          <w:i/>
        </w:rPr>
        <w:t>found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If </w:t>
      </w:r>
      <w:r w:rsidRPr="000946E3">
        <w:rPr>
          <w:i/>
        </w:rPr>
        <w:t>symbol value as null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</w:r>
      <w:r>
        <w:tab/>
        <w:t>Symbol value = LOCCTR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</w:r>
      <w:r>
        <w:tab/>
        <w:t>Search the linked list with corresponding operand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</w:r>
      <w:r>
        <w:tab/>
        <w:t>Generate operand addresses as corresponding to symbol value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</w:r>
      <w:r>
        <w:tab/>
        <w:t>Delete the linked list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 }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}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Else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  Insert (LABEL, LOCCTR) into SYMTAB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}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Search OPTAB for OPCODE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If </w:t>
      </w:r>
      <w:r w:rsidRPr="00C61396">
        <w:rPr>
          <w:i/>
        </w:rPr>
        <w:t>found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Search SYMTAB for OPERAND address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If </w:t>
      </w:r>
      <w:r w:rsidRPr="00C61396">
        <w:rPr>
          <w:i/>
        </w:rPr>
        <w:t>found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If </w:t>
      </w:r>
      <w:r w:rsidRPr="00E35914">
        <w:rPr>
          <w:i/>
        </w:rPr>
        <w:t>symbol value != null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</w:t>
      </w:r>
      <w:r>
        <w:tab/>
        <w:t>OPERAND address = symbol value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  Else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</w:r>
      <w:r>
        <w:tab/>
        <w:t>Insert a node at the end of the linked list with address as LOCCTR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}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Else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 xml:space="preserve">     Insert (symbol name, null) into SYMTAB</w:t>
      </w:r>
    </w:p>
    <w:p w:rsidR="00651C17" w:rsidRDefault="00651C17" w:rsidP="00651C17">
      <w:pPr>
        <w:pStyle w:val="Default"/>
        <w:ind w:left="720"/>
        <w:jc w:val="both"/>
      </w:pPr>
      <w:r>
        <w:lastRenderedPageBreak/>
        <w:tab/>
      </w:r>
      <w:r>
        <w:tab/>
        <w:t xml:space="preserve">Generate object code </w:t>
      </w:r>
    </w:p>
    <w:p w:rsidR="00651C17" w:rsidRDefault="00651C17" w:rsidP="00651C17">
      <w:pPr>
        <w:pStyle w:val="Default"/>
        <w:ind w:left="1440" w:firstLine="720"/>
        <w:jc w:val="both"/>
      </w:pPr>
      <w:r>
        <w:t>LOCCTR = LOCCTR +3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}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Else if </w:t>
      </w:r>
      <w:r w:rsidRPr="00E35914">
        <w:rPr>
          <w:i/>
        </w:rPr>
        <w:t>OPCODE = ‘WORD’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{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</w:t>
      </w:r>
      <w:r>
        <w:tab/>
        <w:t>LOCCTR = LOCCTR +3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Object code = #OPERAND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}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Else if </w:t>
      </w:r>
      <w:r w:rsidRPr="00E35914">
        <w:rPr>
          <w:i/>
        </w:rPr>
        <w:t>OPCODE = ‘</w:t>
      </w:r>
      <w:r>
        <w:rPr>
          <w:i/>
        </w:rPr>
        <w:t>RESW</w:t>
      </w:r>
      <w:r w:rsidRPr="00E35914">
        <w:rPr>
          <w:i/>
        </w:rPr>
        <w:t>’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LOCCTR = LOCCTR +3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Else if </w:t>
      </w:r>
      <w:r w:rsidRPr="00E35914">
        <w:rPr>
          <w:i/>
        </w:rPr>
        <w:t>OPCODE = ‘</w:t>
      </w:r>
      <w:r>
        <w:rPr>
          <w:i/>
        </w:rPr>
        <w:t>RESB</w:t>
      </w:r>
      <w:r w:rsidRPr="00E35914">
        <w:rPr>
          <w:i/>
        </w:rPr>
        <w:t>’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LOCCTR = LOCCTR + #OPERAND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Else if </w:t>
      </w:r>
      <w:r w:rsidRPr="00E35914">
        <w:rPr>
          <w:i/>
        </w:rPr>
        <w:t>OPCODE = ‘</w:t>
      </w:r>
      <w:r>
        <w:rPr>
          <w:i/>
        </w:rPr>
        <w:t>BYTES</w:t>
      </w:r>
      <w:r w:rsidRPr="00E35914">
        <w:rPr>
          <w:i/>
        </w:rPr>
        <w:t>’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LOCCTR = LOCCTR +length of the constant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Convert constant to object code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}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Else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Set error flag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If </w:t>
      </w:r>
      <w:r w:rsidRPr="000B492D">
        <w:rPr>
          <w:i/>
        </w:rPr>
        <w:t>object code will not fit into the current text record</w:t>
      </w:r>
      <w:r>
        <w:t xml:space="preserve"> then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{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Write Text Record into object program</w:t>
      </w:r>
    </w:p>
    <w:p w:rsidR="00651C17" w:rsidRDefault="00651C17" w:rsidP="00651C17">
      <w:pPr>
        <w:pStyle w:val="Default"/>
        <w:ind w:left="720"/>
        <w:jc w:val="both"/>
      </w:pPr>
      <w:r>
        <w:tab/>
      </w:r>
      <w:r>
        <w:tab/>
        <w:t>Initialize new Text Record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}</w:t>
      </w:r>
    </w:p>
    <w:p w:rsidR="00651C17" w:rsidRDefault="00651C17" w:rsidP="00651C17">
      <w:pPr>
        <w:pStyle w:val="Default"/>
        <w:ind w:left="720"/>
        <w:jc w:val="both"/>
      </w:pPr>
      <w:r>
        <w:tab/>
        <w:t xml:space="preserve">       Add object code to Text Record</w:t>
      </w:r>
    </w:p>
    <w:p w:rsidR="00651C17" w:rsidRDefault="00651C17" w:rsidP="00651C17">
      <w:pPr>
        <w:pStyle w:val="Default"/>
        <w:ind w:left="720"/>
        <w:jc w:val="both"/>
      </w:pPr>
      <w:r>
        <w:tab/>
        <w:t>}</w:t>
      </w:r>
    </w:p>
    <w:p w:rsidR="00651C17" w:rsidRDefault="00651C17" w:rsidP="00651C17">
      <w:pPr>
        <w:pStyle w:val="Default"/>
        <w:ind w:left="720"/>
        <w:jc w:val="both"/>
      </w:pPr>
      <w:r>
        <w:tab/>
        <w:t>Write listing line</w:t>
      </w:r>
    </w:p>
    <w:p w:rsidR="00651C17" w:rsidRDefault="00651C17" w:rsidP="00651C17">
      <w:pPr>
        <w:pStyle w:val="Default"/>
        <w:ind w:left="720"/>
        <w:jc w:val="both"/>
      </w:pPr>
      <w:r>
        <w:tab/>
        <w:t>Read the next input line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}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Write last listing line </w:t>
      </w:r>
    </w:p>
    <w:p w:rsidR="00651C17" w:rsidRDefault="00651C17" w:rsidP="00651C17">
      <w:pPr>
        <w:pStyle w:val="Default"/>
        <w:ind w:left="720"/>
        <w:jc w:val="both"/>
      </w:pPr>
      <w:r>
        <w:t xml:space="preserve">      Write last Text Record to object program</w:t>
      </w:r>
    </w:p>
    <w:p w:rsidR="00651C17" w:rsidRPr="00B268A9" w:rsidRDefault="00651C17" w:rsidP="00651C17">
      <w:pPr>
        <w:pStyle w:val="Default"/>
        <w:ind w:left="720"/>
        <w:jc w:val="both"/>
      </w:pPr>
      <w:r>
        <w:t xml:space="preserve">      Write End Record to object program</w:t>
      </w:r>
    </w:p>
    <w:p w:rsidR="00651C17" w:rsidRDefault="00651C17" w:rsidP="00651C17">
      <w:pPr>
        <w:pStyle w:val="Default"/>
        <w:ind w:left="720"/>
        <w:jc w:val="both"/>
      </w:pPr>
      <w:r w:rsidRPr="00B268A9">
        <w:t xml:space="preserve">End  </w:t>
      </w:r>
    </w:p>
    <w:p w:rsidR="00CB57FB" w:rsidRDefault="00CB57FB"/>
    <w:sectPr w:rsidR="00CB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51DD"/>
    <w:multiLevelType w:val="hybridMultilevel"/>
    <w:tmpl w:val="8AFA29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C17"/>
    <w:rsid w:val="00651C17"/>
    <w:rsid w:val="00CB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1C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csstf103</dc:creator>
  <cp:keywords/>
  <dc:description/>
  <cp:lastModifiedBy>csstf103</cp:lastModifiedBy>
  <cp:revision>2</cp:revision>
  <dcterms:created xsi:type="dcterms:W3CDTF">2018-10-23T05:41:00Z</dcterms:created>
  <dcterms:modified xsi:type="dcterms:W3CDTF">2018-10-23T05:41:00Z</dcterms:modified>
</cp:coreProperties>
</file>