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A747" w14:textId="77777777" w:rsidR="00096ADA" w:rsidRPr="00E9748B" w:rsidRDefault="004C4AB1" w:rsidP="001749C4">
      <w:pPr>
        <w:pStyle w:val="aa"/>
      </w:pPr>
      <w:r>
        <w:t>Д</w:t>
      </w:r>
      <w:r w:rsidR="00096ADA" w:rsidRPr="00E9748B">
        <w:t>оговор</w:t>
      </w:r>
    </w:p>
    <w:p w14:paraId="636CF27B" w14:textId="62C8BF50" w:rsidR="00096ADA" w:rsidRDefault="00096ADA" w:rsidP="001749C4">
      <w:pPr>
        <w:pStyle w:val="aa"/>
        <w:rPr>
          <w:spacing w:val="-3"/>
        </w:rPr>
      </w:pPr>
      <w:r w:rsidRPr="00E9748B">
        <w:t xml:space="preserve">на выполнение </w:t>
      </w:r>
      <w:r w:rsidR="00F62EB6" w:rsidRPr="00F62EB6">
        <w:t>[</w:t>
      </w:r>
      <w:r w:rsidRPr="00E9748B">
        <w:t>научно</w:t>
      </w:r>
      <w:r>
        <w:t>-исследовательских работ</w:t>
      </w:r>
      <w:r w:rsidR="001749C4">
        <w:t xml:space="preserve"> и</w:t>
      </w:r>
      <w:r w:rsidR="00F62EB6" w:rsidRPr="00F62EB6">
        <w:t>]</w:t>
      </w:r>
      <w:r w:rsidR="001749C4">
        <w:t xml:space="preserve"> </w:t>
      </w:r>
      <w:r>
        <w:rPr>
          <w:spacing w:val="-3"/>
        </w:rPr>
        <w:t xml:space="preserve">опытно-конструкторских </w:t>
      </w:r>
      <w:r w:rsidR="00F62EB6" w:rsidRPr="00F62EB6">
        <w:rPr>
          <w:spacing w:val="-3"/>
        </w:rPr>
        <w:t>[</w:t>
      </w:r>
      <w:r>
        <w:rPr>
          <w:spacing w:val="-3"/>
        </w:rPr>
        <w:t>и технологических</w:t>
      </w:r>
      <w:r w:rsidR="00F62EB6" w:rsidRPr="00F62EB6">
        <w:rPr>
          <w:spacing w:val="-3"/>
        </w:rPr>
        <w:t>]</w:t>
      </w:r>
      <w:r>
        <w:rPr>
          <w:spacing w:val="-3"/>
        </w:rPr>
        <w:t xml:space="preserve"> работ.</w:t>
      </w:r>
    </w:p>
    <w:p w14:paraId="659F4F4B" w14:textId="77777777" w:rsidR="00096ADA" w:rsidRDefault="00096ADA" w:rsidP="00A52490">
      <w:pPr>
        <w:shd w:val="clear" w:color="auto" w:fill="FFFFFF"/>
        <w:jc w:val="center"/>
      </w:pPr>
    </w:p>
    <w:p w14:paraId="2BB1DEB1" w14:textId="66CFA792" w:rsidR="00096ADA" w:rsidRDefault="00096ADA" w:rsidP="00A52490">
      <w:pPr>
        <w:shd w:val="clear" w:color="auto" w:fill="FFFFFF"/>
        <w:tabs>
          <w:tab w:val="left" w:pos="6245"/>
          <w:tab w:val="left" w:leader="underscore" w:pos="6811"/>
          <w:tab w:val="left" w:leader="underscore" w:pos="8213"/>
        </w:tabs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г. </w:t>
      </w:r>
      <w:r w:rsidR="00F62EB6">
        <w:rPr>
          <w:color w:val="000000"/>
          <w:spacing w:val="-2"/>
          <w:sz w:val="28"/>
          <w:szCs w:val="28"/>
        </w:rPr>
        <w:t>Казань</w:t>
      </w:r>
      <w:r w:rsidR="00F62EB6" w:rsidRPr="00F62EB6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                                                           </w:t>
      </w:r>
      <w:proofErr w:type="gramStart"/>
      <w:r>
        <w:rPr>
          <w:color w:val="000000"/>
          <w:sz w:val="28"/>
          <w:szCs w:val="28"/>
        </w:rPr>
        <w:t xml:space="preserve">   «</w:t>
      </w:r>
      <w:proofErr w:type="gramEnd"/>
      <w:r>
        <w:rPr>
          <w:color w:val="000000"/>
          <w:sz w:val="28"/>
          <w:szCs w:val="28"/>
        </w:rPr>
        <w:t xml:space="preserve">___»_______ </w:t>
      </w:r>
      <w:r>
        <w:rPr>
          <w:color w:val="000000"/>
          <w:spacing w:val="-3"/>
          <w:sz w:val="28"/>
          <w:szCs w:val="28"/>
        </w:rPr>
        <w:t>20</w:t>
      </w:r>
      <w:r w:rsidR="00F62EB6">
        <w:rPr>
          <w:color w:val="000000"/>
          <w:spacing w:val="-3"/>
          <w:sz w:val="28"/>
          <w:szCs w:val="28"/>
        </w:rPr>
        <w:t>21</w:t>
      </w:r>
      <w:r>
        <w:rPr>
          <w:color w:val="000000"/>
          <w:spacing w:val="-3"/>
          <w:sz w:val="28"/>
          <w:szCs w:val="28"/>
        </w:rPr>
        <w:t>г.</w:t>
      </w:r>
    </w:p>
    <w:p w14:paraId="61B8FC19" w14:textId="77777777" w:rsidR="00096ADA" w:rsidRDefault="00096ADA" w:rsidP="00A52490">
      <w:pPr>
        <w:shd w:val="clear" w:color="auto" w:fill="FFFFFF"/>
        <w:tabs>
          <w:tab w:val="left" w:pos="6245"/>
          <w:tab w:val="left" w:leader="underscore" w:pos="6811"/>
          <w:tab w:val="left" w:leader="underscore" w:pos="8213"/>
        </w:tabs>
        <w:jc w:val="both"/>
      </w:pPr>
    </w:p>
    <w:p w14:paraId="10AC3615" w14:textId="0BD31A1C" w:rsidR="00096ADA" w:rsidRDefault="00F62EB6" w:rsidP="00F42ABD">
      <w:pPr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____________________________</w:t>
      </w:r>
      <w:r w:rsidR="00096ADA">
        <w:rPr>
          <w:color w:val="000000"/>
          <w:spacing w:val="3"/>
          <w:sz w:val="28"/>
          <w:szCs w:val="28"/>
        </w:rPr>
        <w:t xml:space="preserve">, именуемое в дальнейшем </w:t>
      </w:r>
      <w:r w:rsidR="00096ADA">
        <w:rPr>
          <w:color w:val="000000"/>
          <w:spacing w:val="1"/>
          <w:sz w:val="28"/>
          <w:szCs w:val="28"/>
        </w:rPr>
        <w:t xml:space="preserve">«Заказчик», в лице </w:t>
      </w:r>
      <w:r>
        <w:rPr>
          <w:color w:val="000000"/>
          <w:spacing w:val="1"/>
          <w:sz w:val="28"/>
          <w:szCs w:val="28"/>
        </w:rPr>
        <w:t>____________________________</w:t>
      </w:r>
      <w:r w:rsidR="00096ADA" w:rsidRPr="00790B64">
        <w:rPr>
          <w:color w:val="000000"/>
          <w:spacing w:val="3"/>
          <w:sz w:val="28"/>
          <w:szCs w:val="28"/>
        </w:rPr>
        <w:t xml:space="preserve">, действующего на основании </w:t>
      </w:r>
      <w:r>
        <w:rPr>
          <w:color w:val="000000"/>
          <w:spacing w:val="3"/>
          <w:sz w:val="28"/>
          <w:szCs w:val="28"/>
        </w:rPr>
        <w:t>______________________</w:t>
      </w:r>
      <w:r w:rsidR="00096ADA">
        <w:rPr>
          <w:color w:val="000000"/>
          <w:sz w:val="28"/>
          <w:szCs w:val="28"/>
        </w:rPr>
        <w:t xml:space="preserve">, </w:t>
      </w:r>
      <w:r w:rsidR="00096ADA">
        <w:rPr>
          <w:color w:val="000000"/>
          <w:spacing w:val="6"/>
          <w:sz w:val="28"/>
          <w:szCs w:val="28"/>
        </w:rPr>
        <w:t>с одной стороны, и</w:t>
      </w:r>
      <w:r w:rsidR="00096A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______________________________</w:t>
      </w:r>
      <w:r w:rsidR="00096ADA">
        <w:rPr>
          <w:color w:val="000000"/>
          <w:sz w:val="28"/>
          <w:szCs w:val="28"/>
        </w:rPr>
        <w:t xml:space="preserve">, </w:t>
      </w:r>
      <w:r w:rsidR="00096ADA">
        <w:rPr>
          <w:color w:val="000000"/>
          <w:spacing w:val="-2"/>
          <w:sz w:val="28"/>
          <w:szCs w:val="28"/>
        </w:rPr>
        <w:t xml:space="preserve">именуемое в дальнейшем «Исполнитель», в лице </w:t>
      </w:r>
      <w:r>
        <w:rPr>
          <w:color w:val="000000"/>
          <w:spacing w:val="-2"/>
          <w:sz w:val="28"/>
          <w:szCs w:val="28"/>
        </w:rPr>
        <w:t>______________________________________</w:t>
      </w:r>
      <w:r w:rsidR="00096ADA" w:rsidRPr="008F3E48">
        <w:rPr>
          <w:color w:val="000000"/>
          <w:spacing w:val="3"/>
          <w:sz w:val="28"/>
          <w:szCs w:val="28"/>
        </w:rPr>
        <w:t xml:space="preserve">, действующего на основании </w:t>
      </w:r>
      <w:r>
        <w:rPr>
          <w:color w:val="000000"/>
          <w:spacing w:val="3"/>
          <w:sz w:val="28"/>
          <w:szCs w:val="28"/>
        </w:rPr>
        <w:t>_______________________</w:t>
      </w:r>
      <w:r w:rsidR="00096ADA">
        <w:rPr>
          <w:color w:val="000000"/>
          <w:spacing w:val="2"/>
          <w:sz w:val="28"/>
          <w:szCs w:val="28"/>
        </w:rPr>
        <w:t>, с</w:t>
      </w:r>
      <w:r w:rsidR="00096ADA">
        <w:rPr>
          <w:color w:val="000000"/>
          <w:spacing w:val="-1"/>
          <w:sz w:val="28"/>
          <w:szCs w:val="28"/>
        </w:rPr>
        <w:t xml:space="preserve"> другой стороны, </w:t>
      </w:r>
      <w:r w:rsidR="00096ADA">
        <w:rPr>
          <w:color w:val="000000"/>
          <w:spacing w:val="8"/>
          <w:sz w:val="28"/>
          <w:szCs w:val="28"/>
        </w:rPr>
        <w:t xml:space="preserve">именуемые в дальнейшем «Стороны», заключили настоящий Договор о </w:t>
      </w:r>
      <w:r w:rsidR="00096ADA">
        <w:rPr>
          <w:color w:val="000000"/>
          <w:spacing w:val="-1"/>
          <w:sz w:val="28"/>
          <w:szCs w:val="28"/>
        </w:rPr>
        <w:t>нижеследующем:</w:t>
      </w:r>
    </w:p>
    <w:p w14:paraId="39A385CB" w14:textId="77777777" w:rsidR="00096ADA" w:rsidRPr="001A7AA9" w:rsidRDefault="00096ADA" w:rsidP="00A52490">
      <w:pPr>
        <w:shd w:val="clear" w:color="auto" w:fill="FFFFFF"/>
        <w:jc w:val="both"/>
        <w:rPr>
          <w:sz w:val="16"/>
          <w:szCs w:val="16"/>
        </w:rPr>
      </w:pPr>
    </w:p>
    <w:p w14:paraId="51507F22" w14:textId="7397A723" w:rsidR="00096ADA" w:rsidRPr="000923A0" w:rsidRDefault="00096ADA" w:rsidP="00201C12">
      <w:pPr>
        <w:pStyle w:val="1"/>
        <w:numPr>
          <w:ilvl w:val="0"/>
          <w:numId w:val="15"/>
        </w:numPr>
      </w:pPr>
      <w:r w:rsidRPr="000923A0">
        <w:t>Предмет Договора</w:t>
      </w:r>
    </w:p>
    <w:p w14:paraId="182A12A5" w14:textId="77777777" w:rsidR="00096ADA" w:rsidRDefault="00096ADA" w:rsidP="00A52490">
      <w:pPr>
        <w:shd w:val="clear" w:color="auto" w:fill="FFFFFF"/>
        <w:jc w:val="both"/>
      </w:pPr>
    </w:p>
    <w:p w14:paraId="211A0EDF" w14:textId="47EA9368" w:rsidR="00096ADA" w:rsidRDefault="00096ADA" w:rsidP="00DA2D4F">
      <w:pPr>
        <w:pStyle w:val="af9"/>
        <w:numPr>
          <w:ilvl w:val="1"/>
          <w:numId w:val="10"/>
        </w:numPr>
        <w:shd w:val="clear" w:color="auto" w:fill="FFFFFF"/>
        <w:ind w:left="284" w:hanging="284"/>
      </w:pPr>
      <w:bookmarkStart w:id="0" w:name="_Ref77402807"/>
      <w:r w:rsidRPr="0079514A">
        <w:rPr>
          <w:color w:val="000000"/>
          <w:spacing w:val="-2"/>
          <w:sz w:val="28"/>
          <w:szCs w:val="28"/>
        </w:rPr>
        <w:t xml:space="preserve">Заказчик поручает, а Исполнитель обязуется выполнить в соответствии с </w:t>
      </w:r>
      <w:r w:rsidRPr="0079514A">
        <w:rPr>
          <w:color w:val="000000"/>
          <w:sz w:val="28"/>
          <w:szCs w:val="28"/>
        </w:rPr>
        <w:t>требованиями Технического задания на выполнение работ (Приложение 1) работу по теме:</w:t>
      </w:r>
      <w:r w:rsidR="00F62EB6" w:rsidRPr="0079514A">
        <w:rPr>
          <w:color w:val="000000"/>
          <w:sz w:val="28"/>
          <w:szCs w:val="28"/>
        </w:rPr>
        <w:t xml:space="preserve"> ______________________________________</w:t>
      </w:r>
      <w:r w:rsidRPr="0079514A">
        <w:rPr>
          <w:color w:val="000000"/>
          <w:sz w:val="28"/>
          <w:szCs w:val="28"/>
        </w:rPr>
        <w:t>.</w:t>
      </w:r>
      <w:bookmarkEnd w:id="0"/>
    </w:p>
    <w:p w14:paraId="7FB94D0F" w14:textId="77777777" w:rsidR="00096ADA" w:rsidRDefault="00096ADA" w:rsidP="00A52490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 обязуется принять работу и оплатить ее.</w:t>
      </w:r>
    </w:p>
    <w:p w14:paraId="02CE46AB" w14:textId="77777777" w:rsidR="00096ADA" w:rsidRPr="001A7AA9" w:rsidRDefault="00096ADA" w:rsidP="00A52490">
      <w:pPr>
        <w:shd w:val="clear" w:color="auto" w:fill="FFFFFF"/>
        <w:jc w:val="both"/>
        <w:rPr>
          <w:sz w:val="16"/>
          <w:szCs w:val="16"/>
        </w:rPr>
      </w:pPr>
    </w:p>
    <w:p w14:paraId="3E79B84E" w14:textId="34A802DC" w:rsidR="00096ADA" w:rsidRPr="0079514A" w:rsidRDefault="00096ADA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79514A">
        <w:rPr>
          <w:color w:val="000000"/>
          <w:spacing w:val="-2"/>
          <w:sz w:val="28"/>
          <w:szCs w:val="28"/>
        </w:rPr>
        <w:t xml:space="preserve">Исполнитель выполняет работы, предусмотренные настоящим Договором, </w:t>
      </w:r>
      <w:r w:rsidR="0079514A">
        <w:rPr>
          <w:color w:val="000000"/>
          <w:spacing w:val="-2"/>
          <w:sz w:val="28"/>
          <w:szCs w:val="28"/>
        </w:rPr>
        <w:t>собственными силами и ресурсами</w:t>
      </w:r>
      <w:r w:rsidRPr="0079514A">
        <w:rPr>
          <w:color w:val="000000"/>
          <w:spacing w:val="-2"/>
          <w:sz w:val="28"/>
          <w:szCs w:val="28"/>
        </w:rPr>
        <w:t xml:space="preserve">. Исполнитель вправе привлекать к исполнению настоящего Договора соисполнителей только с согласия Заказчика. В случае привлечения соисполнителей Исполнитель обязуется включать в договоры между Исполнителем и соисполнителями условия, содержащиеся в разделе </w:t>
      </w:r>
      <w:r w:rsidR="0079514A">
        <w:rPr>
          <w:color w:val="000000"/>
          <w:spacing w:val="-2"/>
          <w:sz w:val="28"/>
          <w:szCs w:val="28"/>
        </w:rPr>
        <w:fldChar w:fldCharType="begin"/>
      </w:r>
      <w:r w:rsidR="0079514A">
        <w:rPr>
          <w:color w:val="000000"/>
          <w:spacing w:val="-2"/>
          <w:sz w:val="28"/>
          <w:szCs w:val="28"/>
        </w:rPr>
        <w:instrText xml:space="preserve"> REF _Ref77401262 \r \h </w:instrText>
      </w:r>
      <w:r w:rsidR="0079514A">
        <w:rPr>
          <w:color w:val="000000"/>
          <w:spacing w:val="-2"/>
          <w:sz w:val="28"/>
          <w:szCs w:val="28"/>
        </w:rPr>
      </w:r>
      <w:r w:rsidR="0079514A">
        <w:rPr>
          <w:color w:val="000000"/>
          <w:spacing w:val="-2"/>
          <w:sz w:val="28"/>
          <w:szCs w:val="28"/>
        </w:rPr>
        <w:instrText xml:space="preserve"> \* MERGEFORMAT </w:instrText>
      </w:r>
      <w:r w:rsidR="0079514A">
        <w:rPr>
          <w:color w:val="000000"/>
          <w:spacing w:val="-2"/>
          <w:sz w:val="28"/>
          <w:szCs w:val="28"/>
        </w:rPr>
        <w:fldChar w:fldCharType="separate"/>
      </w:r>
      <w:r w:rsidR="0079514A">
        <w:rPr>
          <w:color w:val="000000"/>
          <w:spacing w:val="-2"/>
          <w:sz w:val="28"/>
          <w:szCs w:val="28"/>
        </w:rPr>
        <w:t>5</w:t>
      </w:r>
      <w:r w:rsidR="0079514A">
        <w:rPr>
          <w:color w:val="000000"/>
          <w:spacing w:val="-2"/>
          <w:sz w:val="28"/>
          <w:szCs w:val="28"/>
        </w:rPr>
        <w:fldChar w:fldCharType="end"/>
      </w:r>
      <w:r w:rsidR="0079514A">
        <w:rPr>
          <w:color w:val="000000"/>
          <w:spacing w:val="-2"/>
          <w:sz w:val="28"/>
          <w:szCs w:val="28"/>
        </w:rPr>
        <w:t xml:space="preserve"> и </w:t>
      </w:r>
      <w:r w:rsidR="0079514A">
        <w:rPr>
          <w:color w:val="000000"/>
          <w:spacing w:val="-2"/>
          <w:sz w:val="28"/>
          <w:szCs w:val="28"/>
        </w:rPr>
        <w:fldChar w:fldCharType="begin"/>
      </w:r>
      <w:r w:rsidR="0079514A">
        <w:rPr>
          <w:color w:val="000000"/>
          <w:spacing w:val="-2"/>
          <w:sz w:val="28"/>
          <w:szCs w:val="28"/>
        </w:rPr>
        <w:instrText xml:space="preserve"> REF _Ref77401273 \r \h </w:instrText>
      </w:r>
      <w:r w:rsidR="0079514A">
        <w:rPr>
          <w:color w:val="000000"/>
          <w:spacing w:val="-2"/>
          <w:sz w:val="28"/>
          <w:szCs w:val="28"/>
        </w:rPr>
      </w:r>
      <w:r w:rsidR="0079514A">
        <w:rPr>
          <w:color w:val="000000"/>
          <w:spacing w:val="-2"/>
          <w:sz w:val="28"/>
          <w:szCs w:val="28"/>
        </w:rPr>
        <w:instrText xml:space="preserve"> \* MERGEFORMAT </w:instrText>
      </w:r>
      <w:r w:rsidR="0079514A">
        <w:rPr>
          <w:color w:val="000000"/>
          <w:spacing w:val="-2"/>
          <w:sz w:val="28"/>
          <w:szCs w:val="28"/>
        </w:rPr>
        <w:fldChar w:fldCharType="separate"/>
      </w:r>
      <w:r w:rsidR="0079514A">
        <w:rPr>
          <w:color w:val="000000"/>
          <w:spacing w:val="-2"/>
          <w:sz w:val="28"/>
          <w:szCs w:val="28"/>
        </w:rPr>
        <w:t>6</w:t>
      </w:r>
      <w:r w:rsidR="0079514A">
        <w:rPr>
          <w:color w:val="000000"/>
          <w:spacing w:val="-2"/>
          <w:sz w:val="28"/>
          <w:szCs w:val="28"/>
        </w:rPr>
        <w:fldChar w:fldCharType="end"/>
      </w:r>
      <w:r w:rsidRPr="0079514A">
        <w:rPr>
          <w:color w:val="000000"/>
          <w:spacing w:val="-2"/>
          <w:sz w:val="28"/>
          <w:szCs w:val="28"/>
        </w:rPr>
        <w:t xml:space="preserve"> настоящего Договора.</w:t>
      </w:r>
    </w:p>
    <w:p w14:paraId="4B674F90" w14:textId="77777777" w:rsidR="00096ADA" w:rsidRPr="0079514A" w:rsidRDefault="00096ADA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79514A">
        <w:rPr>
          <w:color w:val="000000"/>
          <w:spacing w:val="-2"/>
          <w:sz w:val="28"/>
          <w:szCs w:val="28"/>
        </w:rPr>
        <w:t>Исполнитель обязуется безотлагательно информировать Заказчика об обстоятельствах, возникающих в ходе выполнения работ, которые могут отрицательно повлиять на сроки, качество и стоимость работ.</w:t>
      </w:r>
    </w:p>
    <w:p w14:paraId="7EC89648" w14:textId="77777777" w:rsidR="00096ADA" w:rsidRPr="0079514A" w:rsidRDefault="00096ADA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rPr>
          <w:color w:val="000000"/>
          <w:spacing w:val="-2"/>
          <w:sz w:val="28"/>
          <w:szCs w:val="28"/>
        </w:rPr>
      </w:pPr>
      <w:r w:rsidRPr="0079514A">
        <w:rPr>
          <w:color w:val="000000"/>
          <w:spacing w:val="-2"/>
          <w:sz w:val="28"/>
          <w:szCs w:val="28"/>
        </w:rPr>
        <w:t>Исполнитель обязан в ходе выполнения работ по настоящему Договору согласовывать с Заказчиком необходимость использования результатов интеллектуальной деятельности, которым предоставляется правовая охрана, принадлежащих Заказчику, Исполнителю или третьим лицам, а также приобретение Заказчиком прав на использование таких результатов, принадлежащих Исполнителю или третьим лицам.</w:t>
      </w:r>
    </w:p>
    <w:p w14:paraId="08557365" w14:textId="0004693A" w:rsidR="00096ADA" w:rsidRDefault="00096ADA" w:rsidP="00DA2D4F">
      <w:pPr>
        <w:shd w:val="clear" w:color="auto" w:fill="FFFFFF"/>
        <w:tabs>
          <w:tab w:val="left" w:pos="509"/>
        </w:tabs>
        <w:ind w:left="284"/>
        <w:rPr>
          <w:sz w:val="28"/>
          <w:szCs w:val="28"/>
        </w:rPr>
      </w:pPr>
      <w:r w:rsidRPr="00017411">
        <w:rPr>
          <w:sz w:val="28"/>
          <w:szCs w:val="28"/>
        </w:rPr>
        <w:t xml:space="preserve">Такое согласование </w:t>
      </w:r>
      <w:r>
        <w:rPr>
          <w:sz w:val="28"/>
          <w:szCs w:val="28"/>
        </w:rPr>
        <w:t xml:space="preserve">осуществляется </w:t>
      </w:r>
      <w:r w:rsidRPr="00017411">
        <w:rPr>
          <w:sz w:val="28"/>
          <w:szCs w:val="28"/>
        </w:rPr>
        <w:t>путём письменного обращения к Заказчику</w:t>
      </w:r>
      <w:r>
        <w:rPr>
          <w:sz w:val="28"/>
          <w:szCs w:val="28"/>
        </w:rPr>
        <w:t xml:space="preserve"> </w:t>
      </w:r>
      <w:r w:rsidRPr="00017411">
        <w:rPr>
          <w:sz w:val="28"/>
          <w:szCs w:val="28"/>
        </w:rPr>
        <w:t>до момента сдачи результатов работы (этапов)</w:t>
      </w:r>
      <w:r>
        <w:rPr>
          <w:sz w:val="28"/>
          <w:szCs w:val="28"/>
        </w:rPr>
        <w:t xml:space="preserve"> и</w:t>
      </w:r>
      <w:r w:rsidRPr="00017411">
        <w:rPr>
          <w:sz w:val="28"/>
          <w:szCs w:val="28"/>
        </w:rPr>
        <w:t xml:space="preserve"> должно содержать обоснование необходимости использования указанных в настоящем пункте результатов интеллектуальной деятельности и приобретения прав на их использование.</w:t>
      </w:r>
    </w:p>
    <w:p w14:paraId="444573E4" w14:textId="77777777" w:rsidR="0079514A" w:rsidRPr="00010F32" w:rsidRDefault="0079514A" w:rsidP="0079514A">
      <w:pPr>
        <w:shd w:val="clear" w:color="auto" w:fill="FFFFFF"/>
        <w:tabs>
          <w:tab w:val="left" w:pos="509"/>
        </w:tabs>
        <w:ind w:left="284"/>
        <w:jc w:val="both"/>
        <w:rPr>
          <w:color w:val="000000"/>
          <w:spacing w:val="-13"/>
          <w:sz w:val="28"/>
          <w:szCs w:val="28"/>
        </w:rPr>
      </w:pPr>
    </w:p>
    <w:p w14:paraId="045407E6" w14:textId="53990CBF" w:rsidR="00096ADA" w:rsidRPr="0079514A" w:rsidRDefault="00096ADA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79514A">
        <w:rPr>
          <w:color w:val="000000"/>
          <w:spacing w:val="-2"/>
          <w:sz w:val="28"/>
          <w:szCs w:val="28"/>
        </w:rPr>
        <w:t xml:space="preserve">Если при выполнении работ по Договору обнаружится невозможность достижения запланированных результатов либо выявится нецелесообразность </w:t>
      </w:r>
      <w:r w:rsidRPr="0079514A">
        <w:rPr>
          <w:color w:val="000000"/>
          <w:spacing w:val="-2"/>
          <w:sz w:val="28"/>
          <w:szCs w:val="28"/>
        </w:rPr>
        <w:lastRenderedPageBreak/>
        <w:t xml:space="preserve">продолжения работ вследствие обстоятельств, не зависящих от Исполнителя, Исполнитель обязуется приостановить работу и незамедлительно уведомить об этом Заказчика. В этом случае Стороны обязаны в течение 10 (десяти) календарных дней рассмотреть вопрос о целесообразности продолжения работы полностью или частично. В случае прекращения Договора Заказчик обязуется в соответствии с действующим законодательством Российской Федерации уплатить Исполнителю стоимость выполненного и принятого объема работ по акту сдачи-приемки при условии представления Исполнителем надлежаще оформленного отчета о выполненных работах. </w:t>
      </w:r>
    </w:p>
    <w:p w14:paraId="25A58C56" w14:textId="55AF2AEB" w:rsidR="00096ADA" w:rsidRPr="0079514A" w:rsidRDefault="00096ADA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79514A">
        <w:rPr>
          <w:color w:val="000000"/>
          <w:spacing w:val="-2"/>
          <w:sz w:val="28"/>
          <w:szCs w:val="28"/>
        </w:rPr>
        <w:t>Исполнитель гарантирует Заказчику, что использование Заказчиком результатов работы в соответствии с их назначением не повлечет неправомерного использования результатов интеллектуальной деятельности, которым предоставляется правовая охрана, принадлежащих Исполнителю или третьим лицам.</w:t>
      </w:r>
    </w:p>
    <w:p w14:paraId="7DFFECA1" w14:textId="40DBC3AE" w:rsidR="00096ADA" w:rsidRPr="0079514A" w:rsidRDefault="00096ADA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79514A">
        <w:rPr>
          <w:color w:val="000000"/>
          <w:spacing w:val="-2"/>
          <w:sz w:val="28"/>
          <w:szCs w:val="28"/>
        </w:rPr>
        <w:t xml:space="preserve">В целях обеспечения принадлежности Заказчику прав на получение патента и исключительного права на созданные при исполнении настоящего Договора результаты интеллектуальной деятельности, которым предоставляется правовая охрана, Исполнитель гарантирует Заказчику, что такие результаты будут созданы его работниками в связи с выполнением ими своих трудовых обязанностей или конкретного задания Исполнителя. </w:t>
      </w:r>
    </w:p>
    <w:p w14:paraId="6CAA4E64" w14:textId="171B2A9C" w:rsidR="00096ADA" w:rsidRPr="0079514A" w:rsidRDefault="00BE1A5B" w:rsidP="00DA2D4F">
      <w:pPr>
        <w:pStyle w:val="af9"/>
        <w:numPr>
          <w:ilvl w:val="1"/>
          <w:numId w:val="10"/>
        </w:numPr>
        <w:shd w:val="clear" w:color="auto" w:fill="FFFFFF"/>
        <w:spacing w:after="240"/>
        <w:ind w:left="284" w:hanging="284"/>
        <w:rPr>
          <w:color w:val="000000"/>
          <w:spacing w:val="-2"/>
          <w:sz w:val="28"/>
          <w:szCs w:val="28"/>
        </w:rPr>
      </w:pPr>
      <w:r w:rsidRPr="00BE1A5B">
        <w:rPr>
          <w:color w:val="000000"/>
          <w:spacing w:val="-2"/>
          <w:sz w:val="28"/>
          <w:szCs w:val="28"/>
        </w:rPr>
        <w:t>[</w:t>
      </w:r>
      <w:r w:rsidR="00096ADA" w:rsidRPr="0079514A">
        <w:rPr>
          <w:color w:val="000000"/>
          <w:spacing w:val="-2"/>
          <w:sz w:val="28"/>
          <w:szCs w:val="28"/>
        </w:rPr>
        <w:t xml:space="preserve">Исполнитель в течение 3 (трех) календарных дней с даты подписания настоящего Договора представляет Заказчику информационное письмо, содержащее обоснование применения освобождения от НДС операций, подпадающих под действие норм </w:t>
      </w:r>
      <w:proofErr w:type="spellStart"/>
      <w:r w:rsidR="00096ADA" w:rsidRPr="0079514A">
        <w:rPr>
          <w:color w:val="000000"/>
          <w:spacing w:val="-2"/>
          <w:sz w:val="28"/>
          <w:szCs w:val="28"/>
        </w:rPr>
        <w:t>пп</w:t>
      </w:r>
      <w:proofErr w:type="spellEnd"/>
      <w:r w:rsidR="00096ADA" w:rsidRPr="0079514A">
        <w:rPr>
          <w:color w:val="000000"/>
          <w:spacing w:val="-2"/>
          <w:sz w:val="28"/>
          <w:szCs w:val="28"/>
        </w:rPr>
        <w:t>. 16 п. 3 ст. 149 Налогового кодекса Российской Федерации, или копию заявления в налоговый орган об отказе от освобождения таких операций от налогообложения.</w:t>
      </w:r>
      <w:r w:rsidRPr="00BE1A5B">
        <w:rPr>
          <w:color w:val="000000"/>
          <w:spacing w:val="-2"/>
          <w:sz w:val="28"/>
          <w:szCs w:val="28"/>
        </w:rPr>
        <w:t>]</w:t>
      </w:r>
      <w:r>
        <w:rPr>
          <w:rStyle w:val="a7"/>
          <w:color w:val="000000"/>
          <w:spacing w:val="-2"/>
          <w:sz w:val="28"/>
          <w:szCs w:val="28"/>
        </w:rPr>
        <w:footnoteReference w:id="1"/>
      </w:r>
    </w:p>
    <w:p w14:paraId="59A52CE0" w14:textId="342B54F4" w:rsidR="00096ADA" w:rsidRDefault="00096ADA" w:rsidP="00201C12">
      <w:pPr>
        <w:pStyle w:val="1"/>
        <w:numPr>
          <w:ilvl w:val="0"/>
          <w:numId w:val="15"/>
        </w:numPr>
      </w:pPr>
      <w:r>
        <w:t xml:space="preserve"> Срок выполнения работ</w:t>
      </w:r>
    </w:p>
    <w:p w14:paraId="5E13AEF2" w14:textId="49962B64" w:rsidR="00BE1A5B" w:rsidRDefault="00096ADA" w:rsidP="00DA2D4F">
      <w:pPr>
        <w:pStyle w:val="af9"/>
        <w:numPr>
          <w:ilvl w:val="1"/>
          <w:numId w:val="18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BE1A5B">
        <w:rPr>
          <w:color w:val="000000"/>
          <w:spacing w:val="-2"/>
          <w:sz w:val="28"/>
          <w:szCs w:val="28"/>
        </w:rPr>
        <w:t xml:space="preserve">Срок выполнения работ по Договору в целом устанавливается с </w:t>
      </w:r>
      <w:r w:rsidR="00BE1A5B" w:rsidRPr="00BE1A5B">
        <w:rPr>
          <w:color w:val="000000"/>
          <w:spacing w:val="-2"/>
          <w:sz w:val="28"/>
          <w:szCs w:val="28"/>
        </w:rPr>
        <w:t>____________ по ____________________</w:t>
      </w:r>
    </w:p>
    <w:p w14:paraId="07164BF9" w14:textId="7E6404A8" w:rsidR="00096ADA" w:rsidRPr="00BE1A5B" w:rsidRDefault="00096ADA" w:rsidP="00DA2D4F">
      <w:pPr>
        <w:pStyle w:val="af9"/>
        <w:numPr>
          <w:ilvl w:val="1"/>
          <w:numId w:val="18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BE1A5B">
        <w:rPr>
          <w:color w:val="000000"/>
          <w:spacing w:val="-2"/>
          <w:sz w:val="28"/>
          <w:szCs w:val="28"/>
        </w:rPr>
        <w:t>Предусмотренная Договором работа, включая ее составные части (этапы), выполняется в сроки, указанные в Календарном плане работ (Приложение 2).</w:t>
      </w:r>
    </w:p>
    <w:p w14:paraId="64D5AF2C" w14:textId="77777777" w:rsidR="00096ADA" w:rsidRPr="00201C12" w:rsidRDefault="00096ADA" w:rsidP="00DA2D4F">
      <w:pPr>
        <w:pStyle w:val="af9"/>
        <w:numPr>
          <w:ilvl w:val="1"/>
          <w:numId w:val="18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201C12">
        <w:rPr>
          <w:color w:val="000000"/>
          <w:spacing w:val="-2"/>
          <w:sz w:val="28"/>
          <w:szCs w:val="28"/>
        </w:rPr>
        <w:t>Исполнитель по согласованию с Заказчиком может досрочно сдать выполненную работу в целом или ее отдельные этапы. Заказчик принимает и оплачивает такую работу в соответствии с условиями Договора.</w:t>
      </w:r>
    </w:p>
    <w:p w14:paraId="584E6706" w14:textId="77777777" w:rsidR="00096ADA" w:rsidRPr="00201C12" w:rsidRDefault="00096ADA" w:rsidP="00DA2D4F">
      <w:pPr>
        <w:pStyle w:val="af9"/>
        <w:numPr>
          <w:ilvl w:val="1"/>
          <w:numId w:val="18"/>
        </w:numPr>
        <w:shd w:val="clear" w:color="auto" w:fill="FFFFFF"/>
        <w:spacing w:after="240"/>
        <w:ind w:left="284" w:hanging="284"/>
        <w:contextualSpacing w:val="0"/>
        <w:rPr>
          <w:color w:val="000000"/>
          <w:spacing w:val="-2"/>
          <w:sz w:val="28"/>
          <w:szCs w:val="28"/>
        </w:rPr>
      </w:pPr>
      <w:r w:rsidRPr="00201C12">
        <w:rPr>
          <w:color w:val="000000"/>
          <w:spacing w:val="-2"/>
          <w:sz w:val="28"/>
          <w:szCs w:val="28"/>
        </w:rPr>
        <w:t>Датой выполнения Исполнителем обязательств по Договору в целом и по отдельным этапам выполнения работ считается дата подписания Сторонами акта сдачи-приемки выполненных работ (этапов).</w:t>
      </w:r>
    </w:p>
    <w:p w14:paraId="4C436F61" w14:textId="58038F19" w:rsidR="00096ADA" w:rsidRDefault="00096ADA" w:rsidP="00201C12">
      <w:pPr>
        <w:pStyle w:val="1"/>
        <w:numPr>
          <w:ilvl w:val="0"/>
          <w:numId w:val="15"/>
        </w:numPr>
      </w:pPr>
      <w:r>
        <w:lastRenderedPageBreak/>
        <w:t xml:space="preserve"> Стоимость работ и порядок расчетов</w:t>
      </w:r>
    </w:p>
    <w:p w14:paraId="7F88AFB6" w14:textId="072CEE07" w:rsidR="00096ADA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color w:val="000000"/>
          <w:spacing w:val="3"/>
          <w:sz w:val="28"/>
          <w:szCs w:val="28"/>
        </w:rPr>
      </w:pPr>
      <w:bookmarkStart w:id="1" w:name="_Ref77403521"/>
      <w:r w:rsidRPr="00201C12">
        <w:rPr>
          <w:sz w:val="28"/>
          <w:szCs w:val="28"/>
        </w:rPr>
        <w:t>Стоимость работ</w:t>
      </w:r>
      <w:r w:rsidR="00A9623D">
        <w:rPr>
          <w:sz w:val="28"/>
          <w:szCs w:val="28"/>
        </w:rPr>
        <w:t>, материалов и комплектующих</w:t>
      </w:r>
      <w:r w:rsidRPr="00201C12">
        <w:rPr>
          <w:sz w:val="28"/>
          <w:szCs w:val="28"/>
        </w:rPr>
        <w:t xml:space="preserve">, указанных в пункте </w:t>
      </w:r>
      <w:r w:rsidR="00201C12">
        <w:rPr>
          <w:sz w:val="28"/>
          <w:szCs w:val="28"/>
        </w:rPr>
        <w:fldChar w:fldCharType="begin"/>
      </w:r>
      <w:r w:rsidR="00201C12">
        <w:rPr>
          <w:sz w:val="28"/>
          <w:szCs w:val="28"/>
        </w:rPr>
        <w:instrText xml:space="preserve"> REF _Ref77402807 \r \h </w:instrText>
      </w:r>
      <w:r w:rsidR="00201C12">
        <w:rPr>
          <w:sz w:val="28"/>
          <w:szCs w:val="28"/>
        </w:rPr>
      </w:r>
      <w:r w:rsidR="00201C12">
        <w:rPr>
          <w:sz w:val="28"/>
          <w:szCs w:val="28"/>
        </w:rPr>
        <w:fldChar w:fldCharType="separate"/>
      </w:r>
      <w:r w:rsidR="00201C12">
        <w:rPr>
          <w:sz w:val="28"/>
          <w:szCs w:val="28"/>
        </w:rPr>
        <w:t>1.1</w:t>
      </w:r>
      <w:r w:rsidR="00201C12">
        <w:rPr>
          <w:sz w:val="28"/>
          <w:szCs w:val="28"/>
        </w:rPr>
        <w:fldChar w:fldCharType="end"/>
      </w:r>
      <w:r w:rsidRPr="00201C12">
        <w:rPr>
          <w:sz w:val="28"/>
          <w:szCs w:val="28"/>
        </w:rPr>
        <w:t xml:space="preserve"> Договора, составляет </w:t>
      </w:r>
      <w:r w:rsidR="00201C12">
        <w:rPr>
          <w:sz w:val="28"/>
          <w:szCs w:val="28"/>
        </w:rPr>
        <w:t>_________________ (________________</w:t>
      </w:r>
      <w:r w:rsidR="004946CF" w:rsidRPr="00201C12">
        <w:rPr>
          <w:sz w:val="28"/>
          <w:szCs w:val="28"/>
          <w:u w:val="single"/>
        </w:rPr>
        <w:t>)</w:t>
      </w:r>
      <w:r w:rsidR="00DA2D4F">
        <w:rPr>
          <w:sz w:val="28"/>
          <w:szCs w:val="28"/>
          <w:u w:val="single"/>
        </w:rPr>
        <w:t xml:space="preserve"> </w:t>
      </w:r>
      <w:r w:rsidR="004946CF" w:rsidRPr="00201C12">
        <w:rPr>
          <w:sz w:val="28"/>
          <w:szCs w:val="28"/>
          <w:u w:val="single"/>
        </w:rPr>
        <w:t xml:space="preserve"> рублей 00 копеек</w:t>
      </w:r>
      <w:r w:rsidRPr="00201C12">
        <w:rPr>
          <w:sz w:val="28"/>
          <w:szCs w:val="28"/>
        </w:rPr>
        <w:t xml:space="preserve">, НДС не облагается в соответствии с </w:t>
      </w:r>
      <w:proofErr w:type="spellStart"/>
      <w:r w:rsidRPr="00201C12">
        <w:rPr>
          <w:sz w:val="28"/>
          <w:szCs w:val="28"/>
        </w:rPr>
        <w:t>пп</w:t>
      </w:r>
      <w:proofErr w:type="spellEnd"/>
      <w:r w:rsidRPr="00201C12">
        <w:rPr>
          <w:sz w:val="28"/>
          <w:szCs w:val="28"/>
        </w:rPr>
        <w:t>.</w:t>
      </w:r>
      <w:r w:rsidRPr="00201C12">
        <w:rPr>
          <w:color w:val="000000"/>
          <w:spacing w:val="3"/>
          <w:sz w:val="28"/>
          <w:szCs w:val="28"/>
        </w:rPr>
        <w:t xml:space="preserve"> 16 п. 3 ст. 149 Налогового кодекса Российской Федерации</w:t>
      </w:r>
      <w:r w:rsidR="00A9623D">
        <w:rPr>
          <w:color w:val="000000"/>
          <w:spacing w:val="3"/>
          <w:sz w:val="28"/>
          <w:szCs w:val="28"/>
        </w:rPr>
        <w:t>.</w:t>
      </w:r>
      <w:bookmarkEnd w:id="1"/>
    </w:p>
    <w:p w14:paraId="1C7EE954" w14:textId="697976C8" w:rsidR="00A9623D" w:rsidRPr="00201C12" w:rsidRDefault="00A9623D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color w:val="000000"/>
          <w:spacing w:val="3"/>
          <w:sz w:val="28"/>
          <w:szCs w:val="28"/>
        </w:rPr>
      </w:pPr>
      <w:r>
        <w:rPr>
          <w:sz w:val="28"/>
          <w:szCs w:val="28"/>
        </w:rPr>
        <w:t xml:space="preserve">Указанная стоимость </w:t>
      </w:r>
      <w:r w:rsidR="0094009A">
        <w:rPr>
          <w:sz w:val="28"/>
          <w:szCs w:val="28"/>
        </w:rPr>
        <w:t>работ в п.</w:t>
      </w:r>
      <w:r w:rsidR="0094009A">
        <w:rPr>
          <w:color w:val="000000"/>
          <w:spacing w:val="3"/>
          <w:sz w:val="28"/>
          <w:szCs w:val="28"/>
        </w:rPr>
        <w:fldChar w:fldCharType="begin"/>
      </w:r>
      <w:r w:rsidR="0094009A">
        <w:rPr>
          <w:sz w:val="28"/>
          <w:szCs w:val="28"/>
        </w:rPr>
        <w:instrText xml:space="preserve"> REF _Ref77403521 \r \h </w:instrText>
      </w:r>
      <w:r w:rsidR="0094009A">
        <w:rPr>
          <w:color w:val="000000"/>
          <w:spacing w:val="3"/>
          <w:sz w:val="28"/>
          <w:szCs w:val="28"/>
        </w:rPr>
      </w:r>
      <w:r w:rsidR="0094009A">
        <w:rPr>
          <w:color w:val="000000"/>
          <w:spacing w:val="3"/>
          <w:sz w:val="28"/>
          <w:szCs w:val="28"/>
        </w:rPr>
        <w:fldChar w:fldCharType="separate"/>
      </w:r>
      <w:r w:rsidR="0094009A">
        <w:rPr>
          <w:sz w:val="28"/>
          <w:szCs w:val="28"/>
        </w:rPr>
        <w:t>3.1</w:t>
      </w:r>
      <w:r w:rsidR="0094009A">
        <w:rPr>
          <w:color w:val="000000"/>
          <w:spacing w:val="3"/>
          <w:sz w:val="28"/>
          <w:szCs w:val="28"/>
        </w:rPr>
        <w:fldChar w:fldCharType="end"/>
      </w:r>
      <w:r w:rsidR="0094009A">
        <w:rPr>
          <w:color w:val="000000"/>
          <w:spacing w:val="3"/>
          <w:sz w:val="28"/>
          <w:szCs w:val="28"/>
        </w:rPr>
        <w:t>, уточняется после каждого этапа выполнения работ, о чем стороны составляют дополнительное соглашение об уточнении цены и сроков договора.</w:t>
      </w:r>
    </w:p>
    <w:p w14:paraId="7D3CD4AE" w14:textId="332E7AC4" w:rsidR="00096ADA" w:rsidRPr="00201C12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sz w:val="28"/>
          <w:szCs w:val="28"/>
        </w:rPr>
      </w:pPr>
      <w:r w:rsidRPr="00201C12">
        <w:rPr>
          <w:sz w:val="28"/>
          <w:szCs w:val="28"/>
        </w:rPr>
        <w:t>Расчеты за выполненную работу (этапы) производятся Заказчиком денежными средствами или другим, не запрещенным законодательством Российской Федерации способом, на основании подписанного Сторонами акта сдачи-приемки выполненных работ (этапов) на основании счета, выставленного Исполнителем</w:t>
      </w:r>
      <w:r w:rsidR="004C4AB1" w:rsidRPr="00201C12">
        <w:rPr>
          <w:sz w:val="28"/>
          <w:szCs w:val="28"/>
        </w:rPr>
        <w:t>.</w:t>
      </w:r>
    </w:p>
    <w:p w14:paraId="21B80DF9" w14:textId="0FDA9245" w:rsidR="00096ADA" w:rsidRPr="00201C12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sz w:val="28"/>
          <w:szCs w:val="28"/>
        </w:rPr>
      </w:pPr>
      <w:r w:rsidRPr="00201C12">
        <w:rPr>
          <w:sz w:val="28"/>
          <w:szCs w:val="28"/>
        </w:rPr>
        <w:t xml:space="preserve">Оплата </w:t>
      </w:r>
      <w:r w:rsidR="0094009A">
        <w:rPr>
          <w:sz w:val="28"/>
          <w:szCs w:val="28"/>
        </w:rPr>
        <w:t>утвержденных</w:t>
      </w:r>
      <w:r w:rsidRPr="00201C12">
        <w:rPr>
          <w:sz w:val="28"/>
          <w:szCs w:val="28"/>
        </w:rPr>
        <w:t xml:space="preserve"> Заказчиком работ (этапов) осуществляется в </w:t>
      </w:r>
      <w:r w:rsidR="00A9623D">
        <w:rPr>
          <w:sz w:val="28"/>
          <w:szCs w:val="28"/>
        </w:rPr>
        <w:t>следующем порядке: Авансовый платеж в размере 50% работ выполняемых исполнителем</w:t>
      </w:r>
      <w:r w:rsidR="00DA2D4F">
        <w:rPr>
          <w:sz w:val="28"/>
          <w:szCs w:val="28"/>
        </w:rPr>
        <w:t xml:space="preserve"> (разница между стоимостью этапа и материалами и комплектующими)</w:t>
      </w:r>
      <w:r w:rsidR="00A9623D">
        <w:rPr>
          <w:sz w:val="28"/>
          <w:szCs w:val="28"/>
        </w:rPr>
        <w:t xml:space="preserve"> и 80% стоимости материалов и комплектующих необходимых для выполнения работ по этапу, в течении 3 (трех) дней от начала этапа; окончательный расчет по этапу (оплата оставшейся суммы этапа) в течении 5 (пяти) дней от момента подписания акта приемки работ по этапу.</w:t>
      </w:r>
    </w:p>
    <w:p w14:paraId="7C18F2BF" w14:textId="526A5323" w:rsidR="00096ADA" w:rsidRDefault="00096ADA" w:rsidP="00A9623D">
      <w:pPr>
        <w:pStyle w:val="1"/>
        <w:numPr>
          <w:ilvl w:val="0"/>
          <w:numId w:val="15"/>
        </w:numPr>
      </w:pPr>
      <w:r>
        <w:t xml:space="preserve"> Порядок сдачи и приемки работ</w:t>
      </w:r>
    </w:p>
    <w:p w14:paraId="0B6D6206" w14:textId="02268D16" w:rsidR="00096ADA" w:rsidRPr="0094009A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color w:val="000000"/>
          <w:spacing w:val="-6"/>
          <w:sz w:val="29"/>
          <w:szCs w:val="29"/>
        </w:rPr>
      </w:pPr>
      <w:r w:rsidRPr="0094009A">
        <w:rPr>
          <w:sz w:val="28"/>
          <w:szCs w:val="28"/>
        </w:rPr>
        <w:t xml:space="preserve">Сдача и приемка выполненных по настоящему Договору работ (этапов) осуществляется в порядке, установленном в разделе </w:t>
      </w:r>
      <w:r w:rsidR="00A9623D" w:rsidRPr="0094009A">
        <w:rPr>
          <w:sz w:val="28"/>
          <w:szCs w:val="28"/>
        </w:rPr>
        <w:fldChar w:fldCharType="begin"/>
      </w:r>
      <w:r w:rsidR="00A9623D" w:rsidRPr="0094009A">
        <w:rPr>
          <w:sz w:val="28"/>
          <w:szCs w:val="28"/>
        </w:rPr>
        <w:instrText xml:space="preserve"> REF _Ref77403127 \r \h </w:instrText>
      </w:r>
      <w:r w:rsidR="00A9623D" w:rsidRPr="0094009A">
        <w:rPr>
          <w:sz w:val="28"/>
          <w:szCs w:val="28"/>
        </w:rPr>
        <w:fldChar w:fldCharType="separate"/>
      </w:r>
      <w:r w:rsidR="00A9623D" w:rsidRPr="0094009A">
        <w:rPr>
          <w:sz w:val="28"/>
          <w:szCs w:val="28"/>
        </w:rPr>
        <w:t>6</w:t>
      </w:r>
      <w:r w:rsidR="00A9623D" w:rsidRPr="0094009A">
        <w:rPr>
          <w:sz w:val="28"/>
          <w:szCs w:val="28"/>
        </w:rPr>
        <w:fldChar w:fldCharType="end"/>
      </w:r>
      <w:r w:rsidRPr="0094009A">
        <w:rPr>
          <w:sz w:val="28"/>
          <w:szCs w:val="28"/>
        </w:rPr>
        <w:t xml:space="preserve"> Технического задания на выполнение работ (Приложение 1)</w:t>
      </w:r>
      <w:r w:rsidRPr="0094009A">
        <w:rPr>
          <w:color w:val="000000"/>
          <w:spacing w:val="-6"/>
          <w:sz w:val="29"/>
          <w:szCs w:val="29"/>
        </w:rPr>
        <w:t>.</w:t>
      </w:r>
    </w:p>
    <w:p w14:paraId="28EDC339" w14:textId="637B22AE" w:rsidR="00096ADA" w:rsidRPr="0094009A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sz w:val="28"/>
          <w:szCs w:val="28"/>
        </w:rPr>
      </w:pPr>
      <w:r w:rsidRPr="0094009A">
        <w:rPr>
          <w:sz w:val="28"/>
          <w:szCs w:val="28"/>
        </w:rPr>
        <w:t>В случае мотивированного отказа Заказчика от приемки выполненных работ (этапов) Сторонами составляется двусторонний акт с перечнем необходимых доработок и сроков их выполнения.</w:t>
      </w:r>
    </w:p>
    <w:p w14:paraId="46D1A220" w14:textId="7B40AB89" w:rsidR="00096ADA" w:rsidRPr="0094009A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sz w:val="28"/>
          <w:szCs w:val="28"/>
        </w:rPr>
      </w:pPr>
      <w:r w:rsidRPr="0094009A">
        <w:rPr>
          <w:sz w:val="28"/>
          <w:szCs w:val="28"/>
        </w:rPr>
        <w:t>Доработки, указанные в мотивированном отказе Заказчика от приемки выполненных работ (этапов), производятся Исполнителем за свой счет. Повторная сдача-приемка работ (этапов) после выполнения доработок осуществляется в порядке, установленном для первоначальной сдачи-приемки работ (этапов).</w:t>
      </w:r>
    </w:p>
    <w:p w14:paraId="4EE6CAFE" w14:textId="7E529C60" w:rsidR="00096ADA" w:rsidRPr="001A7AA9" w:rsidRDefault="00096ADA" w:rsidP="0094009A">
      <w:pPr>
        <w:pStyle w:val="1"/>
        <w:numPr>
          <w:ilvl w:val="0"/>
          <w:numId w:val="15"/>
        </w:numPr>
      </w:pPr>
      <w:r w:rsidRPr="001A7AA9">
        <w:t xml:space="preserve"> </w:t>
      </w:r>
      <w:bookmarkStart w:id="2" w:name="_Ref77401262"/>
      <w:r w:rsidRPr="001A7AA9">
        <w:t>Условия конфиденциальности</w:t>
      </w:r>
      <w:bookmarkEnd w:id="2"/>
    </w:p>
    <w:p w14:paraId="07065841" w14:textId="77777777" w:rsidR="00096ADA" w:rsidRPr="001A7AA9" w:rsidRDefault="00096ADA" w:rsidP="00A52490">
      <w:pPr>
        <w:shd w:val="clear" w:color="auto" w:fill="FFFFFF"/>
        <w:jc w:val="both"/>
        <w:rPr>
          <w:sz w:val="16"/>
          <w:szCs w:val="16"/>
        </w:rPr>
      </w:pPr>
    </w:p>
    <w:p w14:paraId="19747142" w14:textId="3765CEE6" w:rsidR="00096ADA" w:rsidRPr="0094009A" w:rsidRDefault="00096ADA" w:rsidP="0094009A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color w:val="000000"/>
          <w:spacing w:val="-6"/>
          <w:sz w:val="28"/>
          <w:szCs w:val="28"/>
        </w:rPr>
      </w:pPr>
      <w:r w:rsidRPr="0094009A">
        <w:rPr>
          <w:color w:val="000000"/>
          <w:spacing w:val="-5"/>
          <w:sz w:val="28"/>
          <w:szCs w:val="28"/>
        </w:rPr>
        <w:t xml:space="preserve">Исполнитель обязуется принять все необходимые меры по обеспечению </w:t>
      </w:r>
      <w:r w:rsidRPr="0094009A">
        <w:rPr>
          <w:color w:val="000000"/>
          <w:spacing w:val="-4"/>
          <w:sz w:val="28"/>
          <w:szCs w:val="28"/>
        </w:rPr>
        <w:t xml:space="preserve">конфиденциальности полученных результатов работ, включая мероприятия по охране документации и материалов, ограничению круга лиц, </w:t>
      </w:r>
      <w:r w:rsidRPr="0094009A">
        <w:rPr>
          <w:color w:val="000000"/>
          <w:spacing w:val="-2"/>
          <w:sz w:val="28"/>
          <w:szCs w:val="28"/>
        </w:rPr>
        <w:t xml:space="preserve">допущенных к информации, и заключению с ними Соглашений о </w:t>
      </w:r>
      <w:r w:rsidRPr="0094009A">
        <w:rPr>
          <w:color w:val="000000"/>
          <w:spacing w:val="-6"/>
          <w:sz w:val="28"/>
          <w:szCs w:val="28"/>
        </w:rPr>
        <w:t>конфиденциальности.</w:t>
      </w:r>
    </w:p>
    <w:p w14:paraId="61006726" w14:textId="17BEC614" w:rsidR="00096ADA" w:rsidRPr="0094009A" w:rsidRDefault="00096ADA" w:rsidP="0094009A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color w:val="000000"/>
          <w:spacing w:val="-5"/>
          <w:sz w:val="28"/>
          <w:szCs w:val="28"/>
        </w:rPr>
      </w:pPr>
      <w:r w:rsidRPr="0094009A">
        <w:rPr>
          <w:color w:val="000000"/>
          <w:spacing w:val="-5"/>
          <w:sz w:val="28"/>
          <w:szCs w:val="28"/>
        </w:rPr>
        <w:lastRenderedPageBreak/>
        <w:t xml:space="preserve">Исполнитель обязуется без письменного разрешения Заказчика не публиковать, не разглашать и не сообщать третьим лицам сведения о результатах работ, полученных в ходе исполнения обязательств по </w:t>
      </w:r>
      <w:r w:rsidRPr="001A7AA9">
        <w:rPr>
          <w:color w:val="000000"/>
          <w:spacing w:val="-5"/>
          <w:sz w:val="28"/>
          <w:szCs w:val="28"/>
        </w:rPr>
        <w:t>Договору, а также иные относящиеся к ним конфиденциальные сведения.</w:t>
      </w:r>
    </w:p>
    <w:p w14:paraId="67820EB2" w14:textId="153F555E" w:rsidR="00096ADA" w:rsidRPr="0094009A" w:rsidRDefault="00096ADA" w:rsidP="0094009A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color w:val="000000"/>
          <w:spacing w:val="-5"/>
          <w:sz w:val="28"/>
          <w:szCs w:val="28"/>
        </w:rPr>
      </w:pPr>
      <w:r w:rsidRPr="0094009A">
        <w:rPr>
          <w:color w:val="000000"/>
          <w:spacing w:val="-5"/>
          <w:sz w:val="28"/>
          <w:szCs w:val="28"/>
        </w:rPr>
        <w:t>Передача и использование Сторонами по настоящему Договору</w:t>
      </w:r>
      <w:r w:rsidR="0094009A">
        <w:rPr>
          <w:color w:val="000000"/>
          <w:spacing w:val="-5"/>
          <w:sz w:val="28"/>
          <w:szCs w:val="28"/>
        </w:rPr>
        <w:t xml:space="preserve"> </w:t>
      </w:r>
      <w:r w:rsidRPr="0094009A">
        <w:rPr>
          <w:color w:val="000000"/>
          <w:spacing w:val="-5"/>
          <w:sz w:val="28"/>
          <w:szCs w:val="28"/>
        </w:rPr>
        <w:t>информации, составляющей коммерческую тайну, и иных сведений конфиденциального характера осуществляется в соответствии с заключенным между Сторонами соглашением о конфиденциальности.</w:t>
      </w:r>
    </w:p>
    <w:p w14:paraId="125CCC55" w14:textId="7B11863B" w:rsidR="00096ADA" w:rsidRPr="0094009A" w:rsidRDefault="00096ADA" w:rsidP="0094009A">
      <w:pPr>
        <w:pStyle w:val="af9"/>
        <w:numPr>
          <w:ilvl w:val="1"/>
          <w:numId w:val="15"/>
        </w:numPr>
        <w:shd w:val="clear" w:color="auto" w:fill="FFFFFF"/>
        <w:tabs>
          <w:tab w:val="left" w:pos="709"/>
        </w:tabs>
        <w:spacing w:after="240"/>
        <w:ind w:left="284" w:hanging="284"/>
        <w:contextualSpacing w:val="0"/>
        <w:rPr>
          <w:color w:val="000000"/>
          <w:spacing w:val="-5"/>
          <w:sz w:val="28"/>
          <w:szCs w:val="28"/>
        </w:rPr>
      </w:pPr>
      <w:r w:rsidRPr="0094009A">
        <w:rPr>
          <w:color w:val="000000"/>
          <w:spacing w:val="-5"/>
          <w:sz w:val="28"/>
          <w:szCs w:val="28"/>
        </w:rPr>
        <w:t>Обязанности Сторон по соблюдению конфиденциальности, предусмотренные настоящим разделом Договора, остаются в силе в течение всего срока действия Договора, а также в течение 5 (пяти) лет после его прекращения.</w:t>
      </w:r>
    </w:p>
    <w:p w14:paraId="5A791BDA" w14:textId="08D02FA5" w:rsidR="00096ADA" w:rsidRDefault="00096ADA" w:rsidP="0094009A">
      <w:pPr>
        <w:pStyle w:val="1"/>
        <w:numPr>
          <w:ilvl w:val="0"/>
          <w:numId w:val="15"/>
        </w:numPr>
      </w:pPr>
      <w:bookmarkStart w:id="3" w:name="_Ref77401273"/>
      <w:r>
        <w:t>Права на результат работ</w:t>
      </w:r>
      <w:bookmarkEnd w:id="3"/>
    </w:p>
    <w:p w14:paraId="54A81FF0" w14:textId="67AFFEC9" w:rsidR="00096ADA" w:rsidRPr="0094009A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0"/>
        </w:tabs>
        <w:spacing w:after="240"/>
        <w:ind w:left="284" w:hanging="244"/>
        <w:contextualSpacing w:val="0"/>
        <w:rPr>
          <w:color w:val="000000"/>
          <w:spacing w:val="1"/>
          <w:sz w:val="28"/>
          <w:szCs w:val="28"/>
        </w:rPr>
      </w:pPr>
      <w:r w:rsidRPr="0094009A">
        <w:rPr>
          <w:color w:val="000000"/>
          <w:spacing w:val="1"/>
          <w:sz w:val="28"/>
          <w:szCs w:val="28"/>
        </w:rPr>
        <w:t xml:space="preserve">Право собственности на все созданные в ходе исполнения обязательств </w:t>
      </w:r>
      <w:r w:rsidRPr="0094009A">
        <w:rPr>
          <w:color w:val="000000"/>
          <w:spacing w:val="2"/>
          <w:sz w:val="28"/>
          <w:szCs w:val="28"/>
        </w:rPr>
        <w:t>по Договору материальные результаты (экземпляры отчета, научно-</w:t>
      </w:r>
      <w:r w:rsidRPr="0094009A">
        <w:rPr>
          <w:color w:val="000000"/>
          <w:spacing w:val="4"/>
          <w:sz w:val="28"/>
          <w:szCs w:val="28"/>
        </w:rPr>
        <w:t xml:space="preserve">технической, технической и другой документации, иные материальные </w:t>
      </w:r>
      <w:r w:rsidRPr="0094009A">
        <w:rPr>
          <w:color w:val="000000"/>
          <w:spacing w:val="1"/>
          <w:sz w:val="28"/>
          <w:szCs w:val="28"/>
        </w:rPr>
        <w:t>объекты) принадлежит Заказчику.</w:t>
      </w:r>
    </w:p>
    <w:p w14:paraId="75C0FF09" w14:textId="7269C4B2" w:rsidR="00096ADA" w:rsidRPr="008C2A46" w:rsidRDefault="00096ADA" w:rsidP="00DA2D4F">
      <w:pPr>
        <w:shd w:val="clear" w:color="auto" w:fill="FFFFFF"/>
        <w:tabs>
          <w:tab w:val="left" w:pos="0"/>
        </w:tabs>
        <w:rPr>
          <w:spacing w:val="1"/>
          <w:sz w:val="28"/>
          <w:szCs w:val="28"/>
        </w:rPr>
      </w:pPr>
      <w:r w:rsidRPr="00D71508">
        <w:rPr>
          <w:spacing w:val="1"/>
          <w:sz w:val="28"/>
          <w:szCs w:val="28"/>
        </w:rPr>
        <w:t>Заказчику принадлежат прав</w:t>
      </w:r>
      <w:r>
        <w:rPr>
          <w:spacing w:val="1"/>
          <w:sz w:val="28"/>
          <w:szCs w:val="28"/>
        </w:rPr>
        <w:t>о</w:t>
      </w:r>
      <w:r w:rsidRPr="00D71508">
        <w:rPr>
          <w:spacing w:val="1"/>
          <w:sz w:val="28"/>
          <w:szCs w:val="28"/>
        </w:rPr>
        <w:t xml:space="preserve"> на получение патента и исключительн</w:t>
      </w:r>
      <w:r>
        <w:rPr>
          <w:spacing w:val="1"/>
          <w:sz w:val="28"/>
          <w:szCs w:val="28"/>
        </w:rPr>
        <w:t>о</w:t>
      </w:r>
      <w:r w:rsidRPr="00D71508">
        <w:rPr>
          <w:spacing w:val="1"/>
          <w:sz w:val="28"/>
          <w:szCs w:val="28"/>
        </w:rPr>
        <w:t>е прав</w:t>
      </w:r>
      <w:r>
        <w:rPr>
          <w:spacing w:val="1"/>
          <w:sz w:val="28"/>
          <w:szCs w:val="28"/>
        </w:rPr>
        <w:t>о</w:t>
      </w:r>
      <w:r w:rsidRPr="00D71508">
        <w:rPr>
          <w:spacing w:val="1"/>
          <w:sz w:val="28"/>
          <w:szCs w:val="28"/>
        </w:rPr>
        <w:t xml:space="preserve"> на созданные Исполнителем и / или третьими лицами, в т.ч. соисполнителями, результаты </w:t>
      </w:r>
      <w:r w:rsidRPr="008C2A46">
        <w:rPr>
          <w:spacing w:val="1"/>
          <w:sz w:val="28"/>
          <w:szCs w:val="28"/>
        </w:rPr>
        <w:t xml:space="preserve">интеллектуальной деятельности, которым предоставляется правовая охрана. </w:t>
      </w:r>
      <w:r w:rsidRPr="00E33A90">
        <w:rPr>
          <w:sz w:val="28"/>
          <w:szCs w:val="28"/>
        </w:rPr>
        <w:t>Указанные</w:t>
      </w:r>
      <w:r w:rsidRPr="00E33A90">
        <w:rPr>
          <w:spacing w:val="1"/>
          <w:sz w:val="28"/>
          <w:szCs w:val="28"/>
        </w:rPr>
        <w:t xml:space="preserve"> право на получение патента и исключительное право принадлежат Заказчику в полном объеме</w:t>
      </w:r>
      <w:r w:rsidRPr="008C2A46">
        <w:rPr>
          <w:spacing w:val="1"/>
          <w:sz w:val="28"/>
          <w:szCs w:val="28"/>
        </w:rPr>
        <w:t>.</w:t>
      </w:r>
    </w:p>
    <w:p w14:paraId="0804F3A2" w14:textId="77777777" w:rsidR="00096ADA" w:rsidRPr="008A73B7" w:rsidRDefault="00096ADA" w:rsidP="008A73B7">
      <w:pPr>
        <w:shd w:val="clear" w:color="auto" w:fill="FFFFFF"/>
        <w:tabs>
          <w:tab w:val="left" w:pos="0"/>
        </w:tabs>
        <w:jc w:val="both"/>
        <w:rPr>
          <w:spacing w:val="1"/>
          <w:sz w:val="16"/>
          <w:szCs w:val="16"/>
        </w:rPr>
      </w:pPr>
    </w:p>
    <w:p w14:paraId="41034EF7" w14:textId="410CD826" w:rsidR="00096ADA" w:rsidRPr="0094009A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0"/>
        </w:tabs>
        <w:spacing w:after="240"/>
        <w:ind w:left="284" w:hanging="244"/>
        <w:contextualSpacing w:val="0"/>
        <w:rPr>
          <w:color w:val="000000"/>
          <w:spacing w:val="1"/>
          <w:sz w:val="28"/>
          <w:szCs w:val="28"/>
        </w:rPr>
      </w:pPr>
      <w:r w:rsidRPr="0094009A">
        <w:rPr>
          <w:color w:val="000000"/>
          <w:spacing w:val="1"/>
          <w:sz w:val="28"/>
          <w:szCs w:val="28"/>
        </w:rPr>
        <w:t>Исполнитель не вправе использовать результаты работ, полученные в ходе исполнения обязательств по Договору, в том числе созданные Исполнителем и/или соисполнителями результаты интеллектуальной деятельности, которым предоставл</w:t>
      </w:r>
      <w:r w:rsidR="0094009A">
        <w:rPr>
          <w:color w:val="000000"/>
          <w:spacing w:val="1"/>
          <w:sz w:val="28"/>
          <w:szCs w:val="28"/>
        </w:rPr>
        <w:t>ена</w:t>
      </w:r>
      <w:r w:rsidRPr="0094009A">
        <w:rPr>
          <w:color w:val="000000"/>
          <w:spacing w:val="1"/>
          <w:sz w:val="28"/>
          <w:szCs w:val="28"/>
        </w:rPr>
        <w:t xml:space="preserve"> правовая охрана.</w:t>
      </w:r>
    </w:p>
    <w:p w14:paraId="105923EE" w14:textId="1C8BCEAD" w:rsidR="00096ADA" w:rsidRPr="00621B36" w:rsidRDefault="00096ADA" w:rsidP="00621B36">
      <w:pPr>
        <w:pStyle w:val="af9"/>
        <w:numPr>
          <w:ilvl w:val="1"/>
          <w:numId w:val="15"/>
        </w:numPr>
        <w:shd w:val="clear" w:color="auto" w:fill="FFFFFF"/>
        <w:tabs>
          <w:tab w:val="left" w:pos="0"/>
        </w:tabs>
        <w:spacing w:after="240"/>
        <w:ind w:left="284" w:hanging="244"/>
        <w:contextualSpacing w:val="0"/>
        <w:rPr>
          <w:color w:val="000000"/>
          <w:spacing w:val="1"/>
          <w:sz w:val="28"/>
          <w:szCs w:val="28"/>
        </w:rPr>
      </w:pPr>
      <w:r w:rsidRPr="00621B36">
        <w:rPr>
          <w:color w:val="000000"/>
          <w:spacing w:val="1"/>
          <w:sz w:val="28"/>
          <w:szCs w:val="28"/>
        </w:rPr>
        <w:t>В случае создания в ходе исполнения обязательств по Договору результатов интеллектуальной деятельности, которым предоставляется правовая охрана, Исполнитель обязуется в течение 15 (пятнадцати) календарных дней с даты получения такого результата направить Заказчику с соблюдением режима конфиденциальности письменное уведомление об этом. К указанному уведомлению должен быть приложен экземпляр объекта авторского права на материальном носителе и/или документы заявки на выдачу патента на изобретение, полезную модель или промышленный образец и/или документы заявки на регистрацию программы для ЭВМ или базы данных, подготовленные в соответствии с требованиями, установленными федеральным органом исполнительной власти, осуществляющим нормативно-правовое регулирование в сфере интеллектуальной собственности.</w:t>
      </w:r>
    </w:p>
    <w:p w14:paraId="2524B0BF" w14:textId="4C20DC4E" w:rsidR="00096ADA" w:rsidRPr="00621B36" w:rsidRDefault="00096ADA" w:rsidP="00621B36">
      <w:pPr>
        <w:pStyle w:val="af9"/>
        <w:numPr>
          <w:ilvl w:val="1"/>
          <w:numId w:val="15"/>
        </w:numPr>
        <w:shd w:val="clear" w:color="auto" w:fill="FFFFFF"/>
        <w:tabs>
          <w:tab w:val="left" w:pos="0"/>
        </w:tabs>
        <w:spacing w:after="240"/>
        <w:ind w:left="284" w:hanging="244"/>
        <w:contextualSpacing w:val="0"/>
        <w:rPr>
          <w:color w:val="000000"/>
          <w:spacing w:val="1"/>
          <w:sz w:val="28"/>
          <w:szCs w:val="28"/>
        </w:rPr>
      </w:pPr>
      <w:r w:rsidRPr="00621B36">
        <w:rPr>
          <w:color w:val="000000"/>
          <w:spacing w:val="1"/>
          <w:sz w:val="28"/>
          <w:szCs w:val="28"/>
        </w:rPr>
        <w:lastRenderedPageBreak/>
        <w:t>Если в соответствии с требованиями настоящего Договора и Технического задания на выполнение работ (Приложение 1) Исполнитель выполняет работы по созданию объекта авторского права (программы для ЭВМ, базы данных, отчета о выполненных работах и т.д.), Заказчику принадлежат исключительные права на результат работы (объект авторского права), а также исключительные права изготовителя базы данных (объекта смежных прав).</w:t>
      </w:r>
      <w:r w:rsidR="00621B36" w:rsidRPr="00621B36">
        <w:rPr>
          <w:color w:val="000000"/>
          <w:spacing w:val="1"/>
          <w:sz w:val="28"/>
          <w:szCs w:val="28"/>
        </w:rPr>
        <w:t xml:space="preserve"> </w:t>
      </w:r>
      <w:r w:rsidRPr="00621B36">
        <w:rPr>
          <w:color w:val="000000"/>
          <w:spacing w:val="1"/>
          <w:sz w:val="28"/>
          <w:szCs w:val="28"/>
        </w:rPr>
        <w:t>Заказчику принадлежит исключительное право на программу для ЭВМ и / или базу данных, созданную при исполнении настоящего Договора, также в том случае, если настоящий Договор прямо не предусматривал создание программы для ЭВМ и/или базы данных.</w:t>
      </w:r>
    </w:p>
    <w:p w14:paraId="2B82654E" w14:textId="17E92444" w:rsidR="00096ADA" w:rsidRPr="00621B36" w:rsidRDefault="00096ADA" w:rsidP="00621B36">
      <w:pPr>
        <w:pStyle w:val="af9"/>
        <w:numPr>
          <w:ilvl w:val="2"/>
          <w:numId w:val="15"/>
        </w:numPr>
        <w:shd w:val="clear" w:color="auto" w:fill="FFFFFF"/>
        <w:tabs>
          <w:tab w:val="left" w:pos="0"/>
        </w:tabs>
        <w:spacing w:after="240"/>
        <w:contextualSpacing w:val="0"/>
        <w:rPr>
          <w:color w:val="000000"/>
          <w:spacing w:val="1"/>
          <w:sz w:val="28"/>
          <w:szCs w:val="28"/>
        </w:rPr>
      </w:pPr>
      <w:r w:rsidRPr="00621B36">
        <w:rPr>
          <w:color w:val="000000"/>
          <w:spacing w:val="1"/>
          <w:sz w:val="28"/>
          <w:szCs w:val="28"/>
        </w:rPr>
        <w:t>Исключительные права на объект авторского права принадлежат Заказчику в течение всего срока действия авторского права в соответствии с законодательством Российской Федерации.</w:t>
      </w:r>
    </w:p>
    <w:p w14:paraId="525D1968" w14:textId="405D367A" w:rsidR="00096ADA" w:rsidRPr="00621B36" w:rsidRDefault="00096ADA" w:rsidP="00621B36">
      <w:pPr>
        <w:pStyle w:val="af9"/>
        <w:numPr>
          <w:ilvl w:val="2"/>
          <w:numId w:val="15"/>
        </w:numPr>
        <w:shd w:val="clear" w:color="auto" w:fill="FFFFFF"/>
        <w:tabs>
          <w:tab w:val="left" w:pos="0"/>
        </w:tabs>
        <w:spacing w:after="240"/>
        <w:contextualSpacing w:val="0"/>
        <w:rPr>
          <w:color w:val="000000"/>
          <w:spacing w:val="1"/>
          <w:sz w:val="28"/>
          <w:szCs w:val="28"/>
        </w:rPr>
      </w:pPr>
      <w:r w:rsidRPr="00621B36">
        <w:rPr>
          <w:color w:val="000000"/>
          <w:spacing w:val="1"/>
          <w:sz w:val="28"/>
          <w:szCs w:val="28"/>
        </w:rPr>
        <w:t>Исключительные права на объект авторского права, принадлежащие Заказчику, действуют на территории Российской Федерации и любого иностранного государства.</w:t>
      </w:r>
    </w:p>
    <w:p w14:paraId="58A4903C" w14:textId="1BAD23E1" w:rsidR="00096ADA" w:rsidRPr="00621B36" w:rsidRDefault="00096ADA" w:rsidP="00621B36">
      <w:pPr>
        <w:pStyle w:val="af9"/>
        <w:numPr>
          <w:ilvl w:val="2"/>
          <w:numId w:val="15"/>
        </w:numPr>
        <w:shd w:val="clear" w:color="auto" w:fill="FFFFFF"/>
        <w:tabs>
          <w:tab w:val="left" w:pos="0"/>
        </w:tabs>
        <w:spacing w:after="240"/>
        <w:contextualSpacing w:val="0"/>
        <w:rPr>
          <w:color w:val="000000"/>
          <w:spacing w:val="1"/>
          <w:sz w:val="28"/>
          <w:szCs w:val="28"/>
        </w:rPr>
      </w:pPr>
      <w:r w:rsidRPr="00621B36">
        <w:rPr>
          <w:color w:val="000000"/>
          <w:spacing w:val="1"/>
          <w:sz w:val="28"/>
          <w:szCs w:val="28"/>
        </w:rPr>
        <w:t>Право</w:t>
      </w:r>
      <w:r w:rsidR="00621B36">
        <w:rPr>
          <w:color w:val="000000"/>
          <w:spacing w:val="1"/>
          <w:sz w:val="28"/>
          <w:szCs w:val="28"/>
        </w:rPr>
        <w:t xml:space="preserve"> и обязанность</w:t>
      </w:r>
      <w:r w:rsidRPr="00621B36">
        <w:rPr>
          <w:color w:val="000000"/>
          <w:spacing w:val="1"/>
          <w:sz w:val="28"/>
          <w:szCs w:val="28"/>
        </w:rPr>
        <w:t xml:space="preserve"> на регистрацию программ для ЭВМ и баз данных принадлежит Заказчику.</w:t>
      </w:r>
    </w:p>
    <w:p w14:paraId="372D2DC4" w14:textId="518852F7" w:rsidR="00096ADA" w:rsidRDefault="00096ADA" w:rsidP="00621B36">
      <w:pPr>
        <w:pStyle w:val="1"/>
        <w:numPr>
          <w:ilvl w:val="0"/>
          <w:numId w:val="15"/>
        </w:numPr>
      </w:pPr>
      <w:r>
        <w:t>Ответственность Сторон</w:t>
      </w:r>
    </w:p>
    <w:p w14:paraId="7EC2F3B2" w14:textId="6D4A08F5" w:rsidR="00096ADA" w:rsidRPr="00621B36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sz w:val="28"/>
          <w:szCs w:val="28"/>
        </w:rPr>
      </w:pPr>
      <w:r w:rsidRPr="00621B36">
        <w:rPr>
          <w:color w:val="000000"/>
          <w:sz w:val="28"/>
          <w:szCs w:val="28"/>
        </w:rPr>
        <w:t xml:space="preserve">За неисполнение или ненадлежащее исполнение </w:t>
      </w:r>
      <w:r w:rsidRPr="00621B36">
        <w:rPr>
          <w:sz w:val="28"/>
          <w:szCs w:val="28"/>
        </w:rPr>
        <w:t>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1FD083CA" w14:textId="38AB804D" w:rsidR="00096ADA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color w:val="000000"/>
          <w:sz w:val="28"/>
          <w:szCs w:val="28"/>
        </w:rPr>
      </w:pPr>
      <w:r w:rsidRPr="00621B36">
        <w:rPr>
          <w:color w:val="000000"/>
          <w:sz w:val="28"/>
          <w:szCs w:val="28"/>
        </w:rPr>
        <w:t xml:space="preserve">В каждом случае возникновения претензий третьих лиц на результаты работ по настоящему Договору Исполнитель обязан возместить Заказчику </w:t>
      </w:r>
      <w:r w:rsidRPr="00EF0830">
        <w:rPr>
          <w:color w:val="000000"/>
          <w:sz w:val="28"/>
          <w:szCs w:val="28"/>
        </w:rPr>
        <w:t>причиненные такими претензиями убытки в полном объеме.</w:t>
      </w:r>
    </w:p>
    <w:p w14:paraId="6FA79C34" w14:textId="0073ABC9" w:rsidR="0019356E" w:rsidRDefault="0019356E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color w:val="000000"/>
          <w:sz w:val="28"/>
          <w:szCs w:val="28"/>
        </w:rPr>
      </w:pPr>
      <w:r w:rsidRPr="00CE5659">
        <w:rPr>
          <w:color w:val="000000"/>
          <w:sz w:val="28"/>
          <w:szCs w:val="28"/>
        </w:rPr>
        <w:t xml:space="preserve">В случае нарушения Исполнителем срока выполнения работ по каждому этапу Заказчик вправе требовать от Исполнителя уплаты неустойки в размере </w:t>
      </w:r>
      <w:r w:rsidRPr="00621B36">
        <w:rPr>
          <w:color w:val="000000"/>
          <w:sz w:val="28"/>
          <w:szCs w:val="28"/>
        </w:rPr>
        <w:t>1/180 (одна сто восьмидесятая) ключевой ставки Банка России, действующей на дату уплаты неустойки,</w:t>
      </w:r>
      <w:r w:rsidRPr="00CE5659">
        <w:rPr>
          <w:color w:val="000000"/>
          <w:sz w:val="28"/>
          <w:szCs w:val="28"/>
        </w:rPr>
        <w:t xml:space="preserve"> от стоимости </w:t>
      </w:r>
      <w:r w:rsidR="00621B36">
        <w:rPr>
          <w:color w:val="000000"/>
          <w:sz w:val="28"/>
          <w:szCs w:val="28"/>
        </w:rPr>
        <w:t xml:space="preserve">авансового платежа по </w:t>
      </w:r>
      <w:r w:rsidRPr="00CE5659">
        <w:rPr>
          <w:color w:val="000000"/>
          <w:sz w:val="28"/>
          <w:szCs w:val="28"/>
        </w:rPr>
        <w:t>соответствующему этапу за каждый день просрочки</w:t>
      </w:r>
      <w:r>
        <w:rPr>
          <w:color w:val="000000"/>
          <w:sz w:val="28"/>
          <w:szCs w:val="28"/>
        </w:rPr>
        <w:t>.</w:t>
      </w:r>
    </w:p>
    <w:p w14:paraId="7091E67A" w14:textId="41062BF1" w:rsidR="00621B36" w:rsidRDefault="00621B36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случае нарушения Заказчиком сроков оплаты авансового платежа, Исполнитель в праве требовать от Заказчика </w:t>
      </w:r>
      <w:r w:rsidRPr="00CE5659">
        <w:rPr>
          <w:color w:val="000000"/>
          <w:sz w:val="28"/>
          <w:szCs w:val="28"/>
        </w:rPr>
        <w:t xml:space="preserve">уплаты неустойки в размере </w:t>
      </w:r>
      <w:r w:rsidRPr="00621B36">
        <w:rPr>
          <w:color w:val="000000"/>
          <w:sz w:val="28"/>
          <w:szCs w:val="28"/>
        </w:rPr>
        <w:t>1/180 (одна сто восьмидесятая) ключевой ставки Банка России, действующей на дату уплаты неустойки,</w:t>
      </w:r>
      <w:r w:rsidRPr="00CE5659">
        <w:rPr>
          <w:color w:val="000000"/>
          <w:sz w:val="28"/>
          <w:szCs w:val="28"/>
        </w:rPr>
        <w:t xml:space="preserve"> от стоимости </w:t>
      </w:r>
      <w:r>
        <w:rPr>
          <w:color w:val="000000"/>
          <w:sz w:val="28"/>
          <w:szCs w:val="28"/>
        </w:rPr>
        <w:t xml:space="preserve">авансового платежа по </w:t>
      </w:r>
      <w:r w:rsidRPr="00CE5659">
        <w:rPr>
          <w:color w:val="000000"/>
          <w:sz w:val="28"/>
          <w:szCs w:val="28"/>
        </w:rPr>
        <w:t>соответствующему этапу за каждый день просрочки</w:t>
      </w:r>
      <w:r>
        <w:rPr>
          <w:color w:val="000000"/>
          <w:sz w:val="28"/>
          <w:szCs w:val="28"/>
        </w:rPr>
        <w:t xml:space="preserve"> и перенести сроки сдачи этапа на соразмерное количество дней</w:t>
      </w:r>
      <w:r w:rsidR="00BA65ED">
        <w:rPr>
          <w:color w:val="000000"/>
          <w:sz w:val="28"/>
          <w:szCs w:val="28"/>
        </w:rPr>
        <w:t>.</w:t>
      </w:r>
    </w:p>
    <w:p w14:paraId="24D08755" w14:textId="1591BAE0" w:rsidR="00BA65ED" w:rsidRPr="00621B36" w:rsidRDefault="00BA65ED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44"/>
        <w:contextualSpacing w:val="0"/>
        <w:rPr>
          <w:color w:val="000000"/>
          <w:sz w:val="28"/>
          <w:szCs w:val="28"/>
        </w:rPr>
      </w:pPr>
      <w:bookmarkStart w:id="4" w:name="_Ref77405799"/>
      <w:r>
        <w:rPr>
          <w:color w:val="000000"/>
          <w:sz w:val="28"/>
          <w:szCs w:val="28"/>
        </w:rPr>
        <w:t xml:space="preserve">В случае нарушения Заказчиком сроков </w:t>
      </w:r>
      <w:r>
        <w:rPr>
          <w:color w:val="000000"/>
          <w:sz w:val="28"/>
          <w:szCs w:val="28"/>
        </w:rPr>
        <w:t xml:space="preserve">окончательной </w:t>
      </w:r>
      <w:r>
        <w:rPr>
          <w:color w:val="000000"/>
          <w:sz w:val="28"/>
          <w:szCs w:val="28"/>
        </w:rPr>
        <w:t xml:space="preserve">оплаты </w:t>
      </w:r>
      <w:r>
        <w:rPr>
          <w:color w:val="000000"/>
          <w:sz w:val="28"/>
          <w:szCs w:val="28"/>
        </w:rPr>
        <w:t>этапа</w:t>
      </w:r>
      <w:r>
        <w:rPr>
          <w:color w:val="000000"/>
          <w:sz w:val="28"/>
          <w:szCs w:val="28"/>
        </w:rPr>
        <w:t xml:space="preserve">, Исполнитель в праве требовать от Заказчика </w:t>
      </w:r>
      <w:r w:rsidRPr="00CE5659">
        <w:rPr>
          <w:color w:val="000000"/>
          <w:sz w:val="28"/>
          <w:szCs w:val="28"/>
        </w:rPr>
        <w:t xml:space="preserve">уплаты неустойки в размере </w:t>
      </w:r>
      <w:r w:rsidRPr="00621B36">
        <w:rPr>
          <w:color w:val="000000"/>
          <w:sz w:val="28"/>
          <w:szCs w:val="28"/>
        </w:rPr>
        <w:lastRenderedPageBreak/>
        <w:t>1/180 (одна сто восьмидесятая) ключевой ставки Банка России, действующей на дату уплаты неустойки,</w:t>
      </w:r>
      <w:r w:rsidRPr="00CE5659">
        <w:rPr>
          <w:color w:val="000000"/>
          <w:sz w:val="28"/>
          <w:szCs w:val="28"/>
        </w:rPr>
        <w:t xml:space="preserve"> от стоимости </w:t>
      </w:r>
      <w:r>
        <w:rPr>
          <w:color w:val="000000"/>
          <w:sz w:val="28"/>
          <w:szCs w:val="28"/>
        </w:rPr>
        <w:t>соответствующего этапа</w:t>
      </w:r>
      <w:r w:rsidRPr="00CE5659">
        <w:rPr>
          <w:color w:val="000000"/>
          <w:sz w:val="28"/>
          <w:szCs w:val="28"/>
        </w:rPr>
        <w:t xml:space="preserve"> за каждый день просрочки</w:t>
      </w:r>
      <w:r>
        <w:rPr>
          <w:color w:val="000000"/>
          <w:sz w:val="28"/>
          <w:szCs w:val="28"/>
        </w:rPr>
        <w:t xml:space="preserve"> и перенести сроки </w:t>
      </w:r>
      <w:r>
        <w:rPr>
          <w:color w:val="000000"/>
          <w:sz w:val="28"/>
          <w:szCs w:val="28"/>
        </w:rPr>
        <w:t xml:space="preserve">начала следующего этапа и его </w:t>
      </w:r>
      <w:r>
        <w:rPr>
          <w:color w:val="000000"/>
          <w:sz w:val="28"/>
          <w:szCs w:val="28"/>
        </w:rPr>
        <w:t xml:space="preserve">сдачи </w:t>
      </w:r>
      <w:r>
        <w:rPr>
          <w:color w:val="000000"/>
          <w:sz w:val="28"/>
          <w:szCs w:val="28"/>
        </w:rPr>
        <w:t xml:space="preserve">вне зависимости от получения авансового платежа за следующий этап. Перенос начала и окончания </w:t>
      </w:r>
      <w:r>
        <w:rPr>
          <w:color w:val="000000"/>
          <w:sz w:val="28"/>
          <w:szCs w:val="28"/>
        </w:rPr>
        <w:t xml:space="preserve">этапа </w:t>
      </w:r>
      <w:r>
        <w:rPr>
          <w:color w:val="000000"/>
          <w:sz w:val="28"/>
          <w:szCs w:val="28"/>
        </w:rPr>
        <w:t xml:space="preserve">производится на </w:t>
      </w:r>
      <w:r>
        <w:rPr>
          <w:color w:val="000000"/>
          <w:sz w:val="28"/>
          <w:szCs w:val="28"/>
        </w:rPr>
        <w:t>соразмерное количество дней</w:t>
      </w:r>
      <w:r>
        <w:rPr>
          <w:color w:val="000000"/>
          <w:sz w:val="28"/>
          <w:szCs w:val="28"/>
        </w:rPr>
        <w:t xml:space="preserve"> задержки платежа.</w:t>
      </w:r>
      <w:bookmarkEnd w:id="4"/>
    </w:p>
    <w:p w14:paraId="4FEB1A7D" w14:textId="04FA928E" w:rsidR="00096ADA" w:rsidRDefault="00096ADA" w:rsidP="00BA65ED">
      <w:pPr>
        <w:pStyle w:val="1"/>
        <w:numPr>
          <w:ilvl w:val="0"/>
          <w:numId w:val="15"/>
        </w:numPr>
      </w:pPr>
      <w:r>
        <w:t>Порядок разрешения споров</w:t>
      </w:r>
    </w:p>
    <w:p w14:paraId="5EB045D3" w14:textId="24B14923" w:rsidR="00096ADA" w:rsidRPr="00BA65ED" w:rsidRDefault="00096ADA" w:rsidP="00DA2D4F">
      <w:pPr>
        <w:pStyle w:val="af9"/>
        <w:numPr>
          <w:ilvl w:val="1"/>
          <w:numId w:val="15"/>
        </w:numPr>
        <w:spacing w:after="240"/>
        <w:ind w:left="284" w:hanging="284"/>
        <w:contextualSpacing w:val="0"/>
        <w:rPr>
          <w:sz w:val="28"/>
          <w:szCs w:val="28"/>
        </w:rPr>
      </w:pPr>
      <w:r w:rsidRPr="00BA65ED">
        <w:rPr>
          <w:sz w:val="28"/>
          <w:szCs w:val="28"/>
        </w:rPr>
        <w:t>Споры и разногласия, которые могут возникнуть из настоящего Договора или в связи с ним, будут по возможности разрешаться путем переговоров между Сторонами.</w:t>
      </w:r>
    </w:p>
    <w:p w14:paraId="2B739435" w14:textId="25BF86CB" w:rsidR="00096ADA" w:rsidRPr="002F179C" w:rsidRDefault="00096ADA" w:rsidP="00DA2D4F">
      <w:pPr>
        <w:pStyle w:val="af9"/>
        <w:numPr>
          <w:ilvl w:val="1"/>
          <w:numId w:val="15"/>
        </w:numPr>
        <w:spacing w:after="240"/>
        <w:ind w:left="284" w:hanging="284"/>
        <w:contextualSpacing w:val="0"/>
        <w:rPr>
          <w:sz w:val="28"/>
          <w:szCs w:val="28"/>
        </w:rPr>
      </w:pPr>
      <w:r w:rsidRPr="00D80A42">
        <w:rPr>
          <w:sz w:val="28"/>
          <w:szCs w:val="28"/>
        </w:rPr>
        <w:t>В случае недостижения соглашения путем переговоров все споры, разногласия или требования, возникающие и</w:t>
      </w:r>
      <w:r>
        <w:rPr>
          <w:sz w:val="28"/>
          <w:szCs w:val="28"/>
        </w:rPr>
        <w:t>з настоящего Д</w:t>
      </w:r>
      <w:r w:rsidRPr="00D80A42">
        <w:rPr>
          <w:sz w:val="28"/>
          <w:szCs w:val="28"/>
        </w:rPr>
        <w:t>оговора или в связи с ним, в том числе касающиеся его исполнения, нарушения, прекращения или недействительности, подлежат разрешению в порядке</w:t>
      </w:r>
      <w:r>
        <w:rPr>
          <w:sz w:val="28"/>
          <w:szCs w:val="28"/>
        </w:rPr>
        <w:t>,</w:t>
      </w:r>
      <w:r w:rsidRPr="00D80A42">
        <w:rPr>
          <w:sz w:val="28"/>
          <w:szCs w:val="28"/>
        </w:rPr>
        <w:t xml:space="preserve"> установленном </w:t>
      </w:r>
      <w:r>
        <w:rPr>
          <w:sz w:val="28"/>
          <w:szCs w:val="28"/>
        </w:rPr>
        <w:t xml:space="preserve">действующим </w:t>
      </w:r>
      <w:r w:rsidRPr="00D80A42">
        <w:rPr>
          <w:sz w:val="28"/>
          <w:szCs w:val="28"/>
        </w:rPr>
        <w:t>законодательством</w:t>
      </w:r>
      <w:r w:rsidRPr="00BA65ED">
        <w:rPr>
          <w:sz w:val="28"/>
          <w:szCs w:val="28"/>
        </w:rPr>
        <w:t xml:space="preserve"> </w:t>
      </w:r>
      <w:r w:rsidRPr="002F179C">
        <w:rPr>
          <w:sz w:val="28"/>
          <w:szCs w:val="28"/>
        </w:rPr>
        <w:t>Российской Федерации.</w:t>
      </w:r>
    </w:p>
    <w:p w14:paraId="6464AD2B" w14:textId="1F62BBE0" w:rsidR="00096ADA" w:rsidRDefault="00096ADA" w:rsidP="00BA65ED">
      <w:pPr>
        <w:pStyle w:val="1"/>
        <w:numPr>
          <w:ilvl w:val="0"/>
          <w:numId w:val="15"/>
        </w:numPr>
      </w:pPr>
      <w:r>
        <w:t>Порядок и последствия расторжения Договора</w:t>
      </w:r>
    </w:p>
    <w:p w14:paraId="08918E56" w14:textId="3FA2DFF4" w:rsidR="00096ADA" w:rsidRPr="00BA65ED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605"/>
        </w:tabs>
        <w:spacing w:after="240"/>
        <w:ind w:left="284" w:hanging="284"/>
        <w:contextualSpacing w:val="0"/>
        <w:rPr>
          <w:color w:val="000000"/>
          <w:spacing w:val="-1"/>
          <w:sz w:val="28"/>
          <w:szCs w:val="28"/>
        </w:rPr>
      </w:pPr>
      <w:r w:rsidRPr="00BA65ED">
        <w:rPr>
          <w:color w:val="000000"/>
          <w:spacing w:val="5"/>
          <w:sz w:val="28"/>
          <w:szCs w:val="28"/>
        </w:rPr>
        <w:t xml:space="preserve">Договор может быть расторгнут в любое время по письменному </w:t>
      </w:r>
      <w:r w:rsidRPr="00BA65ED">
        <w:rPr>
          <w:color w:val="000000"/>
          <w:spacing w:val="-1"/>
          <w:sz w:val="28"/>
          <w:szCs w:val="28"/>
        </w:rPr>
        <w:t xml:space="preserve">соглашению Сторон. </w:t>
      </w:r>
    </w:p>
    <w:p w14:paraId="60DF2BA3" w14:textId="5F76252A" w:rsidR="00096ADA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605"/>
        </w:tabs>
        <w:spacing w:after="240"/>
        <w:ind w:left="284" w:hanging="284"/>
        <w:contextualSpacing w:val="0"/>
        <w:rPr>
          <w:color w:val="000000"/>
          <w:spacing w:val="5"/>
          <w:sz w:val="28"/>
          <w:szCs w:val="28"/>
        </w:rPr>
      </w:pPr>
      <w:r w:rsidRPr="00BA65ED">
        <w:rPr>
          <w:color w:val="000000"/>
          <w:spacing w:val="5"/>
          <w:sz w:val="28"/>
          <w:szCs w:val="28"/>
        </w:rPr>
        <w:t xml:space="preserve">Заказчик вправе в любое время в одностороннем порядке отказаться от исполнения Договора, уплатив Исполнителю стоимость фактически </w:t>
      </w:r>
      <w:r w:rsidR="00BA65ED">
        <w:rPr>
          <w:color w:val="000000"/>
          <w:spacing w:val="5"/>
          <w:sz w:val="28"/>
          <w:szCs w:val="28"/>
        </w:rPr>
        <w:t xml:space="preserve">принятого и на момент расторжения </w:t>
      </w:r>
      <w:r w:rsidRPr="00BA65ED">
        <w:rPr>
          <w:color w:val="000000"/>
          <w:spacing w:val="5"/>
          <w:sz w:val="28"/>
          <w:szCs w:val="28"/>
        </w:rPr>
        <w:t>выполненного объема работ по акту сдачи-приемки. В этом случае Договор считается расторгнутым с даты получения Исполнителем письменного уведомления Заказчика об отказе от исполнения Договора.</w:t>
      </w:r>
    </w:p>
    <w:p w14:paraId="527CB8B7" w14:textId="294843EC" w:rsidR="00BA65ED" w:rsidRDefault="00BA65ED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605"/>
        </w:tabs>
        <w:spacing w:after="240"/>
        <w:ind w:left="284" w:hanging="284"/>
        <w:contextualSpacing w:val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Исполнитель в праве в одностороннем порядке отказаться от исполнения договора</w:t>
      </w:r>
      <w:r w:rsidR="00951008">
        <w:rPr>
          <w:color w:val="000000"/>
          <w:spacing w:val="5"/>
          <w:sz w:val="28"/>
          <w:szCs w:val="28"/>
        </w:rPr>
        <w:t xml:space="preserve"> письменно уведомив Заказчика</w:t>
      </w:r>
      <w:r>
        <w:rPr>
          <w:color w:val="000000"/>
          <w:spacing w:val="5"/>
          <w:sz w:val="28"/>
          <w:szCs w:val="28"/>
        </w:rPr>
        <w:t>:</w:t>
      </w:r>
    </w:p>
    <w:p w14:paraId="777E9B5C" w14:textId="6C35ECB0" w:rsidR="00BA65ED" w:rsidRDefault="00BA65ED" w:rsidP="00DA2D4F">
      <w:pPr>
        <w:pStyle w:val="af9"/>
        <w:numPr>
          <w:ilvl w:val="2"/>
          <w:numId w:val="15"/>
        </w:numPr>
        <w:shd w:val="clear" w:color="auto" w:fill="FFFFFF"/>
        <w:tabs>
          <w:tab w:val="left" w:pos="605"/>
        </w:tabs>
        <w:spacing w:after="240"/>
        <w:contextualSpacing w:val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 xml:space="preserve">При </w:t>
      </w:r>
      <w:r w:rsidR="00951008">
        <w:rPr>
          <w:color w:val="000000"/>
          <w:spacing w:val="5"/>
          <w:sz w:val="28"/>
          <w:szCs w:val="28"/>
        </w:rPr>
        <w:t xml:space="preserve">задержке авансового платежа на срок более 20 (двадцати) рабочих дней. В этом случае заказчик оплачивает фиксированную неустойку за вынужденный простой в размере ______________ (________________) </w:t>
      </w:r>
      <w:proofErr w:type="spellStart"/>
      <w:r w:rsidR="00951008">
        <w:rPr>
          <w:color w:val="000000"/>
          <w:spacing w:val="5"/>
          <w:sz w:val="28"/>
          <w:szCs w:val="28"/>
        </w:rPr>
        <w:t>руб</w:t>
      </w:r>
      <w:proofErr w:type="spellEnd"/>
      <w:r w:rsidR="00951008">
        <w:rPr>
          <w:color w:val="000000"/>
          <w:spacing w:val="5"/>
          <w:sz w:val="28"/>
          <w:szCs w:val="28"/>
        </w:rPr>
        <w:t xml:space="preserve"> 00 коп.</w:t>
      </w:r>
    </w:p>
    <w:p w14:paraId="6BC608CE" w14:textId="65B97664" w:rsidR="00951008" w:rsidRPr="00BA65ED" w:rsidRDefault="00951008" w:rsidP="00DA2D4F">
      <w:pPr>
        <w:pStyle w:val="af9"/>
        <w:numPr>
          <w:ilvl w:val="2"/>
          <w:numId w:val="15"/>
        </w:numPr>
        <w:shd w:val="clear" w:color="auto" w:fill="FFFFFF"/>
        <w:tabs>
          <w:tab w:val="left" w:pos="605"/>
        </w:tabs>
        <w:spacing w:after="240"/>
        <w:contextualSpacing w:val="0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При задержке окончательной оплаты работ по этапу на срок более 15 (пятнадцати) рабочих дней. В этом случае стороны производят взаиморасчет с учетом полученного авансового платежа за текущий и будущий этап, неустойки в соответствии с п.</w:t>
      </w:r>
      <w:r>
        <w:rPr>
          <w:color w:val="000000"/>
          <w:spacing w:val="5"/>
          <w:sz w:val="28"/>
          <w:szCs w:val="28"/>
        </w:rPr>
        <w:fldChar w:fldCharType="begin"/>
      </w:r>
      <w:r>
        <w:rPr>
          <w:color w:val="000000"/>
          <w:spacing w:val="5"/>
          <w:sz w:val="28"/>
          <w:szCs w:val="28"/>
        </w:rPr>
        <w:instrText xml:space="preserve"> REF _Ref77405799 \r \h </w:instrText>
      </w:r>
      <w:r>
        <w:rPr>
          <w:color w:val="000000"/>
          <w:spacing w:val="5"/>
          <w:sz w:val="28"/>
          <w:szCs w:val="28"/>
        </w:rPr>
      </w:r>
      <w:r>
        <w:rPr>
          <w:color w:val="000000"/>
          <w:spacing w:val="5"/>
          <w:sz w:val="28"/>
          <w:szCs w:val="28"/>
        </w:rPr>
        <w:fldChar w:fldCharType="separate"/>
      </w:r>
      <w:r>
        <w:rPr>
          <w:color w:val="000000"/>
          <w:spacing w:val="5"/>
          <w:sz w:val="28"/>
          <w:szCs w:val="28"/>
        </w:rPr>
        <w:t>7.5</w:t>
      </w:r>
      <w:r>
        <w:rPr>
          <w:color w:val="000000"/>
          <w:spacing w:val="5"/>
          <w:sz w:val="28"/>
          <w:szCs w:val="28"/>
        </w:rPr>
        <w:fldChar w:fldCharType="end"/>
      </w:r>
      <w:r>
        <w:rPr>
          <w:color w:val="000000"/>
          <w:spacing w:val="5"/>
          <w:sz w:val="28"/>
          <w:szCs w:val="28"/>
        </w:rPr>
        <w:t>.</w:t>
      </w:r>
    </w:p>
    <w:p w14:paraId="1BDC7F56" w14:textId="051164E8" w:rsidR="00096ADA" w:rsidRDefault="00096ADA" w:rsidP="00BA65ED">
      <w:pPr>
        <w:pStyle w:val="1"/>
        <w:numPr>
          <w:ilvl w:val="0"/>
          <w:numId w:val="15"/>
        </w:numPr>
      </w:pPr>
      <w:r>
        <w:t>Заключительные положения</w:t>
      </w:r>
    </w:p>
    <w:p w14:paraId="750DC122" w14:textId="77777777" w:rsidR="00096ADA" w:rsidRPr="001A7AA9" w:rsidRDefault="00096ADA" w:rsidP="00A52490">
      <w:pPr>
        <w:shd w:val="clear" w:color="auto" w:fill="FFFFFF"/>
        <w:tabs>
          <w:tab w:val="left" w:pos="432"/>
        </w:tabs>
        <w:jc w:val="both"/>
        <w:rPr>
          <w:sz w:val="16"/>
          <w:szCs w:val="16"/>
        </w:rPr>
      </w:pPr>
    </w:p>
    <w:p w14:paraId="2BB72CB7" w14:textId="70FA3441" w:rsidR="00096ADA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84"/>
        <w:contextualSpacing w:val="0"/>
      </w:pPr>
      <w:r w:rsidRPr="00951008">
        <w:rPr>
          <w:color w:val="000000"/>
          <w:sz w:val="28"/>
          <w:szCs w:val="28"/>
        </w:rPr>
        <w:t xml:space="preserve">Настоящий Договор вступает в силу с даты подписания его Сторонами </w:t>
      </w:r>
      <w:r w:rsidRPr="00951008">
        <w:rPr>
          <w:color w:val="000000"/>
          <w:spacing w:val="3"/>
          <w:sz w:val="28"/>
          <w:szCs w:val="28"/>
        </w:rPr>
        <w:t xml:space="preserve">и действует до полного исполнения принятых Сторонами на себя </w:t>
      </w:r>
      <w:r w:rsidRPr="00951008">
        <w:rPr>
          <w:color w:val="000000"/>
          <w:spacing w:val="-2"/>
          <w:sz w:val="28"/>
          <w:szCs w:val="28"/>
        </w:rPr>
        <w:lastRenderedPageBreak/>
        <w:t>обязательств.</w:t>
      </w:r>
    </w:p>
    <w:p w14:paraId="07BBA957" w14:textId="77777777" w:rsidR="00096ADA" w:rsidRPr="00D7058B" w:rsidRDefault="00096ADA" w:rsidP="00DA2D4F">
      <w:pPr>
        <w:pStyle w:val="af9"/>
        <w:numPr>
          <w:ilvl w:val="1"/>
          <w:numId w:val="15"/>
        </w:numPr>
        <w:shd w:val="clear" w:color="auto" w:fill="FFFFFF"/>
        <w:spacing w:after="240"/>
        <w:ind w:left="284" w:hanging="284"/>
        <w:contextualSpacing w:val="0"/>
        <w:rPr>
          <w:color w:val="000000"/>
          <w:sz w:val="28"/>
          <w:szCs w:val="28"/>
        </w:rPr>
      </w:pPr>
      <w:r w:rsidRPr="00D7058B">
        <w:rPr>
          <w:color w:val="000000"/>
          <w:sz w:val="28"/>
          <w:szCs w:val="28"/>
        </w:rPr>
        <w:t>Настоящий Договор составлен и подписан в двух экземплярах, имеющих равную юридическую силу, по одному экземпляру для каждой из Сторон.</w:t>
      </w:r>
    </w:p>
    <w:p w14:paraId="60CB8FD7" w14:textId="77777777" w:rsidR="00D7058B" w:rsidRPr="00D7058B" w:rsidRDefault="00096ADA" w:rsidP="00DA2D4F">
      <w:pPr>
        <w:pStyle w:val="af9"/>
        <w:numPr>
          <w:ilvl w:val="1"/>
          <w:numId w:val="15"/>
        </w:numPr>
        <w:shd w:val="clear" w:color="auto" w:fill="FFFFFF"/>
        <w:tabs>
          <w:tab w:val="left" w:pos="648"/>
        </w:tabs>
        <w:spacing w:after="240"/>
        <w:ind w:left="284" w:hanging="284"/>
        <w:contextualSpacing w:val="0"/>
        <w:rPr>
          <w:color w:val="000000"/>
          <w:spacing w:val="-10"/>
          <w:sz w:val="28"/>
          <w:szCs w:val="28"/>
        </w:rPr>
      </w:pPr>
      <w:r w:rsidRPr="00D7058B">
        <w:rPr>
          <w:color w:val="000000"/>
          <w:sz w:val="28"/>
          <w:szCs w:val="28"/>
        </w:rPr>
        <w:t>К настоящему Договору прилагаются и являются его неотъемлемой частью:</w:t>
      </w:r>
    </w:p>
    <w:p w14:paraId="25AD6CF5" w14:textId="77777777" w:rsidR="00D7058B" w:rsidRPr="00D7058B" w:rsidRDefault="00096ADA" w:rsidP="00DA2D4F">
      <w:pPr>
        <w:pStyle w:val="af9"/>
        <w:numPr>
          <w:ilvl w:val="2"/>
          <w:numId w:val="15"/>
        </w:numPr>
        <w:shd w:val="clear" w:color="auto" w:fill="FFFFFF"/>
        <w:tabs>
          <w:tab w:val="left" w:pos="648"/>
        </w:tabs>
        <w:spacing w:after="240"/>
        <w:contextualSpacing w:val="0"/>
        <w:rPr>
          <w:color w:val="000000"/>
          <w:spacing w:val="-10"/>
          <w:sz w:val="28"/>
          <w:szCs w:val="28"/>
        </w:rPr>
      </w:pPr>
      <w:r w:rsidRPr="00D7058B">
        <w:rPr>
          <w:color w:val="000000"/>
          <w:spacing w:val="-1"/>
          <w:sz w:val="28"/>
          <w:szCs w:val="28"/>
        </w:rPr>
        <w:t xml:space="preserve">Приложение 1 - Техническое задание на выполнение работ </w:t>
      </w:r>
      <w:r w:rsidR="00D7058B">
        <w:rPr>
          <w:color w:val="000000"/>
          <w:spacing w:val="-1"/>
          <w:sz w:val="28"/>
          <w:szCs w:val="28"/>
        </w:rPr>
        <w:t>на ____ листах;</w:t>
      </w:r>
    </w:p>
    <w:p w14:paraId="60596F48" w14:textId="7DFE6987" w:rsidR="00096ADA" w:rsidRPr="00D7058B" w:rsidRDefault="00096ADA" w:rsidP="00DA2D4F">
      <w:pPr>
        <w:pStyle w:val="af9"/>
        <w:numPr>
          <w:ilvl w:val="2"/>
          <w:numId w:val="15"/>
        </w:numPr>
        <w:shd w:val="clear" w:color="auto" w:fill="FFFFFF"/>
        <w:tabs>
          <w:tab w:val="left" w:pos="648"/>
        </w:tabs>
        <w:spacing w:after="240"/>
        <w:contextualSpacing w:val="0"/>
        <w:rPr>
          <w:color w:val="000000"/>
          <w:spacing w:val="-10"/>
          <w:sz w:val="28"/>
          <w:szCs w:val="28"/>
        </w:rPr>
      </w:pPr>
      <w:r w:rsidRPr="00D7058B">
        <w:rPr>
          <w:color w:val="000000"/>
          <w:spacing w:val="-1"/>
          <w:sz w:val="28"/>
          <w:szCs w:val="28"/>
        </w:rPr>
        <w:t>Приложение 2 - Календарный план работ</w:t>
      </w:r>
      <w:r w:rsidR="00D7058B">
        <w:rPr>
          <w:color w:val="000000"/>
          <w:spacing w:val="-1"/>
          <w:sz w:val="28"/>
          <w:szCs w:val="28"/>
        </w:rPr>
        <w:t xml:space="preserve"> на _________ листах.</w:t>
      </w:r>
      <w:r w:rsidRPr="00D7058B">
        <w:rPr>
          <w:color w:val="000000"/>
          <w:spacing w:val="-2"/>
          <w:sz w:val="28"/>
          <w:szCs w:val="28"/>
        </w:rPr>
        <w:t xml:space="preserve"> </w:t>
      </w:r>
    </w:p>
    <w:p w14:paraId="7DA18873" w14:textId="7FB4CE54" w:rsidR="00096ADA" w:rsidRDefault="00096ADA" w:rsidP="00951008">
      <w:pPr>
        <w:pStyle w:val="1"/>
        <w:numPr>
          <w:ilvl w:val="0"/>
          <w:numId w:val="15"/>
        </w:numPr>
      </w:pPr>
      <w:r>
        <w:t>Адреса, банковские реквизиты и подписи Сторон</w:t>
      </w:r>
    </w:p>
    <w:p w14:paraId="38FCB0F1" w14:textId="77777777" w:rsidR="00096ADA" w:rsidRDefault="00096ADA" w:rsidP="00A52490">
      <w:pPr>
        <w:shd w:val="clear" w:color="auto" w:fill="FFFFFF"/>
        <w:jc w:val="both"/>
      </w:pPr>
    </w:p>
    <w:p w14:paraId="511CEF7B" w14:textId="77777777" w:rsidR="00096ADA" w:rsidRDefault="00096ADA" w:rsidP="00A52490">
      <w:pPr>
        <w:shd w:val="clear" w:color="auto" w:fill="FFFFFF"/>
        <w:jc w:val="both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2"/>
        <w:gridCol w:w="4828"/>
      </w:tblGrid>
      <w:tr w:rsidR="000F2EAE" w14:paraId="645CF352" w14:textId="77777777">
        <w:tc>
          <w:tcPr>
            <w:tcW w:w="4928" w:type="dxa"/>
          </w:tcPr>
          <w:p w14:paraId="5E1C2B08" w14:textId="77777777" w:rsidR="000F2EAE" w:rsidRPr="00FC7C54" w:rsidRDefault="000F2EAE" w:rsidP="000F2EAE">
            <w:pPr>
              <w:rPr>
                <w:sz w:val="28"/>
                <w:szCs w:val="28"/>
                <w:u w:val="single"/>
              </w:rPr>
            </w:pPr>
            <w:r w:rsidRPr="00FC7C54">
              <w:rPr>
                <w:sz w:val="28"/>
                <w:szCs w:val="28"/>
                <w:u w:val="single"/>
              </w:rPr>
              <w:t>Заказчик:</w:t>
            </w:r>
          </w:p>
          <w:p w14:paraId="7B9933AA" w14:textId="38A36F86" w:rsidR="000F2EAE" w:rsidRDefault="000F2EAE" w:rsidP="000F2EAE">
            <w:pPr>
              <w:jc w:val="both"/>
            </w:pPr>
          </w:p>
        </w:tc>
        <w:tc>
          <w:tcPr>
            <w:tcW w:w="4928" w:type="dxa"/>
          </w:tcPr>
          <w:p w14:paraId="3F5FFD24" w14:textId="77777777" w:rsidR="000F2EAE" w:rsidRPr="00FC7C54" w:rsidRDefault="000F2EAE" w:rsidP="000F2EAE">
            <w:pPr>
              <w:rPr>
                <w:sz w:val="28"/>
                <w:szCs w:val="28"/>
                <w:u w:val="single"/>
              </w:rPr>
            </w:pPr>
            <w:r w:rsidRPr="00FC7C54">
              <w:rPr>
                <w:sz w:val="28"/>
                <w:szCs w:val="28"/>
                <w:u w:val="single"/>
              </w:rPr>
              <w:t>Исполнитель:</w:t>
            </w:r>
          </w:p>
          <w:p w14:paraId="1C898FC3" w14:textId="77777777" w:rsidR="000F2EAE" w:rsidRDefault="000F2EAE" w:rsidP="00951008"/>
        </w:tc>
      </w:tr>
    </w:tbl>
    <w:p w14:paraId="5CEF7591" w14:textId="77777777" w:rsidR="000F2EAE" w:rsidRDefault="000F2EAE" w:rsidP="00A52490">
      <w:pPr>
        <w:shd w:val="clear" w:color="auto" w:fill="FFFFFF"/>
        <w:jc w:val="both"/>
      </w:pPr>
    </w:p>
    <w:p w14:paraId="23EE061D" w14:textId="77777777" w:rsidR="000F2EAE" w:rsidRDefault="000F2EAE" w:rsidP="00A52490">
      <w:pPr>
        <w:shd w:val="clear" w:color="auto" w:fill="FFFFFF"/>
        <w:jc w:val="both"/>
      </w:pPr>
    </w:p>
    <w:p w14:paraId="7D6D4E17" w14:textId="77777777" w:rsidR="000F2EAE" w:rsidRDefault="000F2EAE" w:rsidP="00A52490">
      <w:pPr>
        <w:shd w:val="clear" w:color="auto" w:fill="FFFFFF"/>
        <w:jc w:val="both"/>
        <w:sectPr w:rsidR="000F2EAE" w:rsidSect="007A1AD1">
          <w:pgSz w:w="11909" w:h="16834"/>
          <w:pgMar w:top="1134" w:right="851" w:bottom="1258" w:left="1418" w:header="567" w:footer="680" w:gutter="0"/>
          <w:cols w:space="60"/>
          <w:noEndnote/>
        </w:sectPr>
      </w:pPr>
    </w:p>
    <w:p w14:paraId="6559B41A" w14:textId="44AAACD8" w:rsidR="000923A0" w:rsidRDefault="00096ADA" w:rsidP="000923A0">
      <w:pPr>
        <w:shd w:val="clear" w:color="auto" w:fill="FFFFFF"/>
        <w:jc w:val="both"/>
      </w:pPr>
      <w:r>
        <w:br w:type="column"/>
      </w:r>
    </w:p>
    <w:p w14:paraId="07046BBF" w14:textId="14F9684E" w:rsidR="00096ADA" w:rsidRDefault="000F2EAE" w:rsidP="00D9356D">
      <w:pPr>
        <w:shd w:val="clear" w:color="auto" w:fill="FFFFFF"/>
        <w:jc w:val="both"/>
      </w:pPr>
      <w:r>
        <w:t xml:space="preserve"> </w:t>
      </w:r>
    </w:p>
    <w:p w14:paraId="4FA62AD2" w14:textId="77777777" w:rsidR="00096ADA" w:rsidRDefault="00096ADA" w:rsidP="00A52490">
      <w:pPr>
        <w:shd w:val="clear" w:color="auto" w:fill="FFFFFF"/>
        <w:jc w:val="both"/>
        <w:rPr>
          <w:sz w:val="24"/>
          <w:szCs w:val="24"/>
        </w:rPr>
        <w:sectPr w:rsidR="00096ADA">
          <w:type w:val="continuous"/>
          <w:pgSz w:w="11909" w:h="16834"/>
          <w:pgMar w:top="1134" w:right="851" w:bottom="1418" w:left="1418" w:header="567" w:footer="680" w:gutter="0"/>
          <w:cols w:num="2" w:space="720" w:equalWidth="0">
            <w:col w:w="3350" w:space="3778"/>
            <w:col w:w="2512"/>
          </w:cols>
          <w:noEndnote/>
        </w:sectPr>
      </w:pPr>
    </w:p>
    <w:p w14:paraId="34C5891D" w14:textId="77777777" w:rsidR="00096ADA" w:rsidRPr="000923A0" w:rsidRDefault="00096ADA" w:rsidP="000923A0">
      <w:pPr>
        <w:pStyle w:val="aa"/>
        <w:jc w:val="right"/>
      </w:pPr>
      <w:r w:rsidRPr="000923A0">
        <w:lastRenderedPageBreak/>
        <w:t xml:space="preserve">   Приложение 1</w:t>
      </w:r>
    </w:p>
    <w:p w14:paraId="1929FAAC" w14:textId="77777777" w:rsidR="00096ADA" w:rsidRDefault="00096ADA" w:rsidP="00A52490">
      <w:pPr>
        <w:pStyle w:val="aa"/>
        <w:tabs>
          <w:tab w:val="left" w:pos="4962"/>
        </w:tabs>
        <w:ind w:left="5103" w:hanging="141"/>
        <w:jc w:val="righ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к Договору на выполнение научно-исследовательских работ </w:t>
      </w:r>
      <w:r w:rsidRPr="0008111D">
        <w:rPr>
          <w:b w:val="0"/>
          <w:bCs w:val="0"/>
          <w:i/>
          <w:iCs/>
          <w:color w:val="auto"/>
        </w:rPr>
        <w:t>(или опытно-конструкторских и технологических работ)</w:t>
      </w:r>
      <w:r>
        <w:rPr>
          <w:b w:val="0"/>
          <w:bCs w:val="0"/>
          <w:color w:val="auto"/>
        </w:rPr>
        <w:t xml:space="preserve"> № _________ от «___» ______20_ г.</w:t>
      </w:r>
    </w:p>
    <w:p w14:paraId="7A8269DA" w14:textId="77777777" w:rsidR="00096ADA" w:rsidRDefault="00096ADA" w:rsidP="00A52490">
      <w:pPr>
        <w:pStyle w:val="aa"/>
        <w:spacing w:line="320" w:lineRule="exact"/>
        <w:jc w:val="right"/>
        <w:rPr>
          <w:b w:val="0"/>
          <w:bCs w:val="0"/>
          <w:color w:val="auto"/>
        </w:rPr>
      </w:pPr>
    </w:p>
    <w:p w14:paraId="7823DA6F" w14:textId="77777777" w:rsidR="00096ADA" w:rsidRDefault="00096ADA" w:rsidP="00A52490">
      <w:pPr>
        <w:pStyle w:val="aa"/>
        <w:spacing w:line="320" w:lineRule="exa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                                                                                                              </w:t>
      </w:r>
    </w:p>
    <w:p w14:paraId="127FD97A" w14:textId="77777777" w:rsidR="00096ADA" w:rsidRPr="00A14A93" w:rsidRDefault="00096ADA" w:rsidP="00A52490">
      <w:pPr>
        <w:pStyle w:val="aa"/>
        <w:spacing w:line="320" w:lineRule="exact"/>
        <w:rPr>
          <w:color w:val="auto"/>
        </w:rPr>
      </w:pPr>
      <w:r>
        <w:rPr>
          <w:b w:val="0"/>
          <w:bCs w:val="0"/>
          <w:color w:val="auto"/>
        </w:rPr>
        <w:t xml:space="preserve">                                                                                                                       </w:t>
      </w:r>
      <w:r w:rsidRPr="00A14A93">
        <w:rPr>
          <w:color w:val="auto"/>
        </w:rPr>
        <w:t>УТВЕРЖДАЮ</w:t>
      </w:r>
    </w:p>
    <w:p w14:paraId="4DC6C841" w14:textId="77777777" w:rsidR="00096ADA" w:rsidRDefault="00096ADA" w:rsidP="00A52490">
      <w:pPr>
        <w:ind w:right="-1" w:firstLine="142"/>
        <w:jc w:val="right"/>
        <w:rPr>
          <w:b/>
          <w:bCs/>
          <w:sz w:val="24"/>
          <w:szCs w:val="24"/>
        </w:rPr>
      </w:pPr>
    </w:p>
    <w:p w14:paraId="5DFD4286" w14:textId="77777777" w:rsidR="00096ADA" w:rsidRDefault="00096ADA" w:rsidP="00A52490">
      <w:pPr>
        <w:ind w:right="-1" w:firstLine="142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___________________</w:t>
      </w:r>
    </w:p>
    <w:p w14:paraId="57EDF182" w14:textId="77777777" w:rsidR="00096ADA" w:rsidRPr="0008111D" w:rsidRDefault="00096ADA" w:rsidP="00A52490">
      <w:pPr>
        <w:ind w:right="-1" w:firstLine="6946"/>
        <w:jc w:val="center"/>
      </w:pPr>
      <w:r>
        <w:t>(Заказчик)</w:t>
      </w:r>
    </w:p>
    <w:p w14:paraId="5E56F878" w14:textId="77777777" w:rsidR="00096ADA" w:rsidRPr="007D4A9D" w:rsidRDefault="00096ADA" w:rsidP="000923A0">
      <w:pPr>
        <w:pStyle w:val="1"/>
        <w:numPr>
          <w:ilvl w:val="0"/>
          <w:numId w:val="0"/>
        </w:numPr>
        <w:ind w:left="360"/>
        <w:rPr>
          <w:rFonts w:eastAsia="Arial Unicode MS"/>
        </w:rPr>
      </w:pPr>
      <w:r w:rsidRPr="007D4A9D">
        <w:t>ТЕХНИЧЕСКОЕ ЗАДАНИЕ НА ВЫПОЛНЕНИЕ РАБОТ</w:t>
      </w:r>
    </w:p>
    <w:p w14:paraId="4986F12E" w14:textId="77777777" w:rsidR="00096ADA" w:rsidRDefault="00096ADA" w:rsidP="00A52490">
      <w:pPr>
        <w:ind w:firstLine="142"/>
        <w:jc w:val="center"/>
        <w:rPr>
          <w:sz w:val="24"/>
          <w:szCs w:val="24"/>
        </w:rPr>
      </w:pPr>
    </w:p>
    <w:p w14:paraId="58DF4687" w14:textId="77777777" w:rsidR="00096ADA" w:rsidRDefault="00096ADA" w:rsidP="00A52490">
      <w:pPr>
        <w:ind w:firstLine="142"/>
        <w:jc w:val="center"/>
        <w:rPr>
          <w:sz w:val="24"/>
          <w:szCs w:val="24"/>
        </w:rPr>
      </w:pPr>
    </w:p>
    <w:p w14:paraId="08A19A90" w14:textId="77777777" w:rsidR="00096ADA" w:rsidRPr="009F12E5" w:rsidRDefault="00096ADA" w:rsidP="00A52490">
      <w:pPr>
        <w:ind w:firstLine="708"/>
        <w:rPr>
          <w:sz w:val="28"/>
          <w:szCs w:val="28"/>
        </w:rPr>
      </w:pPr>
      <w:r w:rsidRPr="009F12E5">
        <w:rPr>
          <w:b/>
          <w:bCs/>
          <w:sz w:val="28"/>
          <w:szCs w:val="28"/>
        </w:rPr>
        <w:t>Тема работы: «</w:t>
      </w:r>
      <w:r w:rsidRPr="009F12E5">
        <w:rPr>
          <w:sz w:val="28"/>
          <w:szCs w:val="28"/>
        </w:rPr>
        <w:t xml:space="preserve">_______________________________________________»  </w:t>
      </w:r>
    </w:p>
    <w:p w14:paraId="3AB340E8" w14:textId="77777777" w:rsidR="00096ADA" w:rsidRDefault="00096ADA" w:rsidP="00A52490">
      <w:pPr>
        <w:ind w:right="-1"/>
        <w:rPr>
          <w:sz w:val="24"/>
          <w:szCs w:val="24"/>
        </w:rPr>
      </w:pPr>
    </w:p>
    <w:p w14:paraId="09CDDFC6" w14:textId="77777777" w:rsidR="00096ADA" w:rsidRDefault="00096ADA" w:rsidP="00A52490">
      <w:pPr>
        <w:spacing w:after="120"/>
        <w:ind w:left="993" w:hanging="284"/>
        <w:rPr>
          <w:sz w:val="24"/>
          <w:szCs w:val="24"/>
        </w:rPr>
      </w:pPr>
      <w:r>
        <w:rPr>
          <w:sz w:val="24"/>
          <w:szCs w:val="24"/>
        </w:rPr>
        <w:t>1. ОБЛАСТЬ ПРИМЕНЕНИЯ</w:t>
      </w:r>
    </w:p>
    <w:p w14:paraId="3A0E5A17" w14:textId="77777777" w:rsidR="00096ADA" w:rsidRDefault="00096ADA" w:rsidP="00A52490">
      <w:pPr>
        <w:spacing w:after="120"/>
        <w:ind w:left="993" w:hanging="284"/>
        <w:rPr>
          <w:sz w:val="24"/>
          <w:szCs w:val="24"/>
        </w:rPr>
      </w:pPr>
      <w:r>
        <w:rPr>
          <w:sz w:val="24"/>
          <w:szCs w:val="24"/>
        </w:rPr>
        <w:t>2. ЛИЦЕНЗИРОВАНИЕ</w:t>
      </w:r>
    </w:p>
    <w:p w14:paraId="53A2EFCF" w14:textId="77777777" w:rsidR="00096ADA" w:rsidRDefault="00096ADA" w:rsidP="00A52490">
      <w:pPr>
        <w:spacing w:after="120"/>
        <w:ind w:left="993" w:hanging="284"/>
        <w:rPr>
          <w:sz w:val="24"/>
          <w:szCs w:val="24"/>
        </w:rPr>
      </w:pPr>
      <w:r>
        <w:rPr>
          <w:sz w:val="24"/>
          <w:szCs w:val="24"/>
        </w:rPr>
        <w:t>3. ОСНОВАНИЯ ДЛЯ ВЫПОЛНЕНИЯ РАБОТЫ</w:t>
      </w:r>
    </w:p>
    <w:p w14:paraId="2CD6AEAB" w14:textId="77777777" w:rsidR="00096ADA" w:rsidRDefault="00096ADA" w:rsidP="00A52490">
      <w:pPr>
        <w:spacing w:after="120"/>
        <w:ind w:left="993" w:hanging="284"/>
        <w:rPr>
          <w:sz w:val="24"/>
          <w:szCs w:val="24"/>
        </w:rPr>
      </w:pPr>
      <w:r>
        <w:rPr>
          <w:sz w:val="24"/>
          <w:szCs w:val="24"/>
        </w:rPr>
        <w:t>4. ЦЕЛЬ И НОВИЗНА РАЗРАБОТКИ</w:t>
      </w:r>
    </w:p>
    <w:p w14:paraId="42F7A120" w14:textId="77777777" w:rsidR="00096ADA" w:rsidRDefault="00096ADA" w:rsidP="00A52490">
      <w:pPr>
        <w:spacing w:after="120"/>
        <w:ind w:left="993" w:hanging="284"/>
        <w:rPr>
          <w:sz w:val="24"/>
          <w:szCs w:val="24"/>
        </w:rPr>
      </w:pPr>
      <w:r>
        <w:rPr>
          <w:sz w:val="24"/>
          <w:szCs w:val="24"/>
        </w:rPr>
        <w:t>5. ТРЕБОВАНИЯ К РЕЗУЛЬТАТАМ РАБОТЫ</w:t>
      </w:r>
    </w:p>
    <w:p w14:paraId="30ED1BA6" w14:textId="77777777" w:rsidR="00096ADA" w:rsidRPr="00346A1E" w:rsidRDefault="00096ADA" w:rsidP="00A52490">
      <w:pPr>
        <w:spacing w:before="60"/>
        <w:ind w:left="720" w:firstLine="709"/>
        <w:jc w:val="both"/>
        <w:rPr>
          <w:sz w:val="28"/>
          <w:szCs w:val="28"/>
        </w:rPr>
      </w:pPr>
      <w:r w:rsidRPr="00346A1E">
        <w:rPr>
          <w:sz w:val="28"/>
          <w:szCs w:val="28"/>
        </w:rPr>
        <w:t>5.1. Планируемая правовая охрана результатов работы – объектов интеллектуальной собственности, объем патентных исследований</w:t>
      </w:r>
    </w:p>
    <w:p w14:paraId="134A6CAD" w14:textId="25738799" w:rsidR="00096ADA" w:rsidRPr="00346A1E" w:rsidRDefault="00096ADA" w:rsidP="00A52490">
      <w:pPr>
        <w:spacing w:before="60"/>
        <w:ind w:left="720" w:firstLine="709"/>
        <w:jc w:val="both"/>
        <w:rPr>
          <w:i/>
          <w:iCs/>
          <w:sz w:val="28"/>
          <w:szCs w:val="28"/>
        </w:rPr>
      </w:pPr>
      <w:r w:rsidRPr="00346A1E">
        <w:rPr>
          <w:sz w:val="28"/>
          <w:szCs w:val="28"/>
        </w:rPr>
        <w:t xml:space="preserve">5.2. Обязательные требования, установленные законодательством Российской Федерации, и способы их подтверждения </w:t>
      </w:r>
      <w:r w:rsidRPr="00346A1E">
        <w:rPr>
          <w:i/>
          <w:iCs/>
          <w:sz w:val="28"/>
          <w:szCs w:val="28"/>
        </w:rPr>
        <w:t>(се</w:t>
      </w:r>
      <w:r>
        <w:rPr>
          <w:i/>
          <w:iCs/>
          <w:sz w:val="28"/>
          <w:szCs w:val="28"/>
        </w:rPr>
        <w:t xml:space="preserve">ртификация, декларирование </w:t>
      </w:r>
      <w:r w:rsidRPr="00346A1E">
        <w:rPr>
          <w:i/>
          <w:iCs/>
          <w:sz w:val="28"/>
          <w:szCs w:val="28"/>
        </w:rPr>
        <w:t>и т.п.)</w:t>
      </w:r>
    </w:p>
    <w:p w14:paraId="2937D342" w14:textId="77777777" w:rsidR="00096ADA" w:rsidRPr="00346A1E" w:rsidRDefault="00096ADA" w:rsidP="00A52490">
      <w:pPr>
        <w:spacing w:before="60"/>
        <w:ind w:left="1843" w:hanging="414"/>
        <w:rPr>
          <w:sz w:val="28"/>
          <w:szCs w:val="28"/>
        </w:rPr>
      </w:pPr>
      <w:r w:rsidRPr="00346A1E">
        <w:rPr>
          <w:sz w:val="28"/>
          <w:szCs w:val="28"/>
        </w:rPr>
        <w:t>5.3. Научно-технические требования</w:t>
      </w:r>
    </w:p>
    <w:p w14:paraId="5DB05D79" w14:textId="77777777" w:rsidR="00096ADA" w:rsidRPr="00346A1E" w:rsidRDefault="00096ADA" w:rsidP="00A52490">
      <w:pPr>
        <w:spacing w:before="60"/>
        <w:ind w:left="709" w:firstLine="720"/>
        <w:rPr>
          <w:sz w:val="28"/>
          <w:szCs w:val="28"/>
        </w:rPr>
      </w:pPr>
      <w:r w:rsidRPr="00346A1E">
        <w:rPr>
          <w:sz w:val="28"/>
          <w:szCs w:val="28"/>
        </w:rPr>
        <w:t>5.4. Объекты и объемы внедрения</w:t>
      </w:r>
    </w:p>
    <w:p w14:paraId="51FEC445" w14:textId="77777777" w:rsidR="00096ADA" w:rsidRPr="00346A1E" w:rsidRDefault="00096ADA" w:rsidP="00A52490">
      <w:pPr>
        <w:ind w:left="709" w:firstLine="720"/>
        <w:rPr>
          <w:sz w:val="28"/>
          <w:szCs w:val="28"/>
        </w:rPr>
      </w:pPr>
      <w:r w:rsidRPr="00346A1E">
        <w:rPr>
          <w:sz w:val="28"/>
          <w:szCs w:val="28"/>
        </w:rPr>
        <w:t>5.5. Экономические требования, ожидаемый экономический эффект</w:t>
      </w:r>
    </w:p>
    <w:p w14:paraId="35BC78B0" w14:textId="77777777" w:rsidR="00096ADA" w:rsidRPr="00346A1E" w:rsidRDefault="00096ADA" w:rsidP="00A52490">
      <w:pPr>
        <w:ind w:left="709" w:firstLine="720"/>
        <w:rPr>
          <w:sz w:val="28"/>
          <w:szCs w:val="28"/>
        </w:rPr>
      </w:pPr>
    </w:p>
    <w:p w14:paraId="1A6EC7D0" w14:textId="69641B05" w:rsidR="00096ADA" w:rsidRPr="00A9623D" w:rsidRDefault="00096ADA" w:rsidP="00A9623D">
      <w:pPr>
        <w:pStyle w:val="1"/>
        <w:numPr>
          <w:ilvl w:val="0"/>
          <w:numId w:val="22"/>
        </w:numPr>
      </w:pPr>
      <w:bookmarkStart w:id="5" w:name="_Ref77403127"/>
      <w:r w:rsidRPr="00A9623D">
        <w:t>ПОРЯДОК СДАЧИ-ПРИЕМКИ РЕЗУЛЬТАТОВ РАБОТЫ</w:t>
      </w:r>
      <w:bookmarkEnd w:id="5"/>
    </w:p>
    <w:p w14:paraId="26F4422B" w14:textId="76CE7269" w:rsidR="00096ADA" w:rsidRPr="00346A1E" w:rsidRDefault="00096ADA" w:rsidP="00A52490">
      <w:pPr>
        <w:ind w:left="426"/>
        <w:jc w:val="both"/>
        <w:rPr>
          <w:sz w:val="28"/>
          <w:szCs w:val="28"/>
        </w:rPr>
      </w:pPr>
      <w:r w:rsidRPr="00346A1E">
        <w:rPr>
          <w:sz w:val="28"/>
          <w:szCs w:val="28"/>
        </w:rPr>
        <w:t>Еже</w:t>
      </w:r>
      <w:r w:rsidR="00D7058B">
        <w:rPr>
          <w:sz w:val="28"/>
          <w:szCs w:val="28"/>
        </w:rPr>
        <w:t>недельно</w:t>
      </w:r>
      <w:r w:rsidRPr="00346A1E">
        <w:rPr>
          <w:sz w:val="28"/>
          <w:szCs w:val="28"/>
        </w:rPr>
        <w:t xml:space="preserve"> до </w:t>
      </w:r>
      <w:r w:rsidR="00D7058B">
        <w:rPr>
          <w:sz w:val="28"/>
          <w:szCs w:val="28"/>
        </w:rPr>
        <w:t>понедельника следующей недели</w:t>
      </w:r>
      <w:r w:rsidRPr="00346A1E">
        <w:rPr>
          <w:sz w:val="28"/>
          <w:szCs w:val="28"/>
        </w:rPr>
        <w:t xml:space="preserve"> Исполнитель представляет Заказчику </w:t>
      </w:r>
      <w:r w:rsidR="00D7058B">
        <w:rPr>
          <w:sz w:val="28"/>
          <w:szCs w:val="28"/>
        </w:rPr>
        <w:t>отчет по</w:t>
      </w:r>
      <w:r w:rsidRPr="00346A1E">
        <w:rPr>
          <w:sz w:val="28"/>
          <w:szCs w:val="28"/>
        </w:rPr>
        <w:t xml:space="preserve"> ход</w:t>
      </w:r>
      <w:r w:rsidR="00D7058B">
        <w:rPr>
          <w:sz w:val="28"/>
          <w:szCs w:val="28"/>
        </w:rPr>
        <w:t>у</w:t>
      </w:r>
      <w:r w:rsidRPr="00346A1E">
        <w:rPr>
          <w:sz w:val="28"/>
          <w:szCs w:val="28"/>
        </w:rPr>
        <w:t xml:space="preserve"> выполнения этапов.</w:t>
      </w:r>
    </w:p>
    <w:p w14:paraId="039B29AA" w14:textId="77777777" w:rsidR="00096ADA" w:rsidRPr="00346A1E" w:rsidRDefault="00096ADA" w:rsidP="00A52490">
      <w:pPr>
        <w:ind w:left="426"/>
        <w:jc w:val="both"/>
        <w:rPr>
          <w:sz w:val="28"/>
          <w:szCs w:val="28"/>
        </w:rPr>
      </w:pPr>
      <w:r w:rsidRPr="00346A1E">
        <w:rPr>
          <w:sz w:val="28"/>
          <w:szCs w:val="28"/>
        </w:rPr>
        <w:t>По завершении отдельных этапов работы, результаты которых являются законченными и могут быть использованы самостоятельно, и (или) работы в целом Исполнитель представляет:</w:t>
      </w:r>
    </w:p>
    <w:p w14:paraId="729A2184" w14:textId="769D4E21" w:rsidR="00096ADA" w:rsidRPr="00346A1E" w:rsidRDefault="00096ADA" w:rsidP="00A52490">
      <w:pPr>
        <w:numPr>
          <w:ilvl w:val="0"/>
          <w:numId w:val="5"/>
        </w:numPr>
        <w:tabs>
          <w:tab w:val="left" w:pos="1134"/>
        </w:tabs>
        <w:spacing w:before="60"/>
        <w:jc w:val="both"/>
        <w:rPr>
          <w:sz w:val="28"/>
          <w:szCs w:val="28"/>
        </w:rPr>
      </w:pPr>
      <w:r w:rsidRPr="00346A1E">
        <w:rPr>
          <w:sz w:val="28"/>
          <w:szCs w:val="28"/>
        </w:rPr>
        <w:t>акт сдачи-приемки выполненных работ (этапов) (</w:t>
      </w:r>
      <w:r w:rsidR="00D7058B">
        <w:rPr>
          <w:sz w:val="28"/>
          <w:szCs w:val="28"/>
        </w:rPr>
        <w:t>2</w:t>
      </w:r>
      <w:r w:rsidRPr="00346A1E">
        <w:rPr>
          <w:sz w:val="28"/>
          <w:szCs w:val="28"/>
        </w:rPr>
        <w:t xml:space="preserve"> экз.); </w:t>
      </w:r>
    </w:p>
    <w:p w14:paraId="37238BD4" w14:textId="14352D36" w:rsidR="00096ADA" w:rsidRPr="00346A1E" w:rsidRDefault="00096ADA" w:rsidP="00A52490">
      <w:pPr>
        <w:numPr>
          <w:ilvl w:val="0"/>
          <w:numId w:val="5"/>
        </w:numPr>
        <w:tabs>
          <w:tab w:val="left" w:pos="1134"/>
        </w:tabs>
        <w:spacing w:before="60"/>
        <w:jc w:val="both"/>
        <w:rPr>
          <w:sz w:val="28"/>
          <w:szCs w:val="28"/>
        </w:rPr>
      </w:pPr>
      <w:r w:rsidRPr="00346A1E">
        <w:rPr>
          <w:sz w:val="28"/>
          <w:szCs w:val="28"/>
        </w:rPr>
        <w:t>научно-техническую документацию</w:t>
      </w:r>
      <w:r w:rsidR="00D7058B">
        <w:rPr>
          <w:sz w:val="28"/>
          <w:szCs w:val="28"/>
        </w:rPr>
        <w:t xml:space="preserve"> по этапу</w:t>
      </w:r>
      <w:r w:rsidRPr="00346A1E">
        <w:rPr>
          <w:sz w:val="28"/>
          <w:szCs w:val="28"/>
        </w:rPr>
        <w:t>;</w:t>
      </w:r>
    </w:p>
    <w:p w14:paraId="591E4001" w14:textId="77777777" w:rsidR="00096ADA" w:rsidRPr="0008111D" w:rsidRDefault="00096ADA" w:rsidP="00A52490">
      <w:pPr>
        <w:spacing w:before="120" w:after="240"/>
        <w:ind w:firstLine="709"/>
        <w:rPr>
          <w:sz w:val="28"/>
          <w:szCs w:val="28"/>
        </w:rPr>
      </w:pPr>
      <w:r w:rsidRPr="0008111D">
        <w:rPr>
          <w:sz w:val="28"/>
          <w:szCs w:val="28"/>
        </w:rPr>
        <w:t>7. ПЕРЕЧЕНЬ И КОМПЛЕКТНОСТЬ РЕЗУЛЬТАТОВ РАБОТЫ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487"/>
        <w:gridCol w:w="2126"/>
      </w:tblGrid>
      <w:tr w:rsidR="00096ADA" w14:paraId="0D946B1C" w14:textId="77777777">
        <w:trPr>
          <w:trHeight w:val="1162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5D45" w14:textId="77777777" w:rsidR="00096ADA" w:rsidRPr="007D4A9D" w:rsidRDefault="00096ADA" w:rsidP="007C102D">
            <w:pPr>
              <w:pStyle w:val="a8"/>
            </w:pPr>
            <w:r>
              <w:t>№</w:t>
            </w:r>
            <w:r w:rsidRPr="007D4A9D">
              <w:t>п/п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2A62" w14:textId="77777777" w:rsidR="00096ADA" w:rsidRPr="007D4A9D" w:rsidRDefault="00096ADA" w:rsidP="007C102D">
            <w:pPr>
              <w:pStyle w:val="a8"/>
              <w:jc w:val="center"/>
              <w:rPr>
                <w:i/>
                <w:iCs/>
              </w:rPr>
            </w:pPr>
            <w:r w:rsidRPr="007D4A9D">
              <w:t>Результат работ</w:t>
            </w:r>
            <w:r>
              <w:t xml:space="preserve"> </w:t>
            </w:r>
            <w:r>
              <w:rPr>
                <w:i/>
                <w:iCs/>
              </w:rPr>
              <w:t>(-ы)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4BD76F" w14:textId="77777777" w:rsidR="00096ADA" w:rsidRPr="007D4A9D" w:rsidRDefault="00096ADA" w:rsidP="007C102D">
            <w:pPr>
              <w:pStyle w:val="a8"/>
              <w:jc w:val="center"/>
            </w:pPr>
            <w:r w:rsidRPr="007D4A9D">
              <w:t>Срок сдачи работ</w:t>
            </w:r>
            <w:r>
              <w:t xml:space="preserve"> </w:t>
            </w:r>
            <w:r>
              <w:rPr>
                <w:i/>
                <w:iCs/>
              </w:rPr>
              <w:t>(-ы)</w:t>
            </w:r>
            <w:r w:rsidRPr="007D4A9D">
              <w:t xml:space="preserve"> (число, месяц, год)</w:t>
            </w:r>
          </w:p>
        </w:tc>
      </w:tr>
      <w:tr w:rsidR="00096ADA" w14:paraId="3046F105" w14:textId="77777777">
        <w:trPr>
          <w:trHeight w:val="208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3FA" w14:textId="77777777" w:rsidR="00096ADA" w:rsidRPr="007D4A9D" w:rsidRDefault="00096ADA" w:rsidP="007C102D">
            <w:pPr>
              <w:pStyle w:val="a8"/>
            </w:pPr>
            <w:r>
              <w:lastRenderedPageBreak/>
              <w:t xml:space="preserve">  </w:t>
            </w:r>
            <w:r w:rsidRPr="007D4A9D">
              <w:t>1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0725" w14:textId="77777777" w:rsidR="00096ADA" w:rsidRPr="007D4A9D" w:rsidRDefault="00096ADA" w:rsidP="007C102D">
            <w:pPr>
              <w:pStyle w:val="a8"/>
              <w:jc w:val="center"/>
            </w:pPr>
            <w:r w:rsidRPr="007D4A9D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82C832" w14:textId="77777777" w:rsidR="00096ADA" w:rsidRPr="007D4A9D" w:rsidRDefault="00096ADA" w:rsidP="007C102D">
            <w:pPr>
              <w:pStyle w:val="a8"/>
              <w:jc w:val="center"/>
            </w:pPr>
            <w:r w:rsidRPr="007D4A9D">
              <w:t>3</w:t>
            </w:r>
          </w:p>
        </w:tc>
      </w:tr>
      <w:tr w:rsidR="00096ADA" w14:paraId="064374B8" w14:textId="77777777">
        <w:trPr>
          <w:trHeight w:val="42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11E7" w14:textId="77777777" w:rsidR="00096ADA" w:rsidRPr="007D4A9D" w:rsidRDefault="00096ADA" w:rsidP="007C102D">
            <w:pPr>
              <w:pStyle w:val="a8"/>
            </w:pPr>
            <w:r>
              <w:t xml:space="preserve"> </w:t>
            </w:r>
            <w:r w:rsidRPr="007D4A9D">
              <w:t>1</w:t>
            </w:r>
            <w:r>
              <w:t>.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9088" w14:textId="77777777" w:rsidR="00096ADA" w:rsidRPr="007D4A9D" w:rsidRDefault="00096ADA" w:rsidP="007C102D">
            <w:pPr>
              <w:pStyle w:val="a8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C55B11" w14:textId="77777777" w:rsidR="00096ADA" w:rsidRPr="007D4A9D" w:rsidRDefault="00096ADA" w:rsidP="007C102D">
            <w:pPr>
              <w:pStyle w:val="a8"/>
              <w:jc w:val="center"/>
            </w:pPr>
          </w:p>
        </w:tc>
      </w:tr>
      <w:tr w:rsidR="00096ADA" w14:paraId="4978157D" w14:textId="77777777">
        <w:trPr>
          <w:trHeight w:val="42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16CA4" w14:textId="77777777" w:rsidR="00096ADA" w:rsidRPr="007D4A9D" w:rsidRDefault="00096ADA" w:rsidP="007C102D">
            <w:pPr>
              <w:pStyle w:val="a8"/>
              <w:jc w:val="center"/>
            </w:pP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B974" w14:textId="77777777" w:rsidR="00096ADA" w:rsidRPr="007D4A9D" w:rsidRDefault="00096ADA" w:rsidP="007C102D">
            <w:pPr>
              <w:pStyle w:val="a8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0463DE" w14:textId="77777777" w:rsidR="00096ADA" w:rsidRPr="007D4A9D" w:rsidRDefault="00096ADA" w:rsidP="007C102D">
            <w:pPr>
              <w:pStyle w:val="a8"/>
              <w:jc w:val="center"/>
            </w:pPr>
          </w:p>
        </w:tc>
      </w:tr>
    </w:tbl>
    <w:p w14:paraId="1EDD2E16" w14:textId="77777777" w:rsidR="00096ADA" w:rsidRDefault="00096ADA" w:rsidP="00A52490">
      <w:pPr>
        <w:pStyle w:val="a8"/>
      </w:pPr>
    </w:p>
    <w:tbl>
      <w:tblPr>
        <w:tblW w:w="92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3543"/>
      </w:tblGrid>
      <w:tr w:rsidR="00096ADA" w14:paraId="1881C21C" w14:textId="77777777">
        <w:trPr>
          <w:trHeight w:val="555"/>
        </w:trPr>
        <w:tc>
          <w:tcPr>
            <w:tcW w:w="5670" w:type="dxa"/>
          </w:tcPr>
          <w:p w14:paraId="263DB505" w14:textId="77777777" w:rsidR="00096ADA" w:rsidRPr="005C1718" w:rsidRDefault="00096ADA" w:rsidP="007C102D">
            <w:pPr>
              <w:pStyle w:val="a8"/>
              <w:rPr>
                <w:b/>
                <w:bCs/>
                <w:sz w:val="28"/>
                <w:szCs w:val="28"/>
              </w:rPr>
            </w:pPr>
            <w:r w:rsidRPr="009F12E5">
              <w:rPr>
                <w:b/>
                <w:bCs/>
                <w:sz w:val="28"/>
                <w:szCs w:val="28"/>
              </w:rPr>
              <w:t>Исполнитель:</w:t>
            </w:r>
          </w:p>
          <w:p w14:paraId="28564F0B" w14:textId="77777777" w:rsidR="00096ADA" w:rsidRDefault="00096ADA" w:rsidP="007C102D">
            <w:pPr>
              <w:pStyle w:val="a8"/>
              <w:ind w:left="284"/>
              <w:rPr>
                <w:i/>
                <w:iCs/>
              </w:rPr>
            </w:pPr>
          </w:p>
          <w:p w14:paraId="122324C0" w14:textId="77777777" w:rsidR="00096ADA" w:rsidRDefault="00096ADA" w:rsidP="007C102D">
            <w:pPr>
              <w:pStyle w:val="a8"/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>_____________ ________________</w:t>
            </w:r>
          </w:p>
          <w:p w14:paraId="6945A5BA" w14:textId="77777777" w:rsidR="00096ADA" w:rsidRPr="007D4A9D" w:rsidRDefault="00096ADA" w:rsidP="007C102D">
            <w:pPr>
              <w:pStyle w:val="a8"/>
            </w:pPr>
            <w:r>
              <w:rPr>
                <w:i/>
                <w:iCs/>
              </w:rPr>
              <w:t xml:space="preserve">          </w:t>
            </w:r>
            <w:r w:rsidRPr="001E323A">
              <w:rPr>
                <w:i/>
                <w:iCs/>
              </w:rPr>
              <w:t xml:space="preserve">(лицо, подписавшее Договор) </w:t>
            </w:r>
            <w:r w:rsidRPr="007D4A9D">
              <w:t xml:space="preserve"> </w:t>
            </w:r>
          </w:p>
        </w:tc>
        <w:tc>
          <w:tcPr>
            <w:tcW w:w="3543" w:type="dxa"/>
          </w:tcPr>
          <w:p w14:paraId="2FF3B174" w14:textId="3284D769" w:rsidR="00096ADA" w:rsidRPr="009F12E5" w:rsidRDefault="00D7058B" w:rsidP="007C102D">
            <w:pPr>
              <w:pStyle w:val="a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</w:t>
            </w:r>
            <w:r w:rsidR="00096ADA" w:rsidRPr="009F12E5">
              <w:rPr>
                <w:b/>
                <w:bCs/>
                <w:sz w:val="28"/>
                <w:szCs w:val="28"/>
              </w:rPr>
              <w:t>аказчик:</w:t>
            </w:r>
          </w:p>
          <w:p w14:paraId="32EB83A9" w14:textId="2D48B448" w:rsidR="00096ADA" w:rsidRDefault="00096ADA" w:rsidP="007C102D">
            <w:pPr>
              <w:pStyle w:val="a8"/>
            </w:pPr>
            <w:r w:rsidRPr="007D4A9D">
              <w:rPr>
                <w:lang w:val="en-US"/>
              </w:rPr>
              <w:t xml:space="preserve">  </w:t>
            </w:r>
          </w:p>
          <w:p w14:paraId="1026C00A" w14:textId="77777777" w:rsidR="00096ADA" w:rsidRPr="007D4A9D" w:rsidRDefault="00096ADA" w:rsidP="007C102D">
            <w:pPr>
              <w:pStyle w:val="a8"/>
            </w:pPr>
            <w:r>
              <w:t>______________ __________</w:t>
            </w:r>
          </w:p>
          <w:p w14:paraId="39A20AB6" w14:textId="77777777" w:rsidR="00096ADA" w:rsidRPr="007D4A9D" w:rsidRDefault="00096ADA" w:rsidP="007C102D">
            <w:pPr>
              <w:pStyle w:val="a8"/>
              <w:jc w:val="center"/>
            </w:pPr>
            <w:r w:rsidRPr="007D4A9D">
              <w:t xml:space="preserve">    </w:t>
            </w:r>
          </w:p>
        </w:tc>
      </w:tr>
    </w:tbl>
    <w:p w14:paraId="4500656B" w14:textId="77777777" w:rsidR="00096ADA" w:rsidRDefault="00096ADA" w:rsidP="00A52490">
      <w:pPr>
        <w:spacing w:after="60"/>
        <w:jc w:val="both"/>
        <w:rPr>
          <w:color w:val="000000"/>
        </w:rPr>
      </w:pPr>
      <w:r>
        <w:t xml:space="preserve"> </w:t>
      </w:r>
    </w:p>
    <w:p w14:paraId="3B3F8B05" w14:textId="77777777" w:rsidR="00096ADA" w:rsidRDefault="00096ADA" w:rsidP="00A52490"/>
    <w:p w14:paraId="0FC50DCB" w14:textId="77777777" w:rsidR="00096ADA" w:rsidRPr="00F8375F" w:rsidRDefault="00096ADA" w:rsidP="00A52490">
      <w:pPr>
        <w:spacing w:after="60"/>
        <w:jc w:val="both"/>
        <w:rPr>
          <w:sz w:val="28"/>
          <w:szCs w:val="28"/>
        </w:rPr>
        <w:sectPr w:rsidR="00096ADA" w:rsidRPr="00F8375F" w:rsidSect="007C102D">
          <w:footerReference w:type="default" r:id="rId8"/>
          <w:pgSz w:w="11907" w:h="16840" w:code="9"/>
          <w:pgMar w:top="1258" w:right="992" w:bottom="1079" w:left="1247" w:header="720" w:footer="720" w:gutter="0"/>
          <w:cols w:space="720"/>
        </w:sectPr>
      </w:pPr>
      <w:r>
        <w:rPr>
          <w:sz w:val="28"/>
          <w:szCs w:val="28"/>
        </w:rPr>
        <w:t xml:space="preserve"> </w:t>
      </w:r>
    </w:p>
    <w:p w14:paraId="15AEE975" w14:textId="77777777" w:rsidR="00096ADA" w:rsidRPr="007C4606" w:rsidRDefault="00096ADA" w:rsidP="000923A0">
      <w:pPr>
        <w:pStyle w:val="aa"/>
        <w:jc w:val="right"/>
      </w:pPr>
      <w:r w:rsidRPr="007C4606">
        <w:lastRenderedPageBreak/>
        <w:t xml:space="preserve">Приложение 2  </w:t>
      </w:r>
    </w:p>
    <w:p w14:paraId="723EF6A2" w14:textId="77777777" w:rsidR="00096ADA" w:rsidRDefault="00096ADA" w:rsidP="00A52490">
      <w:pPr>
        <w:spacing w:line="240" w:lineRule="atLeast"/>
        <w:ind w:left="10080"/>
        <w:rPr>
          <w:b/>
          <w:bCs/>
        </w:rPr>
      </w:pPr>
      <w:r>
        <w:rPr>
          <w:sz w:val="24"/>
          <w:szCs w:val="24"/>
        </w:rPr>
        <w:t xml:space="preserve">к Договору </w:t>
      </w:r>
      <w:r w:rsidRPr="00F9205D">
        <w:rPr>
          <w:sz w:val="24"/>
          <w:szCs w:val="24"/>
        </w:rPr>
        <w:t xml:space="preserve">на выполнение научно-исследовательских </w:t>
      </w:r>
      <w:r>
        <w:rPr>
          <w:sz w:val="24"/>
          <w:szCs w:val="24"/>
        </w:rPr>
        <w:t xml:space="preserve">работ </w:t>
      </w:r>
      <w:r w:rsidRPr="00BD70FE">
        <w:rPr>
          <w:i/>
          <w:iCs/>
          <w:sz w:val="24"/>
          <w:szCs w:val="24"/>
        </w:rPr>
        <w:t>(или опытно-конструкторских и технологических работ)</w:t>
      </w:r>
      <w:r>
        <w:rPr>
          <w:b/>
          <w:bCs/>
        </w:rPr>
        <w:t xml:space="preserve"> </w:t>
      </w:r>
    </w:p>
    <w:p w14:paraId="7488897A" w14:textId="77777777" w:rsidR="00096ADA" w:rsidRDefault="00096ADA" w:rsidP="00A52490">
      <w:pPr>
        <w:spacing w:line="240" w:lineRule="atLeast"/>
        <w:ind w:left="10080"/>
        <w:rPr>
          <w:sz w:val="24"/>
          <w:szCs w:val="24"/>
        </w:rPr>
      </w:pPr>
      <w:r>
        <w:rPr>
          <w:sz w:val="24"/>
          <w:szCs w:val="24"/>
        </w:rPr>
        <w:t>№_________ от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_____20_г.</w:t>
      </w:r>
    </w:p>
    <w:p w14:paraId="350F0B6D" w14:textId="77777777" w:rsidR="00096ADA" w:rsidRDefault="00096ADA" w:rsidP="00A52490">
      <w:pPr>
        <w:rPr>
          <w:b/>
          <w:bCs/>
          <w:sz w:val="26"/>
          <w:szCs w:val="26"/>
        </w:rPr>
      </w:pPr>
    </w:p>
    <w:p w14:paraId="1D36230D" w14:textId="77777777" w:rsidR="00096ADA" w:rsidRDefault="00096ADA" w:rsidP="00A52490">
      <w:pPr>
        <w:jc w:val="center"/>
        <w:rPr>
          <w:b/>
          <w:bCs/>
          <w:sz w:val="26"/>
          <w:szCs w:val="26"/>
        </w:rPr>
      </w:pPr>
    </w:p>
    <w:p w14:paraId="40EB6404" w14:textId="77777777" w:rsidR="00096ADA" w:rsidRDefault="00096ADA" w:rsidP="00A52490">
      <w:pPr>
        <w:jc w:val="center"/>
        <w:outlineLvl w:val="0"/>
        <w:rPr>
          <w:b/>
          <w:bCs/>
          <w:sz w:val="28"/>
          <w:szCs w:val="28"/>
        </w:rPr>
      </w:pPr>
    </w:p>
    <w:p w14:paraId="2168D36F" w14:textId="77777777" w:rsidR="00096ADA" w:rsidRPr="0054368D" w:rsidRDefault="00096ADA" w:rsidP="00A52490">
      <w:pPr>
        <w:jc w:val="center"/>
        <w:outlineLvl w:val="0"/>
        <w:rPr>
          <w:b/>
          <w:bCs/>
          <w:sz w:val="28"/>
          <w:szCs w:val="28"/>
        </w:rPr>
      </w:pPr>
      <w:r w:rsidRPr="0054368D">
        <w:rPr>
          <w:b/>
          <w:bCs/>
          <w:sz w:val="28"/>
          <w:szCs w:val="28"/>
        </w:rPr>
        <w:t xml:space="preserve">Календарный план работ </w:t>
      </w:r>
    </w:p>
    <w:p w14:paraId="4D8404F7" w14:textId="77777777" w:rsidR="00096ADA" w:rsidRDefault="00096ADA" w:rsidP="00A52490">
      <w:pPr>
        <w:jc w:val="center"/>
        <w:rPr>
          <w:sz w:val="32"/>
          <w:szCs w:val="32"/>
        </w:rPr>
      </w:pPr>
    </w:p>
    <w:p w14:paraId="5CBF680C" w14:textId="77777777" w:rsidR="00096ADA" w:rsidRDefault="00096ADA" w:rsidP="00A52490">
      <w:pPr>
        <w:ind w:right="96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360778EA" w14:textId="77777777" w:rsidR="00096ADA" w:rsidRDefault="00096ADA" w:rsidP="00A52490">
      <w:pPr>
        <w:ind w:right="964"/>
        <w:jc w:val="center"/>
        <w:rPr>
          <w:sz w:val="24"/>
          <w:szCs w:val="24"/>
        </w:rPr>
      </w:pPr>
    </w:p>
    <w:p w14:paraId="57B679B4" w14:textId="77777777" w:rsidR="00096ADA" w:rsidRDefault="00096ADA" w:rsidP="00A52490">
      <w:pPr>
        <w:ind w:right="96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тыс. руб. </w:t>
      </w:r>
      <w:proofErr w:type="gramStart"/>
      <w:r>
        <w:rPr>
          <w:sz w:val="24"/>
          <w:szCs w:val="24"/>
        </w:rPr>
        <w:t>( НДС</w:t>
      </w:r>
      <w:proofErr w:type="gramEnd"/>
      <w:r>
        <w:rPr>
          <w:sz w:val="24"/>
          <w:szCs w:val="24"/>
        </w:rPr>
        <w:t xml:space="preserve"> не облагается)</w:t>
      </w:r>
    </w:p>
    <w:tbl>
      <w:tblPr>
        <w:tblW w:w="14566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60"/>
        <w:gridCol w:w="3525"/>
        <w:gridCol w:w="850"/>
        <w:gridCol w:w="1134"/>
        <w:gridCol w:w="1843"/>
        <w:gridCol w:w="1985"/>
        <w:gridCol w:w="3969"/>
      </w:tblGrid>
      <w:tr w:rsidR="00D7058B" w14:paraId="711AD05B" w14:textId="77777777" w:rsidTr="00D7058B">
        <w:trPr>
          <w:cantSplit/>
          <w:trHeight w:val="1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E049" w14:textId="77777777" w:rsidR="00D7058B" w:rsidRDefault="00D7058B" w:rsidP="007C102D">
            <w:pPr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  <w:p w14:paraId="42140798" w14:textId="0EAED9B8" w:rsidR="00D7058B" w:rsidRDefault="00D7058B" w:rsidP="007C102D">
            <w:pPr>
              <w:ind w:lef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0184C">
              <w:rPr>
                <w:sz w:val="24"/>
                <w:szCs w:val="24"/>
              </w:rPr>
              <w:t>(№ этапа)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191B" w14:textId="77777777" w:rsidR="00D7058B" w:rsidRPr="0054368D" w:rsidRDefault="00D7058B" w:rsidP="007C102D">
            <w:pPr>
              <w:ind w:left="57" w:right="57"/>
              <w:jc w:val="center"/>
              <w:rPr>
                <w:i/>
                <w:iCs/>
                <w:snapToGrid w:val="0"/>
                <w:sz w:val="24"/>
                <w:szCs w:val="24"/>
              </w:rPr>
            </w:pPr>
            <w:proofErr w:type="gramStart"/>
            <w:r>
              <w:rPr>
                <w:snapToGrid w:val="0"/>
                <w:sz w:val="24"/>
                <w:szCs w:val="24"/>
              </w:rPr>
              <w:t>Наименование  работ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F3CDD8" w14:textId="77777777" w:rsidR="00D7058B" w:rsidRDefault="00D7058B" w:rsidP="007C102D">
            <w:pPr>
              <w:pStyle w:val="af0"/>
              <w:ind w:left="57" w:right="57"/>
            </w:pPr>
            <w:r>
              <w:t>Начало</w:t>
            </w:r>
          </w:p>
          <w:p w14:paraId="212C9151" w14:textId="77777777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(число, месяц, год)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CF8C98" w14:textId="77777777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Окончание</w:t>
            </w:r>
          </w:p>
          <w:p w14:paraId="46517797" w14:textId="77777777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(число, месяц, год)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5A390" w14:textId="77777777" w:rsidR="00D7058B" w:rsidRPr="0054368D" w:rsidRDefault="00D7058B" w:rsidP="007C102D">
            <w:pPr>
              <w:ind w:left="57" w:right="57"/>
              <w:jc w:val="center"/>
              <w:rPr>
                <w:i/>
                <w:iCs/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Общая </w:t>
            </w:r>
            <w:proofErr w:type="gramStart"/>
            <w:r>
              <w:rPr>
                <w:snapToGrid w:val="0"/>
                <w:sz w:val="24"/>
                <w:szCs w:val="24"/>
              </w:rPr>
              <w:t>стоимость  работ</w:t>
            </w:r>
            <w:proofErr w:type="gramEnd"/>
            <w:r>
              <w:rPr>
                <w:snapToGrid w:val="0"/>
                <w:sz w:val="24"/>
                <w:szCs w:val="24"/>
              </w:rPr>
              <w:t xml:space="preserve"> </w:t>
            </w:r>
            <w:r w:rsidRPr="00E0184C">
              <w:rPr>
                <w:snapToGrid w:val="0"/>
                <w:sz w:val="24"/>
                <w:szCs w:val="24"/>
              </w:rPr>
              <w:t>(этапа)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09EA2" w14:textId="438D2040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в т.ч. материалы и комплектующие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F3B864" w14:textId="77777777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Результат</w:t>
            </w:r>
          </w:p>
          <w:p w14:paraId="63F5991C" w14:textId="77777777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работы </w:t>
            </w:r>
          </w:p>
          <w:p w14:paraId="5FFFBDA2" w14:textId="77777777" w:rsidR="00D7058B" w:rsidRDefault="00D7058B" w:rsidP="007C102D">
            <w:pPr>
              <w:ind w:left="57" w:right="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(этапа)</w:t>
            </w:r>
          </w:p>
        </w:tc>
      </w:tr>
      <w:tr w:rsidR="00D7058B" w14:paraId="3BDA09CC" w14:textId="77777777" w:rsidTr="00D7058B">
        <w:trPr>
          <w:trHeight w:val="247"/>
        </w:trPr>
        <w:tc>
          <w:tcPr>
            <w:tcW w:w="12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83177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35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E6631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7B335FA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78EF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3CBE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D2FA6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EEB9" w14:textId="77777777" w:rsidR="00D7058B" w:rsidRDefault="00D7058B" w:rsidP="007C102D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</w:t>
            </w:r>
          </w:p>
        </w:tc>
      </w:tr>
      <w:tr w:rsidR="00D7058B" w14:paraId="622DB369" w14:textId="77777777" w:rsidTr="00D7058B">
        <w:trPr>
          <w:trHeight w:val="398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A1BD" w14:textId="77777777" w:rsidR="00D7058B" w:rsidRDefault="00D7058B" w:rsidP="007C102D">
            <w:pPr>
              <w:ind w:left="-567"/>
              <w:rPr>
                <w:snapToGrid w:val="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7A635" w14:textId="77777777" w:rsidR="00D7058B" w:rsidRDefault="00D7058B" w:rsidP="007C102D">
            <w:pPr>
              <w:ind w:left="-567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FEADC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EF2F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C240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0BD5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F21BA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D7058B" w14:paraId="72693CA5" w14:textId="77777777" w:rsidTr="00D7058B">
        <w:trPr>
          <w:trHeight w:val="398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B0FE" w14:textId="77777777" w:rsidR="00D7058B" w:rsidRDefault="00D7058B" w:rsidP="007C102D">
            <w:pPr>
              <w:ind w:left="-567"/>
              <w:rPr>
                <w:snapToGrid w:val="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ABEB1" w14:textId="77777777" w:rsidR="00D7058B" w:rsidRDefault="00D7058B" w:rsidP="007C102D">
            <w:pPr>
              <w:ind w:left="-567"/>
              <w:rPr>
                <w:snapToGrid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24B8B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8D2A8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7BF5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E2279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8D65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D7058B" w14:paraId="0A6FE4B0" w14:textId="77777777" w:rsidTr="00D7058B">
        <w:trPr>
          <w:trHeight w:val="398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87CB" w14:textId="77777777" w:rsidR="00D7058B" w:rsidRDefault="00D7058B" w:rsidP="007C102D">
            <w:pPr>
              <w:ind w:left="-567"/>
              <w:rPr>
                <w:snapToGrid w:val="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E4857" w14:textId="77777777" w:rsidR="00D7058B" w:rsidRDefault="00D7058B" w:rsidP="007C102D">
            <w:pPr>
              <w:ind w:left="-567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2A63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910AC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1884D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6C884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C5F47" w14:textId="77777777" w:rsidR="00D7058B" w:rsidRDefault="00D7058B" w:rsidP="007C102D">
            <w:pPr>
              <w:ind w:left="-567"/>
              <w:jc w:val="center"/>
              <w:rPr>
                <w:snapToGrid w:val="0"/>
                <w:sz w:val="24"/>
                <w:szCs w:val="24"/>
              </w:rPr>
            </w:pPr>
          </w:p>
        </w:tc>
      </w:tr>
    </w:tbl>
    <w:p w14:paraId="01A4E8C4" w14:textId="77777777" w:rsidR="00096ADA" w:rsidRDefault="00096ADA" w:rsidP="00A52490">
      <w:pPr>
        <w:pStyle w:val="af1"/>
      </w:pPr>
      <w:r>
        <w:t xml:space="preserve">                                                                                                                        Итого:</w:t>
      </w:r>
    </w:p>
    <w:p w14:paraId="48E752A3" w14:textId="64E31D91" w:rsidR="00096ADA" w:rsidRPr="00A56DE8" w:rsidRDefault="00096ADA" w:rsidP="00A52490">
      <w:pPr>
        <w:pStyle w:val="ae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363"/>
        <w:gridCol w:w="3686"/>
      </w:tblGrid>
      <w:tr w:rsidR="00096ADA" w:rsidRPr="001E323A" w14:paraId="692E72A3" w14:textId="77777777">
        <w:trPr>
          <w:trHeight w:val="555"/>
        </w:trPr>
        <w:tc>
          <w:tcPr>
            <w:tcW w:w="8363" w:type="dxa"/>
          </w:tcPr>
          <w:p w14:paraId="6D5A0164" w14:textId="77777777" w:rsidR="00096ADA" w:rsidRDefault="00096ADA" w:rsidP="007C102D">
            <w:pPr>
              <w:pStyle w:val="a8"/>
              <w:rPr>
                <w:b/>
                <w:bCs/>
                <w:sz w:val="26"/>
                <w:szCs w:val="26"/>
              </w:rPr>
            </w:pPr>
            <w:r w:rsidRPr="0054368D">
              <w:rPr>
                <w:b/>
                <w:bCs/>
                <w:sz w:val="26"/>
                <w:szCs w:val="26"/>
              </w:rPr>
              <w:t>Исполнитель:</w:t>
            </w:r>
          </w:p>
          <w:p w14:paraId="30F452CA" w14:textId="77777777" w:rsidR="00096ADA" w:rsidRPr="0054368D" w:rsidRDefault="00096ADA" w:rsidP="007C102D">
            <w:pPr>
              <w:pStyle w:val="a8"/>
              <w:rPr>
                <w:b/>
                <w:bCs/>
                <w:sz w:val="26"/>
                <w:szCs w:val="26"/>
              </w:rPr>
            </w:pPr>
          </w:p>
          <w:p w14:paraId="2818D3CB" w14:textId="77777777" w:rsidR="00096ADA" w:rsidRDefault="00096ADA" w:rsidP="007C102D">
            <w:pPr>
              <w:pStyle w:val="a8"/>
              <w:ind w:left="284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_____________ _________</w:t>
            </w:r>
          </w:p>
          <w:p w14:paraId="5B81E65D" w14:textId="77777777" w:rsidR="00096ADA" w:rsidRPr="001E323A" w:rsidRDefault="00096ADA" w:rsidP="007C102D">
            <w:pPr>
              <w:pStyle w:val="a8"/>
              <w:ind w:left="284"/>
              <w:rPr>
                <w:i/>
                <w:iCs/>
              </w:rPr>
            </w:pPr>
            <w:r w:rsidRPr="001E323A">
              <w:rPr>
                <w:i/>
                <w:iCs/>
              </w:rPr>
              <w:t xml:space="preserve">(лицо, подписавшее Договор) </w:t>
            </w:r>
          </w:p>
        </w:tc>
        <w:tc>
          <w:tcPr>
            <w:tcW w:w="3686" w:type="dxa"/>
            <w:tcBorders>
              <w:left w:val="nil"/>
            </w:tcBorders>
          </w:tcPr>
          <w:p w14:paraId="216F72E6" w14:textId="77777777" w:rsidR="00096ADA" w:rsidRDefault="00096ADA" w:rsidP="007C102D">
            <w:pPr>
              <w:pStyle w:val="5"/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54368D">
              <w:rPr>
                <w:b/>
                <w:bCs/>
                <w:sz w:val="26"/>
                <w:szCs w:val="26"/>
              </w:rPr>
              <w:t>Заказчик:</w:t>
            </w:r>
          </w:p>
          <w:p w14:paraId="4B97B7B9" w14:textId="77777777" w:rsidR="00096ADA" w:rsidRDefault="00096ADA" w:rsidP="007C102D"/>
          <w:p w14:paraId="167009B4" w14:textId="77777777" w:rsidR="00096ADA" w:rsidRDefault="00096ADA" w:rsidP="007C102D"/>
          <w:p w14:paraId="6330FB88" w14:textId="77777777" w:rsidR="00096ADA" w:rsidRPr="005C56EC" w:rsidRDefault="00096ADA" w:rsidP="007C102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_______________ ___________</w:t>
            </w:r>
            <w:r>
              <w:t xml:space="preserve">      </w:t>
            </w:r>
            <w:proofErr w:type="gramStart"/>
            <w:r>
              <w:t xml:space="preserve">   </w:t>
            </w:r>
            <w:r w:rsidRPr="001E323A">
              <w:t>(</w:t>
            </w:r>
            <w:proofErr w:type="gramEnd"/>
            <w:r w:rsidRPr="001E323A">
              <w:t>лицо, подписавшее Договор)</w:t>
            </w:r>
          </w:p>
        </w:tc>
      </w:tr>
    </w:tbl>
    <w:p w14:paraId="35F0B613" w14:textId="77777777" w:rsidR="00096ADA" w:rsidRPr="001E323A" w:rsidRDefault="00096ADA" w:rsidP="00A52490">
      <w:pPr>
        <w:pStyle w:val="ac"/>
        <w:ind w:left="8789"/>
        <w:jc w:val="left"/>
        <w:rPr>
          <w:rFonts w:ascii="Times New Roman" w:hAnsi="Times New Roman" w:cs="Times New Roman"/>
          <w:sz w:val="16"/>
          <w:szCs w:val="16"/>
        </w:rPr>
      </w:pPr>
    </w:p>
    <w:p w14:paraId="6E85CF17" w14:textId="77777777" w:rsidR="00096ADA" w:rsidRPr="001E323A" w:rsidRDefault="00096ADA" w:rsidP="00A52490">
      <w:pPr>
        <w:pStyle w:val="ac"/>
        <w:ind w:left="8789"/>
        <w:jc w:val="left"/>
        <w:rPr>
          <w:rFonts w:ascii="Times New Roman" w:hAnsi="Times New Roman" w:cs="Times New Roman"/>
          <w:sz w:val="16"/>
          <w:szCs w:val="16"/>
        </w:rPr>
      </w:pPr>
    </w:p>
    <w:sectPr w:rsidR="00096ADA" w:rsidRPr="001E323A" w:rsidSect="007C102D">
      <w:footerReference w:type="default" r:id="rId9"/>
      <w:pgSz w:w="16838" w:h="11906" w:orient="landscape"/>
      <w:pgMar w:top="1259" w:right="1134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8B24" w14:textId="77777777" w:rsidR="000829B7" w:rsidRDefault="000829B7">
      <w:r>
        <w:separator/>
      </w:r>
    </w:p>
  </w:endnote>
  <w:endnote w:type="continuationSeparator" w:id="0">
    <w:p w14:paraId="002638C6" w14:textId="77777777" w:rsidR="000829B7" w:rsidRDefault="0008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65B0" w14:textId="77777777" w:rsidR="00F42B6A" w:rsidRDefault="00F42B6A">
    <w:pPr>
      <w:pStyle w:val="af2"/>
      <w:framePr w:wrap="auto" w:vAnchor="text" w:hAnchor="margin" w:xAlign="right" w:y="1"/>
      <w:rPr>
        <w:rStyle w:val="af4"/>
      </w:rPr>
    </w:pPr>
  </w:p>
  <w:p w14:paraId="3A66FBC9" w14:textId="77777777" w:rsidR="00F42B6A" w:rsidRDefault="00F42B6A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730C" w14:textId="77777777" w:rsidR="00F42B6A" w:rsidRDefault="00F42B6A" w:rsidP="007C102D">
    <w:pPr>
      <w:pStyle w:val="af2"/>
      <w:framePr w:wrap="auto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19356E">
      <w:rPr>
        <w:rStyle w:val="af4"/>
        <w:noProof/>
      </w:rPr>
      <w:t>13</w:t>
    </w:r>
    <w:r>
      <w:rPr>
        <w:rStyle w:val="af4"/>
      </w:rPr>
      <w:fldChar w:fldCharType="end"/>
    </w:r>
  </w:p>
  <w:p w14:paraId="00D83B4D" w14:textId="77777777" w:rsidR="00F42B6A" w:rsidRDefault="00F42B6A" w:rsidP="007C102D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ABE8" w14:textId="77777777" w:rsidR="000829B7" w:rsidRDefault="000829B7">
      <w:r>
        <w:separator/>
      </w:r>
    </w:p>
  </w:footnote>
  <w:footnote w:type="continuationSeparator" w:id="0">
    <w:p w14:paraId="651BADC9" w14:textId="77777777" w:rsidR="000829B7" w:rsidRDefault="000829B7">
      <w:r>
        <w:continuationSeparator/>
      </w:r>
    </w:p>
  </w:footnote>
  <w:footnote w:id="1">
    <w:p w14:paraId="083E6549" w14:textId="7212296D" w:rsidR="00BE1A5B" w:rsidRPr="00BE1A5B" w:rsidRDefault="00BE1A5B">
      <w:pPr>
        <w:pStyle w:val="a5"/>
      </w:pPr>
      <w:r>
        <w:rPr>
          <w:rStyle w:val="a7"/>
        </w:rPr>
        <w:footnoteRef/>
      </w:r>
      <w:r>
        <w:t xml:space="preserve"> Если физическое лицо – пункт убрать. С юридическими - обсудить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FDF"/>
    <w:multiLevelType w:val="hybridMultilevel"/>
    <w:tmpl w:val="AA725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B02"/>
    <w:multiLevelType w:val="singleLevel"/>
    <w:tmpl w:val="A43C0A18"/>
    <w:lvl w:ilvl="0">
      <w:start w:val="3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6DA5CE0"/>
    <w:multiLevelType w:val="multilevel"/>
    <w:tmpl w:val="120E0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F374BD"/>
    <w:multiLevelType w:val="multilevel"/>
    <w:tmpl w:val="5E68268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000000"/>
        <w:sz w:val="28"/>
      </w:rPr>
    </w:lvl>
  </w:abstractNum>
  <w:abstractNum w:abstractNumId="4" w15:restartNumberingAfterBreak="0">
    <w:nsid w:val="1E9C79E7"/>
    <w:multiLevelType w:val="multilevel"/>
    <w:tmpl w:val="C2F8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000000"/>
        <w:sz w:val="28"/>
      </w:rPr>
    </w:lvl>
  </w:abstractNum>
  <w:abstractNum w:abstractNumId="5" w15:restartNumberingAfterBreak="0">
    <w:nsid w:val="45550D1C"/>
    <w:multiLevelType w:val="multilevel"/>
    <w:tmpl w:val="4BB4B2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9E35809"/>
    <w:multiLevelType w:val="singleLevel"/>
    <w:tmpl w:val="34121B92"/>
    <w:lvl w:ilvl="0">
      <w:start w:val="2"/>
      <w:numFmt w:val="decimal"/>
      <w:lvlText w:val="2.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30D5F8B"/>
    <w:multiLevelType w:val="singleLevel"/>
    <w:tmpl w:val="278CA478"/>
    <w:lvl w:ilvl="0">
      <w:start w:val="2"/>
      <w:numFmt w:val="decimal"/>
      <w:lvlText w:val="10.%1."/>
      <w:legacy w:legacy="1" w:legacySpace="0" w:legacyIndent="638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4D82689"/>
    <w:multiLevelType w:val="singleLevel"/>
    <w:tmpl w:val="C14AE4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5566650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B046005"/>
    <w:multiLevelType w:val="hybridMultilevel"/>
    <w:tmpl w:val="C7F20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1765B"/>
    <w:multiLevelType w:val="multilevel"/>
    <w:tmpl w:val="93A6E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000000"/>
        <w:sz w:val="28"/>
      </w:rPr>
    </w:lvl>
  </w:abstractNum>
  <w:abstractNum w:abstractNumId="12" w15:restartNumberingAfterBreak="0">
    <w:nsid w:val="6E2C4DBA"/>
    <w:multiLevelType w:val="singleLevel"/>
    <w:tmpl w:val="50AAED56"/>
    <w:lvl w:ilvl="0">
      <w:start w:val="1"/>
      <w:numFmt w:val="decimal"/>
      <w:lvlText w:val="8.%1."/>
      <w:legacy w:legacy="1" w:legacySpace="0" w:legacyIndent="59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F137D4B"/>
    <w:multiLevelType w:val="multilevel"/>
    <w:tmpl w:val="4BB4B2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44E2430"/>
    <w:multiLevelType w:val="multilevel"/>
    <w:tmpl w:val="CE449050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7066E8D"/>
    <w:multiLevelType w:val="multilevel"/>
    <w:tmpl w:val="CE449050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7CFC29DE"/>
    <w:multiLevelType w:val="multilevel"/>
    <w:tmpl w:val="C2F85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000000"/>
        <w:sz w:val="28"/>
      </w:rPr>
    </w:lvl>
  </w:abstractNum>
  <w:abstractNum w:abstractNumId="17" w15:restartNumberingAfterBreak="0">
    <w:nsid w:val="7DF86021"/>
    <w:multiLevelType w:val="multilevel"/>
    <w:tmpl w:val="19948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8"/>
  </w:num>
  <w:num w:numId="6">
    <w:abstractNumId w:val="15"/>
  </w:num>
  <w:num w:numId="7">
    <w:abstractNumId w:val="14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4"/>
  </w:num>
  <w:num w:numId="15">
    <w:abstractNumId w:val="11"/>
  </w:num>
  <w:num w:numId="16">
    <w:abstractNumId w:val="3"/>
  </w:num>
  <w:num w:numId="17">
    <w:abstractNumId w:val="16"/>
  </w:num>
  <w:num w:numId="18">
    <w:abstractNumId w:val="17"/>
  </w:num>
  <w:num w:numId="19">
    <w:abstractNumId w:val="3"/>
  </w:num>
  <w:num w:numId="20">
    <w:abstractNumId w:val="10"/>
  </w:num>
  <w:num w:numId="21">
    <w:abstractNumId w:val="3"/>
  </w:num>
  <w:num w:numId="2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0"/>
    <w:rsid w:val="00010F32"/>
    <w:rsid w:val="00017411"/>
    <w:rsid w:val="000719EC"/>
    <w:rsid w:val="00074E9E"/>
    <w:rsid w:val="0008111D"/>
    <w:rsid w:val="000829B7"/>
    <w:rsid w:val="000923A0"/>
    <w:rsid w:val="00096ADA"/>
    <w:rsid w:val="000A147A"/>
    <w:rsid w:val="000A7A3E"/>
    <w:rsid w:val="000B661B"/>
    <w:rsid w:val="000C2950"/>
    <w:rsid w:val="000E1B38"/>
    <w:rsid w:val="000E45FD"/>
    <w:rsid w:val="000F2EAE"/>
    <w:rsid w:val="001312FC"/>
    <w:rsid w:val="00162322"/>
    <w:rsid w:val="001749C4"/>
    <w:rsid w:val="0017504D"/>
    <w:rsid w:val="00176B4C"/>
    <w:rsid w:val="0019356E"/>
    <w:rsid w:val="001A7AA9"/>
    <w:rsid w:val="001C3A00"/>
    <w:rsid w:val="001D38C1"/>
    <w:rsid w:val="001D52E9"/>
    <w:rsid w:val="001E323A"/>
    <w:rsid w:val="001F3B16"/>
    <w:rsid w:val="001F7D12"/>
    <w:rsid w:val="00201C12"/>
    <w:rsid w:val="0020784F"/>
    <w:rsid w:val="00231C49"/>
    <w:rsid w:val="00255597"/>
    <w:rsid w:val="00283938"/>
    <w:rsid w:val="002F179C"/>
    <w:rsid w:val="002F257C"/>
    <w:rsid w:val="002F7EA9"/>
    <w:rsid w:val="00310144"/>
    <w:rsid w:val="003428D0"/>
    <w:rsid w:val="00346A1E"/>
    <w:rsid w:val="00346A2E"/>
    <w:rsid w:val="00365B95"/>
    <w:rsid w:val="003679CB"/>
    <w:rsid w:val="00383E4B"/>
    <w:rsid w:val="0038438C"/>
    <w:rsid w:val="00396A12"/>
    <w:rsid w:val="003B1F1E"/>
    <w:rsid w:val="003C7D82"/>
    <w:rsid w:val="003E3017"/>
    <w:rsid w:val="003E5739"/>
    <w:rsid w:val="003F3936"/>
    <w:rsid w:val="003F525C"/>
    <w:rsid w:val="003F5A4A"/>
    <w:rsid w:val="004118C1"/>
    <w:rsid w:val="00412A0D"/>
    <w:rsid w:val="00415AE0"/>
    <w:rsid w:val="004364BB"/>
    <w:rsid w:val="00440477"/>
    <w:rsid w:val="00464191"/>
    <w:rsid w:val="00471A0B"/>
    <w:rsid w:val="004728F0"/>
    <w:rsid w:val="004946CF"/>
    <w:rsid w:val="00494712"/>
    <w:rsid w:val="00494A60"/>
    <w:rsid w:val="004C238F"/>
    <w:rsid w:val="004C4AB1"/>
    <w:rsid w:val="004C55CF"/>
    <w:rsid w:val="004E1617"/>
    <w:rsid w:val="00513B79"/>
    <w:rsid w:val="00515FA5"/>
    <w:rsid w:val="00525E3D"/>
    <w:rsid w:val="005310E0"/>
    <w:rsid w:val="00531A70"/>
    <w:rsid w:val="00542DA6"/>
    <w:rsid w:val="00542F94"/>
    <w:rsid w:val="0054368D"/>
    <w:rsid w:val="00597D0D"/>
    <w:rsid w:val="005A0211"/>
    <w:rsid w:val="005B1670"/>
    <w:rsid w:val="005B3DB9"/>
    <w:rsid w:val="005C1718"/>
    <w:rsid w:val="005C56EC"/>
    <w:rsid w:val="005E1629"/>
    <w:rsid w:val="00610834"/>
    <w:rsid w:val="00621B36"/>
    <w:rsid w:val="00624188"/>
    <w:rsid w:val="00625F9C"/>
    <w:rsid w:val="00635BFC"/>
    <w:rsid w:val="0064747A"/>
    <w:rsid w:val="00673062"/>
    <w:rsid w:val="00696B48"/>
    <w:rsid w:val="006C0232"/>
    <w:rsid w:val="006E571F"/>
    <w:rsid w:val="006E6190"/>
    <w:rsid w:val="007020D1"/>
    <w:rsid w:val="00703EC1"/>
    <w:rsid w:val="00713ABA"/>
    <w:rsid w:val="007276EE"/>
    <w:rsid w:val="00765981"/>
    <w:rsid w:val="00765BC0"/>
    <w:rsid w:val="00773C01"/>
    <w:rsid w:val="00781B4E"/>
    <w:rsid w:val="00790B64"/>
    <w:rsid w:val="0079514A"/>
    <w:rsid w:val="00796B31"/>
    <w:rsid w:val="007A1745"/>
    <w:rsid w:val="007A1AD1"/>
    <w:rsid w:val="007A48C9"/>
    <w:rsid w:val="007B380E"/>
    <w:rsid w:val="007C102D"/>
    <w:rsid w:val="007C4606"/>
    <w:rsid w:val="007D4A9D"/>
    <w:rsid w:val="007F0500"/>
    <w:rsid w:val="00802388"/>
    <w:rsid w:val="008054B6"/>
    <w:rsid w:val="00845096"/>
    <w:rsid w:val="00860313"/>
    <w:rsid w:val="00861CE3"/>
    <w:rsid w:val="00886A7D"/>
    <w:rsid w:val="008A73B7"/>
    <w:rsid w:val="008C2A46"/>
    <w:rsid w:val="008D3E3C"/>
    <w:rsid w:val="008F317A"/>
    <w:rsid w:val="008F3E48"/>
    <w:rsid w:val="009302BE"/>
    <w:rsid w:val="0094009A"/>
    <w:rsid w:val="00941D38"/>
    <w:rsid w:val="00951008"/>
    <w:rsid w:val="00955B3F"/>
    <w:rsid w:val="00984ED3"/>
    <w:rsid w:val="009D43A4"/>
    <w:rsid w:val="009D53EF"/>
    <w:rsid w:val="009D5450"/>
    <w:rsid w:val="009D6C78"/>
    <w:rsid w:val="009F12E5"/>
    <w:rsid w:val="00A14A93"/>
    <w:rsid w:val="00A20C4B"/>
    <w:rsid w:val="00A2586D"/>
    <w:rsid w:val="00A25D83"/>
    <w:rsid w:val="00A306C2"/>
    <w:rsid w:val="00A3172F"/>
    <w:rsid w:val="00A52490"/>
    <w:rsid w:val="00A56DE8"/>
    <w:rsid w:val="00A71AAC"/>
    <w:rsid w:val="00A72A6A"/>
    <w:rsid w:val="00A733DD"/>
    <w:rsid w:val="00A83699"/>
    <w:rsid w:val="00A904C5"/>
    <w:rsid w:val="00A9623D"/>
    <w:rsid w:val="00AB1BDA"/>
    <w:rsid w:val="00AC0C27"/>
    <w:rsid w:val="00AE5AE1"/>
    <w:rsid w:val="00AE6E51"/>
    <w:rsid w:val="00B12E2D"/>
    <w:rsid w:val="00B1364A"/>
    <w:rsid w:val="00B1433D"/>
    <w:rsid w:val="00B316BC"/>
    <w:rsid w:val="00B347EA"/>
    <w:rsid w:val="00B577F0"/>
    <w:rsid w:val="00B61B2F"/>
    <w:rsid w:val="00B853FE"/>
    <w:rsid w:val="00B97885"/>
    <w:rsid w:val="00BA0BBB"/>
    <w:rsid w:val="00BA65ED"/>
    <w:rsid w:val="00BB0E2A"/>
    <w:rsid w:val="00BC0858"/>
    <w:rsid w:val="00BD70FE"/>
    <w:rsid w:val="00BE1A5B"/>
    <w:rsid w:val="00BF2A99"/>
    <w:rsid w:val="00C100C6"/>
    <w:rsid w:val="00CA5236"/>
    <w:rsid w:val="00CC5E34"/>
    <w:rsid w:val="00CC726F"/>
    <w:rsid w:val="00CD4B25"/>
    <w:rsid w:val="00CE0D00"/>
    <w:rsid w:val="00CF59CD"/>
    <w:rsid w:val="00D02D2A"/>
    <w:rsid w:val="00D22688"/>
    <w:rsid w:val="00D3491E"/>
    <w:rsid w:val="00D40E8B"/>
    <w:rsid w:val="00D7058B"/>
    <w:rsid w:val="00D71508"/>
    <w:rsid w:val="00D80A42"/>
    <w:rsid w:val="00D9356D"/>
    <w:rsid w:val="00D9466A"/>
    <w:rsid w:val="00DA2D4F"/>
    <w:rsid w:val="00DA64BF"/>
    <w:rsid w:val="00E0184C"/>
    <w:rsid w:val="00E1001E"/>
    <w:rsid w:val="00E17AAC"/>
    <w:rsid w:val="00E21712"/>
    <w:rsid w:val="00E254D1"/>
    <w:rsid w:val="00E33A90"/>
    <w:rsid w:val="00E437FB"/>
    <w:rsid w:val="00E45631"/>
    <w:rsid w:val="00E45D24"/>
    <w:rsid w:val="00E641E9"/>
    <w:rsid w:val="00E84E6B"/>
    <w:rsid w:val="00E85D6A"/>
    <w:rsid w:val="00E9748B"/>
    <w:rsid w:val="00EC45BD"/>
    <w:rsid w:val="00ED1B25"/>
    <w:rsid w:val="00ED6528"/>
    <w:rsid w:val="00EF0830"/>
    <w:rsid w:val="00F05194"/>
    <w:rsid w:val="00F05BD0"/>
    <w:rsid w:val="00F07442"/>
    <w:rsid w:val="00F246A4"/>
    <w:rsid w:val="00F42ABD"/>
    <w:rsid w:val="00F42B6A"/>
    <w:rsid w:val="00F441A4"/>
    <w:rsid w:val="00F46EFA"/>
    <w:rsid w:val="00F536D9"/>
    <w:rsid w:val="00F5641D"/>
    <w:rsid w:val="00F62EB6"/>
    <w:rsid w:val="00F727ED"/>
    <w:rsid w:val="00F819B9"/>
    <w:rsid w:val="00F8375F"/>
    <w:rsid w:val="00F9205D"/>
    <w:rsid w:val="00FC1E99"/>
    <w:rsid w:val="00FD758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02A373"/>
  <w15:chartTrackingRefBased/>
  <w15:docId w15:val="{7E20EF07-DF82-43CB-803F-4B3BAF2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490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uiPriority w:val="99"/>
    <w:qFormat/>
    <w:rsid w:val="000923A0"/>
    <w:pPr>
      <w:keepNext/>
      <w:widowControl/>
      <w:numPr>
        <w:numId w:val="9"/>
      </w:numPr>
      <w:autoSpaceDE/>
      <w:autoSpaceDN/>
      <w:adjustRightInd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A52490"/>
    <w:pPr>
      <w:keepNext/>
      <w:widowControl/>
      <w:autoSpaceDE/>
      <w:autoSpaceDN/>
      <w:adjustRightInd/>
      <w:ind w:right="-1" w:firstLine="142"/>
      <w:jc w:val="center"/>
      <w:outlineLvl w:val="4"/>
    </w:pPr>
    <w:rPr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A52490"/>
    <w:pPr>
      <w:keepNext/>
      <w:widowControl/>
      <w:autoSpaceDE/>
      <w:autoSpaceDN/>
      <w:adjustRightInd/>
      <w:spacing w:before="120" w:after="120"/>
      <w:ind w:firstLine="709"/>
      <w:jc w:val="center"/>
      <w:outlineLvl w:val="7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923A0"/>
    <w:rPr>
      <w:b/>
      <w:bCs/>
      <w:sz w:val="32"/>
      <w:szCs w:val="3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1D38C1"/>
    <w:rPr>
      <w:rFonts w:ascii="Calibri" w:hAnsi="Calibri" w:cs="Calibri"/>
      <w:b/>
      <w:bCs/>
      <w:i/>
      <w:iCs/>
      <w:sz w:val="26"/>
      <w:szCs w:val="26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1D38C1"/>
    <w:rPr>
      <w:rFonts w:ascii="Calibri" w:hAnsi="Calibri" w:cs="Calibri"/>
      <w:i/>
      <w:iCs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A258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D38C1"/>
    <w:rPr>
      <w:sz w:val="2"/>
      <w:szCs w:val="2"/>
    </w:rPr>
  </w:style>
  <w:style w:type="paragraph" w:styleId="a5">
    <w:name w:val="footnote text"/>
    <w:basedOn w:val="a"/>
    <w:link w:val="a6"/>
    <w:uiPriority w:val="99"/>
    <w:semiHidden/>
    <w:rsid w:val="00A52490"/>
  </w:style>
  <w:style w:type="character" w:customStyle="1" w:styleId="a6">
    <w:name w:val="Текст сноски Знак"/>
    <w:basedOn w:val="a0"/>
    <w:link w:val="a5"/>
    <w:uiPriority w:val="99"/>
    <w:locked/>
    <w:rsid w:val="00A52490"/>
    <w:rPr>
      <w:lang w:val="ru-RU" w:eastAsia="ru-RU"/>
    </w:rPr>
  </w:style>
  <w:style w:type="character" w:styleId="a7">
    <w:name w:val="footnote reference"/>
    <w:basedOn w:val="a0"/>
    <w:uiPriority w:val="99"/>
    <w:semiHidden/>
    <w:rsid w:val="00A52490"/>
    <w:rPr>
      <w:vertAlign w:val="superscript"/>
    </w:rPr>
  </w:style>
  <w:style w:type="paragraph" w:styleId="a8">
    <w:name w:val="Body Text Indent"/>
    <w:basedOn w:val="a"/>
    <w:link w:val="a9"/>
    <w:uiPriority w:val="99"/>
    <w:rsid w:val="00A52490"/>
    <w:pPr>
      <w:widowControl/>
      <w:autoSpaceDE/>
      <w:autoSpaceDN/>
      <w:adjustRightInd/>
      <w:jc w:val="both"/>
    </w:pPr>
    <w:rPr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1D38C1"/>
    <w:rPr>
      <w:sz w:val="20"/>
      <w:szCs w:val="20"/>
    </w:rPr>
  </w:style>
  <w:style w:type="paragraph" w:styleId="aa">
    <w:name w:val="Title"/>
    <w:basedOn w:val="a"/>
    <w:link w:val="ab"/>
    <w:uiPriority w:val="99"/>
    <w:qFormat/>
    <w:rsid w:val="00A52490"/>
    <w:pPr>
      <w:widowControl/>
      <w:autoSpaceDE/>
      <w:autoSpaceDN/>
      <w:adjustRightInd/>
      <w:jc w:val="center"/>
    </w:pPr>
    <w:rPr>
      <w:b/>
      <w:bCs/>
      <w:color w:val="000000"/>
      <w:sz w:val="24"/>
      <w:szCs w:val="24"/>
    </w:rPr>
  </w:style>
  <w:style w:type="character" w:customStyle="1" w:styleId="ab">
    <w:name w:val="Заголовок Знак"/>
    <w:basedOn w:val="a0"/>
    <w:link w:val="aa"/>
    <w:uiPriority w:val="99"/>
    <w:locked/>
    <w:rsid w:val="001D38C1"/>
    <w:rPr>
      <w:rFonts w:ascii="Cambria" w:hAnsi="Cambria" w:cs="Cambria"/>
      <w:b/>
      <w:bCs/>
      <w:kern w:val="28"/>
      <w:sz w:val="32"/>
      <w:szCs w:val="32"/>
    </w:rPr>
  </w:style>
  <w:style w:type="paragraph" w:styleId="ac">
    <w:name w:val="Subtitle"/>
    <w:basedOn w:val="a"/>
    <w:link w:val="ad"/>
    <w:uiPriority w:val="99"/>
    <w:qFormat/>
    <w:rsid w:val="00A52490"/>
    <w:pPr>
      <w:widowControl/>
      <w:autoSpaceDE/>
      <w:autoSpaceDN/>
      <w:adjustRightInd/>
      <w:jc w:val="right"/>
    </w:pPr>
    <w:rPr>
      <w:rFonts w:ascii="Arial" w:hAnsi="Arial" w:cs="Arial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99"/>
    <w:locked/>
    <w:rsid w:val="001D38C1"/>
    <w:rPr>
      <w:rFonts w:ascii="Cambria" w:hAnsi="Cambria" w:cs="Cambria"/>
      <w:sz w:val="24"/>
      <w:szCs w:val="24"/>
    </w:rPr>
  </w:style>
  <w:style w:type="paragraph" w:styleId="ae">
    <w:name w:val="Body Text"/>
    <w:basedOn w:val="a"/>
    <w:link w:val="af"/>
    <w:uiPriority w:val="99"/>
    <w:rsid w:val="00A52490"/>
    <w:pPr>
      <w:widowControl/>
      <w:autoSpaceDE/>
      <w:autoSpaceDN/>
      <w:adjustRightInd/>
      <w:spacing w:before="260" w:line="260" w:lineRule="auto"/>
      <w:ind w:right="-193"/>
      <w:jc w:val="both"/>
    </w:pPr>
    <w:rPr>
      <w:rFonts w:ascii="Arial" w:hAnsi="Arial" w:cs="Arial"/>
      <w:sz w:val="24"/>
      <w:szCs w:val="24"/>
    </w:r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1D38C1"/>
    <w:rPr>
      <w:sz w:val="20"/>
      <w:szCs w:val="20"/>
    </w:rPr>
  </w:style>
  <w:style w:type="paragraph" w:styleId="af0">
    <w:name w:val="Block Text"/>
    <w:basedOn w:val="a"/>
    <w:uiPriority w:val="99"/>
    <w:rsid w:val="00A52490"/>
    <w:pPr>
      <w:widowControl/>
      <w:autoSpaceDE/>
      <w:autoSpaceDN/>
      <w:adjustRightInd/>
      <w:ind w:left="113" w:right="113"/>
      <w:jc w:val="center"/>
    </w:pPr>
    <w:rPr>
      <w:sz w:val="24"/>
      <w:szCs w:val="24"/>
    </w:rPr>
  </w:style>
  <w:style w:type="paragraph" w:styleId="af1">
    <w:name w:val="caption"/>
    <w:basedOn w:val="a"/>
    <w:next w:val="a"/>
    <w:uiPriority w:val="99"/>
    <w:qFormat/>
    <w:rsid w:val="00A52490"/>
    <w:pPr>
      <w:widowControl/>
      <w:autoSpaceDE/>
      <w:autoSpaceDN/>
      <w:adjustRightInd/>
      <w:ind w:left="-567"/>
    </w:pPr>
    <w:rPr>
      <w:sz w:val="24"/>
      <w:szCs w:val="24"/>
    </w:rPr>
  </w:style>
  <w:style w:type="paragraph" w:styleId="af2">
    <w:name w:val="footer"/>
    <w:basedOn w:val="a"/>
    <w:link w:val="af3"/>
    <w:uiPriority w:val="99"/>
    <w:rsid w:val="00A52490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af3">
    <w:name w:val="Нижний колонтитул Знак"/>
    <w:basedOn w:val="a0"/>
    <w:link w:val="af2"/>
    <w:uiPriority w:val="99"/>
    <w:semiHidden/>
    <w:locked/>
    <w:rsid w:val="001D38C1"/>
    <w:rPr>
      <w:sz w:val="20"/>
      <w:szCs w:val="20"/>
    </w:rPr>
  </w:style>
  <w:style w:type="character" w:styleId="af4">
    <w:name w:val="page number"/>
    <w:basedOn w:val="a0"/>
    <w:uiPriority w:val="99"/>
    <w:rsid w:val="00A52490"/>
  </w:style>
  <w:style w:type="paragraph" w:styleId="2">
    <w:name w:val="Body Text Indent 2"/>
    <w:basedOn w:val="a"/>
    <w:link w:val="20"/>
    <w:uiPriority w:val="99"/>
    <w:rsid w:val="00A52490"/>
    <w:pPr>
      <w:tabs>
        <w:tab w:val="left" w:pos="426"/>
      </w:tabs>
      <w:spacing w:before="60"/>
      <w:ind w:left="360"/>
      <w:jc w:val="both"/>
    </w:pPr>
    <w:rPr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1D38C1"/>
    <w:rPr>
      <w:sz w:val="20"/>
      <w:szCs w:val="20"/>
    </w:rPr>
  </w:style>
  <w:style w:type="paragraph" w:customStyle="1" w:styleId="ConsNormal">
    <w:name w:val="ConsNormal"/>
    <w:uiPriority w:val="99"/>
    <w:rsid w:val="00A52490"/>
    <w:pPr>
      <w:widowControl w:val="0"/>
      <w:ind w:firstLine="720"/>
    </w:pPr>
    <w:rPr>
      <w:rFonts w:ascii="Arial" w:hAnsi="Arial" w:cs="Arial"/>
    </w:rPr>
  </w:style>
  <w:style w:type="character" w:customStyle="1" w:styleId="3">
    <w:name w:val="Знак Знак3"/>
    <w:uiPriority w:val="99"/>
    <w:semiHidden/>
    <w:rsid w:val="00F05194"/>
  </w:style>
  <w:style w:type="character" w:customStyle="1" w:styleId="af5">
    <w:name w:val="Знак Знак"/>
    <w:basedOn w:val="a0"/>
    <w:uiPriority w:val="99"/>
    <w:rsid w:val="00781B4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rsid w:val="003428D0"/>
  </w:style>
  <w:style w:type="paragraph" w:styleId="af6">
    <w:name w:val="Document Map"/>
    <w:basedOn w:val="a"/>
    <w:link w:val="af7"/>
    <w:uiPriority w:val="99"/>
    <w:semiHidden/>
    <w:rsid w:val="003E5739"/>
    <w:pPr>
      <w:shd w:val="clear" w:color="auto" w:fill="000080"/>
    </w:pPr>
    <w:rPr>
      <w:rFonts w:ascii="Tahoma" w:hAnsi="Tahoma" w:cs="Tahoma"/>
    </w:rPr>
  </w:style>
  <w:style w:type="character" w:customStyle="1" w:styleId="af7">
    <w:name w:val="Схема документа Знак"/>
    <w:basedOn w:val="a0"/>
    <w:link w:val="af6"/>
    <w:uiPriority w:val="99"/>
    <w:semiHidden/>
    <w:locked/>
    <w:rPr>
      <w:sz w:val="2"/>
      <w:szCs w:val="2"/>
    </w:rPr>
  </w:style>
  <w:style w:type="table" w:styleId="af8">
    <w:name w:val="Table Grid"/>
    <w:basedOn w:val="a1"/>
    <w:locked/>
    <w:rsid w:val="000F2EA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79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ABFB9-6728-4221-949A-59548B71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</vt:lpstr>
    </vt:vector>
  </TitlesOfParts>
  <Company>ООО "Информгаз"</Company>
  <LinksUpToDate>false</LinksUpToDate>
  <CharactersWithSpaces>16767</CharactersWithSpaces>
  <SharedDoc>false</SharedDoc>
  <HLinks>
    <vt:vector size="84" baseType="variant">
      <vt:variant>
        <vt:i4>7340067</vt:i4>
      </vt:variant>
      <vt:variant>
        <vt:i4>20</vt:i4>
      </vt:variant>
      <vt:variant>
        <vt:i4>0</vt:i4>
      </vt:variant>
      <vt:variant>
        <vt:i4>5</vt:i4>
      </vt:variant>
      <vt:variant>
        <vt:lpwstr>http://u-sadpapp.adm.gazprom.ru/sad/component/doc_search_view?number=367-&amp;date=04.09.2001</vt:lpwstr>
      </vt:variant>
      <vt:variant>
        <vt:lpwstr/>
      </vt:variant>
      <vt:variant>
        <vt:i4>7340067</vt:i4>
      </vt:variant>
      <vt:variant>
        <vt:i4>18</vt:i4>
      </vt:variant>
      <vt:variant>
        <vt:i4>0</vt:i4>
      </vt:variant>
      <vt:variant>
        <vt:i4>5</vt:i4>
      </vt:variant>
      <vt:variant>
        <vt:lpwstr>http://u-sadpapp.adm.gazprom.ru/sad/component/doc_search_view?number=367-&amp;date=04.09.2001</vt:lpwstr>
      </vt:variant>
      <vt:variant>
        <vt:lpwstr/>
      </vt:variant>
      <vt:variant>
        <vt:i4>1310733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consultantplus://offline/ref=BBFE5A453F1E1F48D49651FF050ABB57AB7007867153D21CA672A33FEFo4c5O</vt:lpwstr>
      </vt:variant>
      <vt:variant>
        <vt:lpwstr/>
      </vt:variant>
      <vt:variant>
        <vt:i4>1310731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consultantplus://offline/ref=BBFE5A453F1E1F48D49651FF050ABB57AB7007867054D21CA672A33FEFo4c5O</vt:lpwstr>
      </vt:variant>
      <vt:variant>
        <vt:lpwstr/>
      </vt:variant>
      <vt:variant>
        <vt:i4>7340067</vt:i4>
      </vt:variant>
      <vt:variant>
        <vt:i4>8</vt:i4>
      </vt:variant>
      <vt:variant>
        <vt:i4>0</vt:i4>
      </vt:variant>
      <vt:variant>
        <vt:i4>5</vt:i4>
      </vt:variant>
      <vt:variant>
        <vt:lpwstr>http://u-sadpapp.adm.gazprom.ru/sad/component/doc_search_view?number=367-&amp;date=04.09.2001</vt:lpwstr>
      </vt:variant>
      <vt:variant>
        <vt:lpwstr/>
      </vt:variant>
      <vt:variant>
        <vt:i4>7340067</vt:i4>
      </vt:variant>
      <vt:variant>
        <vt:i4>6</vt:i4>
      </vt:variant>
      <vt:variant>
        <vt:i4>0</vt:i4>
      </vt:variant>
      <vt:variant>
        <vt:i4>5</vt:i4>
      </vt:variant>
      <vt:variant>
        <vt:lpwstr>http://u-sadpapp.adm.gazprom.ru/sad/component/doc_search_view?number=367-&amp;date=04.09.2001</vt:lpwstr>
      </vt:variant>
      <vt:variant>
        <vt:lpwstr/>
      </vt:variant>
      <vt:variant>
        <vt:i4>1310733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consultantplus://offline/ref=BBFE5A453F1E1F48D49651FF050ABB57AB7007867153D21CA672A33FEFo4c5O</vt:lpwstr>
      </vt:variant>
      <vt:variant>
        <vt:lpwstr/>
      </vt:variant>
      <vt:variant>
        <vt:i4>1310731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consultantplus://offline/ref=BBFE5A453F1E1F48D49651FF050ABB57AB7007867054D21CA672A33FEFo4c5O</vt:lpwstr>
      </vt:variant>
      <vt:variant>
        <vt:lpwstr/>
      </vt:variant>
      <vt:variant>
        <vt:i4>8126521</vt:i4>
      </vt:variant>
      <vt:variant>
        <vt:i4>14</vt:i4>
      </vt:variant>
      <vt:variant>
        <vt:i4>0</vt:i4>
      </vt:variant>
      <vt:variant>
        <vt:i4>5</vt:i4>
      </vt:variant>
      <vt:variant>
        <vt:lpwstr>http://u-sadpapp.adm.gazprom.ru/sad/component/doc_search_view?number=988&amp;date=24.12.2008</vt:lpwstr>
      </vt:variant>
      <vt:variant>
        <vt:lpwstr/>
      </vt:variant>
      <vt:variant>
        <vt:i4>8126521</vt:i4>
      </vt:variant>
      <vt:variant>
        <vt:i4>12</vt:i4>
      </vt:variant>
      <vt:variant>
        <vt:i4>0</vt:i4>
      </vt:variant>
      <vt:variant>
        <vt:i4>5</vt:i4>
      </vt:variant>
      <vt:variant>
        <vt:lpwstr>http://u-sadpapp.adm.gazprom.ru/sad/component/doc_search_view?number=988&amp;date=24.12.2008</vt:lpwstr>
      </vt:variant>
      <vt:variant>
        <vt:lpwstr/>
      </vt:variant>
      <vt:variant>
        <vt:i4>8126521</vt:i4>
      </vt:variant>
      <vt:variant>
        <vt:i4>8</vt:i4>
      </vt:variant>
      <vt:variant>
        <vt:i4>0</vt:i4>
      </vt:variant>
      <vt:variant>
        <vt:i4>5</vt:i4>
      </vt:variant>
      <vt:variant>
        <vt:lpwstr>http://u-sadpapp.adm.gazprom.ru/sad/component/doc_search_view?number=988&amp;date=24.12.2008</vt:lpwstr>
      </vt:variant>
      <vt:variant>
        <vt:lpwstr/>
      </vt:variant>
      <vt:variant>
        <vt:i4>8126521</vt:i4>
      </vt:variant>
      <vt:variant>
        <vt:i4>6</vt:i4>
      </vt:variant>
      <vt:variant>
        <vt:i4>0</vt:i4>
      </vt:variant>
      <vt:variant>
        <vt:i4>5</vt:i4>
      </vt:variant>
      <vt:variant>
        <vt:lpwstr>http://u-sadpapp.adm.gazprom.ru/sad/component/doc_search_view?number=988&amp;date=24.12.2008</vt:lpwstr>
      </vt:variant>
      <vt:variant>
        <vt:lpwstr/>
      </vt:variant>
      <vt:variant>
        <vt:i4>8126521</vt:i4>
      </vt:variant>
      <vt:variant>
        <vt:i4>2</vt:i4>
      </vt:variant>
      <vt:variant>
        <vt:i4>0</vt:i4>
      </vt:variant>
      <vt:variant>
        <vt:i4>5</vt:i4>
      </vt:variant>
      <vt:variant>
        <vt:lpwstr>http://u-sadpapp.adm.gazprom.ru/sad/component/doc_search_view?number=988&amp;date=24.12.2008</vt:lpwstr>
      </vt:variant>
      <vt:variant>
        <vt:lpwstr/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http://u-sadpapp.adm.gazprom.ru/sad/component/doc_search_view?number=988&amp;date=24.12.2008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</dc:title>
  <dc:subject/>
  <dc:creator>Сергей</dc:creator>
  <cp:keywords>НИОКР</cp:keywords>
  <dc:description>"Рыба" договора. Красное - дозапонить. Синее - выбрать одно из</dc:description>
  <cp:lastModifiedBy>Анатолий Поликаров</cp:lastModifiedBy>
  <cp:revision>7</cp:revision>
  <cp:lastPrinted>2013-09-16T06:11:00Z</cp:lastPrinted>
  <dcterms:created xsi:type="dcterms:W3CDTF">2021-07-17T03:41:00Z</dcterms:created>
  <dcterms:modified xsi:type="dcterms:W3CDTF">2021-07-17T06:35:00Z</dcterms:modified>
</cp:coreProperties>
</file>