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E87" w:rsidRPr="0097090E" w:rsidRDefault="00CB1CCD" w:rsidP="0097090E">
      <w:pPr>
        <w:rPr>
          <w:rFonts w:ascii="Arial Unicode MS" w:eastAsia="Arial Unicode MS" w:hAnsi="Arial Unicode MS" w:cs="Arial Unicode MS"/>
          <w:sz w:val="32"/>
        </w:rPr>
      </w:pPr>
      <w:r w:rsidRPr="0097090E">
        <w:rPr>
          <w:rFonts w:ascii="Arial Unicode MS" w:eastAsia="Arial Unicode MS" w:hAnsi="Arial Unicode MS" w:cs="Arial Unicode MS"/>
          <w:sz w:val="32"/>
        </w:rPr>
        <w:t xml:space="preserve">Протокол взаимодействия между клиентом и сервером в проекте </w:t>
      </w:r>
      <w:r w:rsidRPr="0097090E">
        <w:rPr>
          <w:rFonts w:ascii="Arial Unicode MS" w:eastAsia="Arial Unicode MS" w:hAnsi="Arial Unicode MS" w:cs="Arial Unicode MS"/>
          <w:sz w:val="32"/>
          <w:lang w:val="en-US"/>
        </w:rPr>
        <w:t>GPS</w:t>
      </w:r>
      <w:r w:rsidRPr="0097090E">
        <w:rPr>
          <w:rFonts w:ascii="Arial Unicode MS" w:eastAsia="Arial Unicode MS" w:hAnsi="Arial Unicode MS" w:cs="Arial Unicode MS"/>
          <w:sz w:val="32"/>
        </w:rPr>
        <w:t>-</w:t>
      </w:r>
      <w:r w:rsidRPr="0097090E">
        <w:rPr>
          <w:rFonts w:ascii="Arial Unicode MS" w:eastAsia="Arial Unicode MS" w:hAnsi="Arial Unicode MS" w:cs="Arial Unicode MS"/>
          <w:sz w:val="32"/>
          <w:lang w:val="en-US"/>
        </w:rPr>
        <w:t>Tracking</w:t>
      </w:r>
    </w:p>
    <w:p w:rsidR="00CB1CCD" w:rsidRPr="00CB1CCD" w:rsidRDefault="00CB1CCD" w:rsidP="00CB1CCD">
      <w:p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 xml:space="preserve">Автор: Валерий </w:t>
      </w:r>
      <w:proofErr w:type="spellStart"/>
      <w:r w:rsidRPr="00CB1CCD">
        <w:rPr>
          <w:rFonts w:ascii="Arial Unicode MS" w:eastAsia="Arial Unicode MS" w:hAnsi="Arial Unicode MS" w:cs="Arial Unicode MS"/>
          <w:sz w:val="24"/>
        </w:rPr>
        <w:t>Кунавин</w:t>
      </w:r>
      <w:proofErr w:type="spellEnd"/>
    </w:p>
    <w:p w:rsidR="00CB1CCD" w:rsidRPr="00CB1CCD" w:rsidRDefault="00CB1CCD" w:rsidP="00CB1CCD">
      <w:pPr>
        <w:jc w:val="both"/>
        <w:rPr>
          <w:rFonts w:ascii="Arial Unicode MS" w:eastAsia="Arial Unicode MS" w:hAnsi="Arial Unicode MS" w:cs="Arial Unicode MS"/>
          <w:sz w:val="24"/>
        </w:rPr>
      </w:pPr>
      <w:bookmarkStart w:id="0" w:name="_GoBack"/>
      <w:bookmarkEnd w:id="0"/>
    </w:p>
    <w:p w:rsidR="00CB1CCD" w:rsidRPr="0097090E" w:rsidRDefault="00CB1CCD" w:rsidP="00CB1CCD">
      <w:pPr>
        <w:pStyle w:val="a3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4"/>
        </w:rPr>
      </w:pPr>
      <w:r w:rsidRPr="0097090E">
        <w:rPr>
          <w:rFonts w:ascii="Arial Unicode MS" w:eastAsia="Arial Unicode MS" w:hAnsi="Arial Unicode MS" w:cs="Arial Unicode MS"/>
          <w:b/>
          <w:sz w:val="24"/>
        </w:rPr>
        <w:t>Регистрация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 xml:space="preserve">При регистрации клиент отправляет </w:t>
      </w:r>
      <w:proofErr w:type="gramStart"/>
      <w:r w:rsidRPr="00CB1CCD">
        <w:rPr>
          <w:rFonts w:ascii="Arial Unicode MS" w:eastAsia="Arial Unicode MS" w:hAnsi="Arial Unicode MS" w:cs="Arial Unicode MS"/>
          <w:sz w:val="24"/>
        </w:rPr>
        <w:t>через сокет</w:t>
      </w:r>
      <w:proofErr w:type="gramEnd"/>
      <w:r w:rsidRPr="00CB1CCD">
        <w:rPr>
          <w:rFonts w:ascii="Arial Unicode MS" w:eastAsia="Arial Unicode MS" w:hAnsi="Arial Unicode MS" w:cs="Arial Unicode MS"/>
          <w:sz w:val="24"/>
        </w:rPr>
        <w:t xml:space="preserve"> сообщение «1». 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 xml:space="preserve">Сервер читает его и переключается в соответствующий режим работы. 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 xml:space="preserve">Далее клиент передаёт логин, представляющий собой комбинацию из шести латинских символов. 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>Сервер получает логин и сравнивает его со значениями, уже существующими в файле учетных записей пользователей (в данном проекте это файл «</w:t>
      </w:r>
      <w:proofErr w:type="spellStart"/>
      <w:r w:rsidRPr="00CB1CCD">
        <w:rPr>
          <w:rFonts w:ascii="Arial Unicode MS" w:eastAsia="Arial Unicode MS" w:hAnsi="Arial Unicode MS" w:cs="Arial Unicode MS"/>
          <w:sz w:val="24"/>
          <w:lang w:val="en-US"/>
        </w:rPr>
        <w:t>logusers</w:t>
      </w:r>
      <w:proofErr w:type="spellEnd"/>
      <w:r w:rsidRPr="00CB1CCD">
        <w:rPr>
          <w:rFonts w:ascii="Arial Unicode MS" w:eastAsia="Arial Unicode MS" w:hAnsi="Arial Unicode MS" w:cs="Arial Unicode MS"/>
          <w:sz w:val="24"/>
        </w:rPr>
        <w:t>.</w:t>
      </w:r>
      <w:r w:rsidRPr="00CB1CCD">
        <w:rPr>
          <w:rFonts w:ascii="Arial Unicode MS" w:eastAsia="Arial Unicode MS" w:hAnsi="Arial Unicode MS" w:cs="Arial Unicode MS"/>
          <w:sz w:val="24"/>
          <w:lang w:val="en-US"/>
        </w:rPr>
        <w:t>txt</w:t>
      </w:r>
      <w:r w:rsidRPr="00CB1CCD">
        <w:rPr>
          <w:rFonts w:ascii="Arial Unicode MS" w:eastAsia="Arial Unicode MS" w:hAnsi="Arial Unicode MS" w:cs="Arial Unicode MS"/>
          <w:sz w:val="24"/>
        </w:rPr>
        <w:t xml:space="preserve">»). 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>Если совпадений не было обнаружено, то сервер отправляет клиенту сообщение «1». В противном случае отправляет сообщение «0», и процедура начинается сначала.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>В случае создания уникального логина клиенту предлагается ввести пароль, представляющий собой комбинацию из шести цифр. Введённый пароль отправляется на сервер.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>Сервер получает пароль.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>Сервер генерирует идентификационный номер пользователя (</w:t>
      </w:r>
      <w:r w:rsidRPr="00CB1CCD">
        <w:rPr>
          <w:rFonts w:ascii="Arial Unicode MS" w:eastAsia="Arial Unicode MS" w:hAnsi="Arial Unicode MS" w:cs="Arial Unicode MS"/>
          <w:sz w:val="24"/>
          <w:lang w:val="en-US"/>
        </w:rPr>
        <w:t>id</w:t>
      </w:r>
      <w:r w:rsidRPr="00CB1CCD">
        <w:rPr>
          <w:rFonts w:ascii="Arial Unicode MS" w:eastAsia="Arial Unicode MS" w:hAnsi="Arial Unicode MS" w:cs="Arial Unicode MS"/>
          <w:sz w:val="24"/>
        </w:rPr>
        <w:t>).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 xml:space="preserve">Сервер записывает комбинацию </w:t>
      </w:r>
      <w:r w:rsidRPr="00CB1CCD">
        <w:rPr>
          <w:rFonts w:ascii="Arial Unicode MS" w:eastAsia="Arial Unicode MS" w:hAnsi="Arial Unicode MS" w:cs="Arial Unicode MS"/>
          <w:sz w:val="24"/>
          <w:lang w:val="en-US"/>
        </w:rPr>
        <w:t>id</w:t>
      </w:r>
      <w:r w:rsidRPr="00CB1CCD">
        <w:rPr>
          <w:rFonts w:ascii="Arial Unicode MS" w:eastAsia="Arial Unicode MS" w:hAnsi="Arial Unicode MS" w:cs="Arial Unicode MS"/>
          <w:sz w:val="24"/>
        </w:rPr>
        <w:t>, логина и пароля в файл учетных записей.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>В случае успешной записи сервер отправляет клиенту сообщение «1», в противном случае «0», и процедура начинается заново.</w:t>
      </w:r>
    </w:p>
    <w:p w:rsidR="00CB1CCD" w:rsidRPr="00CB1CCD" w:rsidRDefault="00CB1CCD" w:rsidP="00CB1CCD">
      <w:pPr>
        <w:ind w:left="360"/>
        <w:jc w:val="both"/>
        <w:rPr>
          <w:rFonts w:ascii="Arial Unicode MS" w:eastAsia="Arial Unicode MS" w:hAnsi="Arial Unicode MS" w:cs="Arial Unicode MS"/>
          <w:sz w:val="24"/>
        </w:rPr>
      </w:pPr>
    </w:p>
    <w:p w:rsidR="00CB1CCD" w:rsidRPr="0097090E" w:rsidRDefault="00CB1CCD" w:rsidP="00CB1CCD">
      <w:pPr>
        <w:pStyle w:val="a3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4"/>
        </w:rPr>
      </w:pPr>
      <w:r w:rsidRPr="0097090E">
        <w:rPr>
          <w:rFonts w:ascii="Arial Unicode MS" w:eastAsia="Arial Unicode MS" w:hAnsi="Arial Unicode MS" w:cs="Arial Unicode MS"/>
          <w:b/>
          <w:sz w:val="24"/>
        </w:rPr>
        <w:t>Авторизация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 xml:space="preserve">При авторизации клиент отправляет </w:t>
      </w:r>
      <w:proofErr w:type="gramStart"/>
      <w:r w:rsidRPr="00CB1CCD">
        <w:rPr>
          <w:rFonts w:ascii="Arial Unicode MS" w:eastAsia="Arial Unicode MS" w:hAnsi="Arial Unicode MS" w:cs="Arial Unicode MS"/>
          <w:sz w:val="24"/>
        </w:rPr>
        <w:t>через сокет</w:t>
      </w:r>
      <w:proofErr w:type="gramEnd"/>
      <w:r w:rsidRPr="00CB1CCD">
        <w:rPr>
          <w:rFonts w:ascii="Arial Unicode MS" w:eastAsia="Arial Unicode MS" w:hAnsi="Arial Unicode MS" w:cs="Arial Unicode MS"/>
          <w:sz w:val="24"/>
        </w:rPr>
        <w:t xml:space="preserve"> сообщение «2».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 xml:space="preserve">Сервер читает его и переключается в соответствующий режим работы. 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lastRenderedPageBreak/>
        <w:t xml:space="preserve">Далее клиент передаёт логин, представляющий собой комбинацию из шести латинских символов. 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>Сервер получает логин.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 xml:space="preserve">Далее </w:t>
      </w:r>
      <w:r w:rsidRPr="00CB1CCD">
        <w:rPr>
          <w:rFonts w:ascii="Arial Unicode MS" w:eastAsia="Arial Unicode MS" w:hAnsi="Arial Unicode MS" w:cs="Arial Unicode MS"/>
          <w:sz w:val="24"/>
        </w:rPr>
        <w:t xml:space="preserve">клиент передаёт </w:t>
      </w:r>
      <w:r w:rsidRPr="00CB1CCD">
        <w:rPr>
          <w:rFonts w:ascii="Arial Unicode MS" w:eastAsia="Arial Unicode MS" w:hAnsi="Arial Unicode MS" w:cs="Arial Unicode MS"/>
          <w:sz w:val="24"/>
        </w:rPr>
        <w:t>пароль</w:t>
      </w:r>
      <w:r w:rsidRPr="00CB1CCD">
        <w:rPr>
          <w:rFonts w:ascii="Arial Unicode MS" w:eastAsia="Arial Unicode MS" w:hAnsi="Arial Unicode MS" w:cs="Arial Unicode MS"/>
          <w:sz w:val="24"/>
        </w:rPr>
        <w:t>, представляющий собой комбинацию из шести</w:t>
      </w:r>
      <w:r w:rsidRPr="00CB1CCD">
        <w:rPr>
          <w:rFonts w:ascii="Arial Unicode MS" w:eastAsia="Arial Unicode MS" w:hAnsi="Arial Unicode MS" w:cs="Arial Unicode MS"/>
          <w:sz w:val="24"/>
        </w:rPr>
        <w:t xml:space="preserve"> цифр</w:t>
      </w:r>
      <w:r w:rsidRPr="00CB1CCD">
        <w:rPr>
          <w:rFonts w:ascii="Arial Unicode MS" w:eastAsia="Arial Unicode MS" w:hAnsi="Arial Unicode MS" w:cs="Arial Unicode MS"/>
          <w:sz w:val="24"/>
        </w:rPr>
        <w:t>.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>Сервер получает пароль.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>Сервер сравнивает полученную комбинацию логина и пароля с уже существующими в файле учетных записей.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>Если найдено совпадение, то пользователь считается авторизованным. Сервер отправляет сообщение «1». В противном случае отправляется сообщение «0», и процедура начинается заново.</w:t>
      </w:r>
    </w:p>
    <w:p w:rsidR="00CB1CCD" w:rsidRPr="00CB1CCD" w:rsidRDefault="00CB1CCD" w:rsidP="00CB1CCD">
      <w:pPr>
        <w:jc w:val="both"/>
        <w:rPr>
          <w:rFonts w:ascii="Arial Unicode MS" w:eastAsia="Arial Unicode MS" w:hAnsi="Arial Unicode MS" w:cs="Arial Unicode MS"/>
          <w:sz w:val="24"/>
        </w:rPr>
      </w:pPr>
    </w:p>
    <w:p w:rsidR="00CB1CCD" w:rsidRPr="0097090E" w:rsidRDefault="00CB1CCD" w:rsidP="00CB1CCD">
      <w:pPr>
        <w:pStyle w:val="a3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4"/>
        </w:rPr>
      </w:pPr>
      <w:r w:rsidRPr="0097090E">
        <w:rPr>
          <w:rFonts w:ascii="Arial Unicode MS" w:eastAsia="Arial Unicode MS" w:hAnsi="Arial Unicode MS" w:cs="Arial Unicode MS"/>
          <w:b/>
          <w:sz w:val="24"/>
        </w:rPr>
        <w:t>Передача данных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>Если клиент хочет отправлять данные о своем местоположении, то он отправляет на сервер сообщение «3».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>Сервер получает сообщение и переключается в соответствующий режим работы.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 xml:space="preserve">Клиент создаёт поток сообщений-файлов формата </w:t>
      </w:r>
      <w:r w:rsidRPr="00CB1CCD">
        <w:rPr>
          <w:rFonts w:ascii="Arial Unicode MS" w:eastAsia="Arial Unicode MS" w:hAnsi="Arial Unicode MS" w:cs="Arial Unicode MS"/>
          <w:sz w:val="24"/>
          <w:lang w:val="en-US"/>
        </w:rPr>
        <w:t>JSON</w:t>
      </w:r>
      <w:r w:rsidRPr="00CB1CCD">
        <w:rPr>
          <w:rFonts w:ascii="Arial Unicode MS" w:eastAsia="Arial Unicode MS" w:hAnsi="Arial Unicode MS" w:cs="Arial Unicode MS"/>
          <w:sz w:val="24"/>
        </w:rPr>
        <w:t xml:space="preserve"> с основной информацией, полученной из сообщений типа </w:t>
      </w:r>
      <w:r w:rsidRPr="00CB1CCD">
        <w:rPr>
          <w:rFonts w:ascii="Arial Unicode MS" w:eastAsia="Arial Unicode MS" w:hAnsi="Arial Unicode MS" w:cs="Arial Unicode MS"/>
          <w:sz w:val="24"/>
          <w:lang w:val="en-US"/>
        </w:rPr>
        <w:t>RMC</w:t>
      </w:r>
      <w:r w:rsidRPr="00CB1CCD">
        <w:rPr>
          <w:rFonts w:ascii="Arial Unicode MS" w:eastAsia="Arial Unicode MS" w:hAnsi="Arial Unicode MS" w:cs="Arial Unicode MS"/>
          <w:sz w:val="24"/>
        </w:rPr>
        <w:t xml:space="preserve"> протокола </w:t>
      </w:r>
      <w:r w:rsidRPr="00CB1CCD">
        <w:rPr>
          <w:rFonts w:ascii="Arial Unicode MS" w:eastAsia="Arial Unicode MS" w:hAnsi="Arial Unicode MS" w:cs="Arial Unicode MS"/>
          <w:sz w:val="24"/>
          <w:lang w:val="en-US"/>
        </w:rPr>
        <w:t>NMEA</w:t>
      </w:r>
      <w:r w:rsidRPr="00CB1CCD">
        <w:rPr>
          <w:rFonts w:ascii="Arial Unicode MS" w:eastAsia="Arial Unicode MS" w:hAnsi="Arial Unicode MS" w:cs="Arial Unicode MS"/>
          <w:sz w:val="24"/>
        </w:rPr>
        <w:t xml:space="preserve">. Поток принимает в качестве аргумента функцию, построчно передающую </w:t>
      </w:r>
      <w:r w:rsidRPr="00CB1CCD">
        <w:rPr>
          <w:rFonts w:ascii="Arial Unicode MS" w:eastAsia="Arial Unicode MS" w:hAnsi="Arial Unicode MS" w:cs="Arial Unicode MS"/>
          <w:sz w:val="24"/>
          <w:lang w:val="en-US"/>
        </w:rPr>
        <w:t>JSON</w:t>
      </w:r>
      <w:r w:rsidRPr="00CB1CCD">
        <w:rPr>
          <w:rFonts w:ascii="Arial Unicode MS" w:eastAsia="Arial Unicode MS" w:hAnsi="Arial Unicode MS" w:cs="Arial Unicode MS"/>
          <w:sz w:val="24"/>
        </w:rPr>
        <w:t xml:space="preserve"> раз в секунду.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>Сервер создаёт соответствующий поток приёма файлов.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 xml:space="preserve">Если клиент выбирает опцию остановки потока передачи сообщений, то он </w:t>
      </w:r>
      <w:r w:rsidRPr="00CB1CCD">
        <w:rPr>
          <w:rFonts w:ascii="Arial Unicode MS" w:eastAsia="Arial Unicode MS" w:hAnsi="Arial Unicode MS" w:cs="Arial Unicode MS"/>
          <w:sz w:val="24"/>
        </w:rPr>
        <w:t>отправляет на сервер сообщение «</w:t>
      </w:r>
      <w:r w:rsidRPr="00CB1CCD">
        <w:rPr>
          <w:rFonts w:ascii="Arial Unicode MS" w:eastAsia="Arial Unicode MS" w:hAnsi="Arial Unicode MS" w:cs="Arial Unicode MS"/>
          <w:sz w:val="24"/>
        </w:rPr>
        <w:t>4</w:t>
      </w:r>
      <w:r w:rsidRPr="00CB1CCD">
        <w:rPr>
          <w:rFonts w:ascii="Arial Unicode MS" w:eastAsia="Arial Unicode MS" w:hAnsi="Arial Unicode MS" w:cs="Arial Unicode MS"/>
          <w:sz w:val="24"/>
        </w:rPr>
        <w:t>».</w:t>
      </w:r>
    </w:p>
    <w:p w:rsid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>Сервер получает сообщение и закрывает поток, выставив соответствующий флаг.</w:t>
      </w:r>
    </w:p>
    <w:p w:rsidR="00CB1CCD" w:rsidRPr="00CB1CCD" w:rsidRDefault="00CB1CCD" w:rsidP="00CB1CCD">
      <w:pPr>
        <w:ind w:left="360"/>
        <w:jc w:val="both"/>
        <w:rPr>
          <w:rFonts w:ascii="Arial Unicode MS" w:eastAsia="Arial Unicode MS" w:hAnsi="Arial Unicode MS" w:cs="Arial Unicode MS"/>
          <w:sz w:val="24"/>
        </w:rPr>
      </w:pPr>
    </w:p>
    <w:p w:rsidR="00CB1CCD" w:rsidRPr="0097090E" w:rsidRDefault="00CB1CCD" w:rsidP="00CB1CCD">
      <w:pPr>
        <w:pStyle w:val="a3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4"/>
        </w:rPr>
      </w:pPr>
      <w:r w:rsidRPr="0097090E">
        <w:rPr>
          <w:rFonts w:ascii="Arial Unicode MS" w:eastAsia="Arial Unicode MS" w:hAnsi="Arial Unicode MS" w:cs="Arial Unicode MS"/>
          <w:b/>
          <w:sz w:val="24"/>
        </w:rPr>
        <w:t>Выход из программы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>Клиент отправляет на сервер сообщение «6».</w:t>
      </w:r>
    </w:p>
    <w:p w:rsidR="00CB1CCD" w:rsidRPr="00CB1CCD" w:rsidRDefault="00CB1CCD" w:rsidP="00CB1CCD">
      <w:pPr>
        <w:pStyle w:val="a3"/>
        <w:numPr>
          <w:ilvl w:val="1"/>
          <w:numId w:val="1"/>
        </w:numPr>
        <w:jc w:val="both"/>
        <w:rPr>
          <w:rFonts w:ascii="Arial Unicode MS" w:eastAsia="Arial Unicode MS" w:hAnsi="Arial Unicode MS" w:cs="Arial Unicode MS"/>
          <w:sz w:val="24"/>
        </w:rPr>
      </w:pPr>
      <w:r w:rsidRPr="00CB1CCD">
        <w:rPr>
          <w:rFonts w:ascii="Arial Unicode MS" w:eastAsia="Arial Unicode MS" w:hAnsi="Arial Unicode MS" w:cs="Arial Unicode MS"/>
          <w:sz w:val="24"/>
        </w:rPr>
        <w:t>Сервер получает сообщение и закрывает сокет.</w:t>
      </w:r>
    </w:p>
    <w:sectPr w:rsidR="00CB1CCD" w:rsidRPr="00CB1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375F"/>
    <w:multiLevelType w:val="multilevel"/>
    <w:tmpl w:val="B5DAF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23"/>
    <w:rsid w:val="00405523"/>
    <w:rsid w:val="0097090E"/>
    <w:rsid w:val="00CB1CCD"/>
    <w:rsid w:val="00DA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9CEE"/>
  <w15:chartTrackingRefBased/>
  <w15:docId w15:val="{CA495F91-C42C-4C3F-8FAF-30D25E80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2019-07-12T10:11:00Z</dcterms:created>
  <dcterms:modified xsi:type="dcterms:W3CDTF">2019-07-12T10:34:00Z</dcterms:modified>
</cp:coreProperties>
</file>