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C7C6B" w14:textId="7CE74D51" w:rsidR="00561D14" w:rsidRDefault="00AB6E6B" w:rsidP="00050D5F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C16111" wp14:editId="02F9D3AA">
            <wp:simplePos x="0" y="0"/>
            <wp:positionH relativeFrom="page">
              <wp:align>right</wp:align>
            </wp:positionH>
            <wp:positionV relativeFrom="paragraph">
              <wp:posOffset>-900007</wp:posOffset>
            </wp:positionV>
            <wp:extent cx="7542552" cy="10676467"/>
            <wp:effectExtent l="0" t="0" r="0" b="0"/>
            <wp:wrapNone/>
            <wp:docPr id="75708026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52" cy="1067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99620" w14:textId="77777777" w:rsidR="00561D14" w:rsidRDefault="00561D14" w:rsidP="00050D5F">
      <w:pPr>
        <w:jc w:val="both"/>
      </w:pPr>
    </w:p>
    <w:p w14:paraId="02606A44" w14:textId="77777777" w:rsidR="00561D14" w:rsidRDefault="00561D14" w:rsidP="00050D5F">
      <w:pPr>
        <w:jc w:val="both"/>
      </w:pPr>
    </w:p>
    <w:p w14:paraId="793D6F60" w14:textId="77777777" w:rsidR="00561D14" w:rsidRDefault="00561D14" w:rsidP="00050D5F">
      <w:pPr>
        <w:jc w:val="both"/>
      </w:pPr>
    </w:p>
    <w:p w14:paraId="604601A2" w14:textId="77777777" w:rsidR="00561D14" w:rsidRDefault="00561D14" w:rsidP="00050D5F">
      <w:pPr>
        <w:jc w:val="both"/>
      </w:pPr>
    </w:p>
    <w:p w14:paraId="02C3B6B0" w14:textId="77777777" w:rsidR="00561D14" w:rsidRDefault="00561D14" w:rsidP="00050D5F">
      <w:pPr>
        <w:jc w:val="both"/>
      </w:pPr>
    </w:p>
    <w:p w14:paraId="375F4A3C" w14:textId="77777777" w:rsidR="00561D14" w:rsidRDefault="00561D14" w:rsidP="00050D5F">
      <w:pPr>
        <w:jc w:val="both"/>
      </w:pPr>
    </w:p>
    <w:p w14:paraId="3A0F8CC6" w14:textId="77777777" w:rsidR="00561D14" w:rsidRDefault="00561D14" w:rsidP="00050D5F">
      <w:pPr>
        <w:jc w:val="both"/>
      </w:pPr>
    </w:p>
    <w:p w14:paraId="4E616EEF" w14:textId="77777777" w:rsidR="00561D14" w:rsidRDefault="00561D14" w:rsidP="00050D5F">
      <w:pPr>
        <w:jc w:val="both"/>
      </w:pPr>
    </w:p>
    <w:p w14:paraId="4320F03A" w14:textId="77777777" w:rsidR="00561D14" w:rsidRDefault="00561D14" w:rsidP="00050D5F">
      <w:pPr>
        <w:jc w:val="both"/>
      </w:pPr>
    </w:p>
    <w:p w14:paraId="389724D2" w14:textId="77777777" w:rsidR="00561D14" w:rsidRDefault="00561D14" w:rsidP="00050D5F">
      <w:pPr>
        <w:jc w:val="both"/>
      </w:pPr>
    </w:p>
    <w:p w14:paraId="6CBF66DE" w14:textId="77777777" w:rsidR="00561D14" w:rsidRDefault="00561D14" w:rsidP="00050D5F">
      <w:pPr>
        <w:jc w:val="both"/>
      </w:pPr>
    </w:p>
    <w:p w14:paraId="2164A111" w14:textId="77777777" w:rsidR="00561D14" w:rsidRDefault="00561D14" w:rsidP="00050D5F">
      <w:pPr>
        <w:jc w:val="both"/>
      </w:pPr>
    </w:p>
    <w:p w14:paraId="59E84ACA" w14:textId="77777777" w:rsidR="00561D14" w:rsidRDefault="00561D14" w:rsidP="00050D5F">
      <w:pPr>
        <w:jc w:val="both"/>
      </w:pPr>
    </w:p>
    <w:p w14:paraId="2D6ECD18" w14:textId="77777777" w:rsidR="00561D14" w:rsidRDefault="00561D14" w:rsidP="00050D5F">
      <w:pPr>
        <w:jc w:val="both"/>
      </w:pPr>
    </w:p>
    <w:p w14:paraId="4C208CFA" w14:textId="77777777" w:rsidR="00561D14" w:rsidRDefault="00561D14" w:rsidP="00050D5F">
      <w:pPr>
        <w:jc w:val="both"/>
      </w:pPr>
    </w:p>
    <w:p w14:paraId="34B5C6E3" w14:textId="77777777" w:rsidR="00561D14" w:rsidRDefault="00561D14" w:rsidP="00050D5F">
      <w:pPr>
        <w:jc w:val="both"/>
      </w:pPr>
    </w:p>
    <w:p w14:paraId="3EF409C7" w14:textId="77777777" w:rsidR="00561D14" w:rsidRDefault="00561D14" w:rsidP="00050D5F">
      <w:pPr>
        <w:jc w:val="both"/>
      </w:pPr>
    </w:p>
    <w:p w14:paraId="1CFEA6AD" w14:textId="77777777" w:rsidR="00561D14" w:rsidRDefault="00561D14" w:rsidP="00050D5F">
      <w:pPr>
        <w:jc w:val="both"/>
      </w:pPr>
    </w:p>
    <w:p w14:paraId="524B98BB" w14:textId="77777777" w:rsidR="00561D14" w:rsidRDefault="00561D14" w:rsidP="00050D5F">
      <w:pPr>
        <w:jc w:val="both"/>
      </w:pPr>
    </w:p>
    <w:p w14:paraId="5D3469AC" w14:textId="77777777" w:rsidR="00561D14" w:rsidRDefault="00561D14" w:rsidP="00050D5F">
      <w:pPr>
        <w:jc w:val="both"/>
      </w:pPr>
    </w:p>
    <w:p w14:paraId="6B8407B3" w14:textId="77777777" w:rsidR="00561D14" w:rsidRDefault="00561D14" w:rsidP="00050D5F">
      <w:pPr>
        <w:jc w:val="both"/>
      </w:pPr>
    </w:p>
    <w:p w14:paraId="7D43DFBB" w14:textId="77777777" w:rsidR="00561D14" w:rsidRDefault="00561D14" w:rsidP="00050D5F">
      <w:pPr>
        <w:jc w:val="both"/>
      </w:pPr>
    </w:p>
    <w:p w14:paraId="66547AD6" w14:textId="77777777" w:rsidR="00561D14" w:rsidRDefault="00561D14" w:rsidP="00050D5F">
      <w:pPr>
        <w:jc w:val="both"/>
      </w:pPr>
    </w:p>
    <w:p w14:paraId="6614BCC0" w14:textId="77777777" w:rsidR="00561D14" w:rsidRDefault="00561D14" w:rsidP="00050D5F">
      <w:pPr>
        <w:jc w:val="both"/>
      </w:pPr>
    </w:p>
    <w:p w14:paraId="625415FB" w14:textId="77777777" w:rsidR="00561D14" w:rsidRDefault="00561D14" w:rsidP="00050D5F">
      <w:pPr>
        <w:jc w:val="both"/>
      </w:pPr>
    </w:p>
    <w:p w14:paraId="6D3088BC" w14:textId="77777777" w:rsidR="00561D14" w:rsidRDefault="00561D14" w:rsidP="00050D5F">
      <w:pPr>
        <w:jc w:val="both"/>
      </w:pPr>
    </w:p>
    <w:p w14:paraId="1D959EDF" w14:textId="77777777" w:rsidR="00561D14" w:rsidRDefault="00561D14" w:rsidP="00050D5F">
      <w:pPr>
        <w:jc w:val="both"/>
      </w:pPr>
    </w:p>
    <w:p w14:paraId="68D1DA48" w14:textId="77777777" w:rsidR="00561D14" w:rsidRDefault="00561D14" w:rsidP="00050D5F">
      <w:pPr>
        <w:jc w:val="both"/>
      </w:pPr>
    </w:p>
    <w:p w14:paraId="54C7DC55" w14:textId="0FD5D4B5" w:rsidR="00561D14" w:rsidRDefault="006465F4" w:rsidP="00050D5F">
      <w:pPr>
        <w:jc w:val="both"/>
        <w:rPr>
          <w:rFonts w:ascii="Gugi" w:eastAsia="Gugi" w:hAnsi="Gugi"/>
          <w:color w:val="068D6C"/>
          <w:sz w:val="96"/>
          <w:szCs w:val="96"/>
        </w:rPr>
      </w:pPr>
      <w:r w:rsidRPr="006465F4">
        <w:rPr>
          <w:rFonts w:ascii="Gugi" w:eastAsia="Gugi" w:hAnsi="Gugi"/>
          <w:color w:val="068D6C"/>
          <w:sz w:val="96"/>
          <w:szCs w:val="96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35364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509B1" w14:textId="1DCC2700" w:rsidR="006465F4" w:rsidRDefault="006465F4" w:rsidP="00050D5F">
          <w:pPr>
            <w:pStyle w:val="Titolosommario"/>
            <w:jc w:val="both"/>
          </w:pPr>
        </w:p>
        <w:p w14:paraId="6734A3EA" w14:textId="5322B89D" w:rsidR="00A969E9" w:rsidRDefault="006465F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5702" w:history="1">
            <w:r w:rsidR="00A969E9" w:rsidRPr="00BE51A8">
              <w:rPr>
                <w:rStyle w:val="Collegamentoipertestuale"/>
                <w:rFonts w:ascii="Gugi" w:eastAsia="Gugi" w:hAnsi="Gugi"/>
                <w:noProof/>
              </w:rPr>
              <w:t>Introduzione</w:t>
            </w:r>
            <w:r w:rsidR="00A969E9">
              <w:rPr>
                <w:noProof/>
                <w:webHidden/>
              </w:rPr>
              <w:tab/>
            </w:r>
            <w:r w:rsidR="00A969E9">
              <w:rPr>
                <w:noProof/>
                <w:webHidden/>
              </w:rPr>
              <w:fldChar w:fldCharType="begin"/>
            </w:r>
            <w:r w:rsidR="00A969E9">
              <w:rPr>
                <w:noProof/>
                <w:webHidden/>
              </w:rPr>
              <w:instrText xml:space="preserve"> PAGEREF _Toc183425702 \h </w:instrText>
            </w:r>
            <w:r w:rsidR="00A969E9">
              <w:rPr>
                <w:noProof/>
                <w:webHidden/>
              </w:rPr>
            </w:r>
            <w:r w:rsidR="00A969E9"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3</w:t>
            </w:r>
            <w:r w:rsidR="00A969E9">
              <w:rPr>
                <w:noProof/>
                <w:webHidden/>
              </w:rPr>
              <w:fldChar w:fldCharType="end"/>
            </w:r>
          </w:hyperlink>
        </w:p>
        <w:p w14:paraId="698130E8" w14:textId="42466BDC" w:rsidR="00A969E9" w:rsidRDefault="00A969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3" w:history="1">
            <w:r w:rsidRPr="00BE51A8">
              <w:rPr>
                <w:rStyle w:val="Collegamentoipertestuale"/>
                <w:noProof/>
              </w:rPr>
              <w:t>Premessa: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1983" w14:textId="2212A68B" w:rsidR="00A969E9" w:rsidRDefault="00A969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4" w:history="1">
            <w:r w:rsidRPr="00BE51A8">
              <w:rPr>
                <w:rStyle w:val="Collegamentoipertestuale"/>
                <w:noProof/>
              </w:rPr>
              <w:t>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7947" w14:textId="4F7CE48D" w:rsidR="00A969E9" w:rsidRDefault="00A969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5" w:history="1">
            <w:r w:rsidRPr="00BE51A8">
              <w:rPr>
                <w:rStyle w:val="Collegamentoipertestuale"/>
                <w:noProof/>
              </w:rPr>
              <w:t>Campo d’applicazione: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6598" w14:textId="3C067F3C" w:rsidR="00A969E9" w:rsidRDefault="00A969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6" w:history="1">
            <w:r w:rsidRPr="00BE51A8">
              <w:rPr>
                <w:rStyle w:val="Collegamentoipertestuale"/>
                <w:rFonts w:ascii="Gugi" w:eastAsia="Gugi" w:hAnsi="Gugi"/>
                <w:noProof/>
              </w:rPr>
              <w:t>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5906" w14:textId="5BCD088D" w:rsidR="00A969E9" w:rsidRDefault="00A969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7" w:history="1">
            <w:r w:rsidRPr="00BE51A8">
              <w:rPr>
                <w:rStyle w:val="Collegamentoipertestuale"/>
                <w:noProof/>
              </w:rPr>
              <w:t>Analisi e Strategia: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2F18" w14:textId="704423AD" w:rsidR="00A969E9" w:rsidRDefault="00A969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8" w:history="1">
            <w:r w:rsidRPr="00BE51A8">
              <w:rPr>
                <w:rStyle w:val="Collegamentoipertestuale"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8590" w14:textId="4C72DE07" w:rsidR="00A969E9" w:rsidRDefault="00A969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09" w:history="1">
            <w:r w:rsidRPr="00BE51A8">
              <w:rPr>
                <w:rStyle w:val="Collegamentoipertestuale"/>
                <w:noProof/>
              </w:rPr>
              <w:t>Richiesta dati: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909E" w14:textId="76CF784F" w:rsidR="00A969E9" w:rsidRDefault="00A969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10" w:history="1">
            <w:r w:rsidRPr="00BE51A8">
              <w:rPr>
                <w:rStyle w:val="Collegamentoipertestuale"/>
                <w:noProof/>
              </w:rPr>
              <w:t>Calcolo ed elaborazione: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FD26" w14:textId="20455C5B" w:rsidR="00A969E9" w:rsidRDefault="00A969E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3425711" w:history="1">
            <w:r w:rsidRPr="00BE51A8">
              <w:rPr>
                <w:rStyle w:val="Collegamentoipertestuale"/>
                <w:noProof/>
              </w:rPr>
              <w:t>Output dati: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1A17" w14:textId="31378F78" w:rsidR="00CC66AF" w:rsidRDefault="006465F4" w:rsidP="00CC66AF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A81857C" w14:textId="77777777" w:rsidR="00CC66AF" w:rsidRDefault="00CC66AF" w:rsidP="00CC66AF">
          <w:pPr>
            <w:jc w:val="both"/>
            <w:rPr>
              <w:b/>
              <w:bCs/>
            </w:rPr>
          </w:pPr>
        </w:p>
        <w:p w14:paraId="59BC1A0A" w14:textId="77777777" w:rsidR="00CC66AF" w:rsidRDefault="00CC66AF" w:rsidP="00CC66AF">
          <w:pPr>
            <w:jc w:val="both"/>
            <w:rPr>
              <w:b/>
              <w:bCs/>
            </w:rPr>
          </w:pPr>
        </w:p>
        <w:p w14:paraId="3CA2CE7F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2EFA5BCF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15273D5E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03ECBD0B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6FFA6D5E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19007072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685BEA99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29A139C0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63E5FDC5" w14:textId="77777777" w:rsidR="00206C73" w:rsidRDefault="00206C73" w:rsidP="00CC66AF">
          <w:pPr>
            <w:jc w:val="both"/>
            <w:rPr>
              <w:b/>
              <w:bCs/>
            </w:rPr>
          </w:pPr>
        </w:p>
        <w:p w14:paraId="1FB23CB3" w14:textId="29315065" w:rsidR="00CC66AF" w:rsidRDefault="00000000" w:rsidP="00CC66AF">
          <w:pPr>
            <w:jc w:val="both"/>
            <w:rPr>
              <w:b/>
              <w:bCs/>
            </w:rPr>
          </w:pPr>
        </w:p>
      </w:sdtContent>
    </w:sdt>
    <w:p w14:paraId="7D0AB21C" w14:textId="68EE7959" w:rsidR="006465F4" w:rsidRPr="00206C73" w:rsidRDefault="00AA61C6" w:rsidP="00206C73">
      <w:pPr>
        <w:pStyle w:val="Titolo1"/>
        <w:jc w:val="both"/>
        <w:rPr>
          <w:rFonts w:ascii="Gugi" w:eastAsia="Gugi" w:hAnsi="Gugi"/>
          <w:color w:val="068D6C"/>
          <w:sz w:val="96"/>
          <w:szCs w:val="96"/>
        </w:rPr>
      </w:pPr>
      <w:bookmarkStart w:id="0" w:name="_Toc183425702"/>
      <w:r w:rsidRPr="00206C73">
        <w:rPr>
          <w:rFonts w:ascii="Gugi" w:eastAsia="Gugi" w:hAnsi="Gugi"/>
          <w:color w:val="068D6C"/>
          <w:sz w:val="96"/>
          <w:szCs w:val="96"/>
        </w:rPr>
        <w:lastRenderedPageBreak/>
        <w:t>Introduzione</w:t>
      </w:r>
      <w:bookmarkEnd w:id="0"/>
    </w:p>
    <w:p w14:paraId="659FDFF5" w14:textId="5D7EE79D" w:rsidR="00AA61C6" w:rsidRDefault="00AA61C6" w:rsidP="00050D5F">
      <w:pPr>
        <w:pStyle w:val="Titolo2"/>
        <w:jc w:val="both"/>
        <w:rPr>
          <w:color w:val="auto"/>
          <w:sz w:val="52"/>
          <w:szCs w:val="52"/>
        </w:rPr>
      </w:pPr>
      <w:bookmarkStart w:id="1" w:name="_Toc183425703"/>
      <w:r>
        <w:rPr>
          <w:color w:val="auto"/>
          <w:sz w:val="52"/>
          <w:szCs w:val="52"/>
        </w:rPr>
        <w:t>Premessa:</w:t>
      </w:r>
      <w:bookmarkEnd w:id="1"/>
    </w:p>
    <w:p w14:paraId="1C6199C6" w14:textId="2DD40250" w:rsidR="008E3666" w:rsidRDefault="008E3666" w:rsidP="00AB6E6B">
      <w:pPr>
        <w:jc w:val="both"/>
      </w:pPr>
      <w:r>
        <w:t xml:space="preserve">Questo software è stato sviluppato dal sottoscritto, Mattia Marelli, come compito scolastico. Ci si è posti l’obiettivo di creare un programma, </w:t>
      </w:r>
      <w:r w:rsidR="00AB6E6B">
        <w:t xml:space="preserve">in grado di emulare un sistema di vendita biglietti. Deve essere in grado </w:t>
      </w:r>
      <w:proofErr w:type="gramStart"/>
      <w:r w:rsidR="00AB6E6B">
        <w:t>una volto</w:t>
      </w:r>
      <w:proofErr w:type="gramEnd"/>
      <w:r w:rsidR="00AB6E6B">
        <w:t xml:space="preserve"> inseriti i dati necessari di: calcolare il totale da pagare per i biglietti, spostare somme di denaro fra conti e calcolare il guadagno dei vendito</w:t>
      </w:r>
      <w:r w:rsidR="00206C73">
        <w:t>re.</w:t>
      </w:r>
    </w:p>
    <w:p w14:paraId="29F8FFC2" w14:textId="48CEE7BD" w:rsidR="00AB6E6B" w:rsidRDefault="00AB6E6B" w:rsidP="00AB6E6B">
      <w:pPr>
        <w:jc w:val="both"/>
      </w:pPr>
      <w:r>
        <w:t>In questa prima versione il software è realizzato interamente all’interno del terminale. Tutti i parametri da inserire saranno richiesti dal terminale e i valori calcolati stampati nello stesso.</w:t>
      </w:r>
    </w:p>
    <w:p w14:paraId="7D3AF109" w14:textId="2FE6D64A" w:rsidR="008E3666" w:rsidRPr="00AA61C6" w:rsidRDefault="008E3666" w:rsidP="00050D5F">
      <w:pPr>
        <w:jc w:val="both"/>
      </w:pPr>
      <w:r>
        <w:t>Attualmente il software è stato sviluppato e distribuito solo per Windows 10 e 11. In futuro potrebbero uscire nuove versioni, la pagina di riferimento è la seguente</w:t>
      </w:r>
      <w:r w:rsidR="00AB6E6B">
        <w:t>: (arriverà una volta terminato il codice)</w:t>
      </w:r>
    </w:p>
    <w:p w14:paraId="7F5FCB1F" w14:textId="503F6938" w:rsidR="006465F4" w:rsidRDefault="008E3666" w:rsidP="00050D5F">
      <w:pPr>
        <w:pStyle w:val="Titolo2"/>
        <w:jc w:val="both"/>
        <w:rPr>
          <w:color w:val="auto"/>
          <w:sz w:val="52"/>
          <w:szCs w:val="52"/>
        </w:rPr>
      </w:pPr>
      <w:bookmarkStart w:id="2" w:name="_Toc183425704"/>
      <w:r w:rsidRPr="008E3666">
        <w:rPr>
          <w:color w:val="auto"/>
          <w:sz w:val="52"/>
          <w:szCs w:val="52"/>
        </w:rPr>
        <w:t>Scopo</w:t>
      </w:r>
      <w:r>
        <w:rPr>
          <w:color w:val="auto"/>
          <w:sz w:val="52"/>
          <w:szCs w:val="52"/>
        </w:rPr>
        <w:t>:</w:t>
      </w:r>
      <w:bookmarkEnd w:id="2"/>
    </w:p>
    <w:p w14:paraId="084AFBD3" w14:textId="798039AA" w:rsidR="00BA553D" w:rsidRDefault="008E3666" w:rsidP="00AB6E6B">
      <w:pPr>
        <w:jc w:val="both"/>
      </w:pPr>
      <w:r>
        <w:t xml:space="preserve">Questo software è stato sviluppato con lo scopo di fornire ad un utente medio uno strumento facile da usare </w:t>
      </w:r>
      <w:r w:rsidR="00AB6E6B">
        <w:t>che adempisca alle seguenti funzioni:</w:t>
      </w:r>
    </w:p>
    <w:p w14:paraId="41EC8742" w14:textId="3244FE54" w:rsidR="00AB6E6B" w:rsidRDefault="00AB6E6B" w:rsidP="00AB6E6B">
      <w:pPr>
        <w:pStyle w:val="Paragrafoelenco"/>
        <w:numPr>
          <w:ilvl w:val="0"/>
          <w:numId w:val="4"/>
        </w:numPr>
        <w:jc w:val="both"/>
      </w:pPr>
      <w:r>
        <w:t>Calcolare per l’utente il totale di spesa</w:t>
      </w:r>
    </w:p>
    <w:p w14:paraId="22FFFA5D" w14:textId="77F4D641" w:rsidR="00AB6E6B" w:rsidRDefault="00AB6E6B" w:rsidP="00AB6E6B">
      <w:pPr>
        <w:pStyle w:val="Paragrafoelenco"/>
        <w:numPr>
          <w:ilvl w:val="0"/>
          <w:numId w:val="4"/>
        </w:numPr>
        <w:jc w:val="both"/>
      </w:pPr>
      <w:r>
        <w:t>Calcolare il guadagno percepito dal venditore</w:t>
      </w:r>
    </w:p>
    <w:p w14:paraId="6CFBFB27" w14:textId="0AF82518" w:rsidR="00AB6E6B" w:rsidRPr="008E3666" w:rsidRDefault="00AB6E6B" w:rsidP="00AB6E6B">
      <w:pPr>
        <w:pStyle w:val="Paragrafoelenco"/>
        <w:numPr>
          <w:ilvl w:val="0"/>
          <w:numId w:val="4"/>
        </w:numPr>
        <w:jc w:val="both"/>
      </w:pPr>
      <w:r>
        <w:t>Muovere denaro attraverso i conti di venditori e compratori</w:t>
      </w:r>
    </w:p>
    <w:p w14:paraId="5DF7B042" w14:textId="39FBBA3F" w:rsidR="008E3666" w:rsidRPr="008E3666" w:rsidRDefault="008E3666" w:rsidP="00050D5F">
      <w:pPr>
        <w:pStyle w:val="Titolo2"/>
        <w:jc w:val="both"/>
        <w:rPr>
          <w:color w:val="auto"/>
          <w:sz w:val="52"/>
          <w:szCs w:val="52"/>
        </w:rPr>
      </w:pPr>
      <w:bookmarkStart w:id="3" w:name="_Toc183425705"/>
      <w:r w:rsidRPr="008E3666">
        <w:rPr>
          <w:color w:val="auto"/>
          <w:sz w:val="52"/>
          <w:szCs w:val="52"/>
        </w:rPr>
        <w:t>Campo d’applicazione</w:t>
      </w:r>
      <w:r>
        <w:rPr>
          <w:color w:val="auto"/>
          <w:sz w:val="52"/>
          <w:szCs w:val="52"/>
        </w:rPr>
        <w:t>:</w:t>
      </w:r>
      <w:bookmarkEnd w:id="3"/>
    </w:p>
    <w:p w14:paraId="759B88AF" w14:textId="455FE3C8" w:rsidR="00AB6E6B" w:rsidRDefault="00BA553D" w:rsidP="00050D5F">
      <w:pPr>
        <w:jc w:val="both"/>
      </w:pPr>
      <w:r w:rsidRPr="00BA553D">
        <w:t xml:space="preserve">L'app è </w:t>
      </w:r>
      <w:r>
        <w:t xml:space="preserve">stata </w:t>
      </w:r>
      <w:r w:rsidRPr="00BA553D">
        <w:t xml:space="preserve">progettata per </w:t>
      </w:r>
      <w:r>
        <w:t>un uso domestico e molto sempli</w:t>
      </w:r>
      <w:r w:rsidR="00050D5F">
        <w:t>ficato.</w:t>
      </w:r>
      <w:r w:rsidR="00206C73">
        <w:t xml:space="preserve"> Nel momento in cui l’utente deve calcolare il totale di spesa per i suoi biglietti può: avviare il programma, inserire i dati ed ottenere le informazioni richieste. Invece per i venditori una volta inserite le proprie credenziali sarà possibile vedere gli introiti ottenuti dalla vendita dei biglietti richiesti dall’utente in precedenza</w:t>
      </w:r>
      <w:r w:rsidR="00A969E9">
        <w:t>.</w:t>
      </w:r>
    </w:p>
    <w:p w14:paraId="71D7A00B" w14:textId="77777777" w:rsidR="00A969E9" w:rsidRDefault="00A969E9" w:rsidP="00050D5F">
      <w:pPr>
        <w:jc w:val="both"/>
      </w:pPr>
    </w:p>
    <w:p w14:paraId="0D245EF9" w14:textId="77777777" w:rsidR="00A969E9" w:rsidRDefault="00A969E9" w:rsidP="00050D5F">
      <w:pPr>
        <w:jc w:val="both"/>
      </w:pPr>
    </w:p>
    <w:p w14:paraId="15B34AA0" w14:textId="77777777" w:rsidR="00A969E9" w:rsidRDefault="00A969E9" w:rsidP="00050D5F">
      <w:pPr>
        <w:jc w:val="both"/>
      </w:pPr>
    </w:p>
    <w:p w14:paraId="7CC334E3" w14:textId="77777777" w:rsidR="00A969E9" w:rsidRDefault="00A969E9" w:rsidP="00050D5F">
      <w:pPr>
        <w:jc w:val="both"/>
      </w:pPr>
    </w:p>
    <w:p w14:paraId="4D45E51F" w14:textId="77777777" w:rsidR="00A969E9" w:rsidRDefault="00A969E9" w:rsidP="00050D5F">
      <w:pPr>
        <w:jc w:val="both"/>
      </w:pPr>
    </w:p>
    <w:p w14:paraId="4E782907" w14:textId="77777777" w:rsidR="00A969E9" w:rsidRDefault="00A969E9" w:rsidP="00050D5F">
      <w:pPr>
        <w:jc w:val="both"/>
      </w:pPr>
    </w:p>
    <w:p w14:paraId="55850D33" w14:textId="77777777" w:rsidR="00A969E9" w:rsidRDefault="00A969E9" w:rsidP="00050D5F">
      <w:pPr>
        <w:jc w:val="both"/>
      </w:pPr>
    </w:p>
    <w:p w14:paraId="0DF6E4AF" w14:textId="7EE6361D" w:rsidR="00050D5F" w:rsidRDefault="00CB0DB5" w:rsidP="00CB0DB5">
      <w:pPr>
        <w:pStyle w:val="Titolo1"/>
        <w:jc w:val="both"/>
        <w:rPr>
          <w:rFonts w:ascii="Gugi" w:eastAsia="Gugi" w:hAnsi="Gugi"/>
          <w:color w:val="068D6C"/>
          <w:sz w:val="96"/>
          <w:szCs w:val="96"/>
        </w:rPr>
      </w:pPr>
      <w:bookmarkStart w:id="4" w:name="_Toc183425706"/>
      <w:r>
        <w:rPr>
          <w:rFonts w:ascii="Gugi" w:eastAsia="Gugi" w:hAnsi="Gugi"/>
          <w:color w:val="068D6C"/>
          <w:sz w:val="96"/>
          <w:szCs w:val="96"/>
        </w:rPr>
        <w:lastRenderedPageBreak/>
        <w:t>Soluzione</w:t>
      </w:r>
      <w:bookmarkEnd w:id="4"/>
    </w:p>
    <w:p w14:paraId="4EBBCEFF" w14:textId="13AFE7D9" w:rsidR="006473CE" w:rsidRDefault="00CB0DB5" w:rsidP="006473CE">
      <w:r>
        <w:t xml:space="preserve">In questo paragrafo sono descritti dettagliatamente i procedimenti seguiti per risolvere il problema posto e realizzare il software richiesto. </w:t>
      </w:r>
    </w:p>
    <w:p w14:paraId="3C7C9DA6" w14:textId="50708F6D" w:rsidR="006473CE" w:rsidRDefault="006473CE" w:rsidP="006473CE">
      <w:pPr>
        <w:pStyle w:val="Titolo2"/>
        <w:jc w:val="both"/>
        <w:rPr>
          <w:color w:val="auto"/>
          <w:sz w:val="52"/>
          <w:szCs w:val="52"/>
        </w:rPr>
      </w:pPr>
      <w:bookmarkStart w:id="5" w:name="_Toc183425707"/>
      <w:r w:rsidRPr="006473CE">
        <w:rPr>
          <w:color w:val="auto"/>
          <w:sz w:val="52"/>
          <w:szCs w:val="52"/>
        </w:rPr>
        <w:t>Analisi</w:t>
      </w:r>
      <w:r w:rsidR="009159B4">
        <w:rPr>
          <w:color w:val="auto"/>
          <w:sz w:val="52"/>
          <w:szCs w:val="52"/>
        </w:rPr>
        <w:t xml:space="preserve"> e Strategia</w:t>
      </w:r>
      <w:r w:rsidRPr="006473CE">
        <w:rPr>
          <w:color w:val="auto"/>
          <w:sz w:val="52"/>
          <w:szCs w:val="52"/>
        </w:rPr>
        <w:t>:</w:t>
      </w:r>
      <w:bookmarkEnd w:id="5"/>
    </w:p>
    <w:p w14:paraId="5A28FF9C" w14:textId="1DF7DC45" w:rsidR="006473CE" w:rsidRDefault="006473CE" w:rsidP="006473CE">
      <w:r>
        <w:t xml:space="preserve">il programma è stato suddiviso in 4 fasi, di cui, 3 visibili e una nascosta. Le prime 3 sono visibile in quanto mostrano sempre a schermo qualcosa mentre una avviene totalmente in </w:t>
      </w:r>
      <w:proofErr w:type="spellStart"/>
      <w:r>
        <w:t>backend</w:t>
      </w:r>
      <w:proofErr w:type="spellEnd"/>
      <w:r>
        <w:t xml:space="preserve"> e risultato vengono stampati successivamente.</w:t>
      </w:r>
    </w:p>
    <w:p w14:paraId="3C5D998B" w14:textId="67DA62FE" w:rsidR="006473CE" w:rsidRPr="009159B4" w:rsidRDefault="00206C73" w:rsidP="009159B4">
      <w:pPr>
        <w:pStyle w:val="Titolo3"/>
        <w:rPr>
          <w:color w:val="068D6C"/>
          <w:sz w:val="36"/>
          <w:szCs w:val="36"/>
        </w:rPr>
      </w:pPr>
      <w:bookmarkStart w:id="6" w:name="_Toc183425708"/>
      <w:r>
        <w:rPr>
          <w:color w:val="068D6C"/>
          <w:sz w:val="36"/>
          <w:szCs w:val="36"/>
        </w:rPr>
        <w:t>Login</w:t>
      </w:r>
      <w:r w:rsidR="006473CE" w:rsidRPr="009159B4">
        <w:rPr>
          <w:color w:val="068D6C"/>
          <w:sz w:val="36"/>
          <w:szCs w:val="36"/>
        </w:rPr>
        <w:t>:</w:t>
      </w:r>
      <w:bookmarkEnd w:id="6"/>
    </w:p>
    <w:p w14:paraId="30EA45B2" w14:textId="5DAE85F0" w:rsidR="006473CE" w:rsidRDefault="006473CE" w:rsidP="006473CE">
      <w:r>
        <w:t xml:space="preserve">La prima schermata mostra </w:t>
      </w:r>
      <w:r w:rsidR="00206C73">
        <w:t>un menu per inserire le proprie credenziali di login così da poter identificare utenti e venditori. Questa funzione sarà però integrata successivamente visto che la consegna, per ora, non lo richiede ancora.</w:t>
      </w:r>
    </w:p>
    <w:p w14:paraId="3CB7220D" w14:textId="5D649BFF" w:rsidR="006473CE" w:rsidRPr="009159B4" w:rsidRDefault="006473CE" w:rsidP="009159B4">
      <w:pPr>
        <w:pStyle w:val="Titolo3"/>
        <w:rPr>
          <w:color w:val="068D6C"/>
          <w:sz w:val="36"/>
          <w:szCs w:val="36"/>
        </w:rPr>
      </w:pPr>
      <w:bookmarkStart w:id="7" w:name="_Toc183425709"/>
      <w:r w:rsidRPr="009159B4">
        <w:rPr>
          <w:color w:val="068D6C"/>
          <w:sz w:val="36"/>
          <w:szCs w:val="36"/>
        </w:rPr>
        <w:t>Richiesta dati:</w:t>
      </w:r>
      <w:bookmarkEnd w:id="7"/>
    </w:p>
    <w:p w14:paraId="52A36408" w14:textId="18686FAD" w:rsidR="006473CE" w:rsidRDefault="006473CE" w:rsidP="006473CE">
      <w:r>
        <w:t xml:space="preserve">La seconda schermata permette all’utente di inserire </w:t>
      </w:r>
      <w:r w:rsidR="00206C73">
        <w:t>tutti i dati necessari che saranno richiesti nel seguente ordine:</w:t>
      </w:r>
    </w:p>
    <w:p w14:paraId="0019208C" w14:textId="1302F54A" w:rsidR="00206C73" w:rsidRDefault="00206C73" w:rsidP="00206C73">
      <w:pPr>
        <w:pStyle w:val="Paragrafoelenco"/>
        <w:numPr>
          <w:ilvl w:val="0"/>
          <w:numId w:val="5"/>
        </w:numPr>
      </w:pPr>
      <w:r>
        <w:t>Concerto interessato</w:t>
      </w:r>
    </w:p>
    <w:p w14:paraId="61F419D5" w14:textId="55E5FBC9" w:rsidR="00206C73" w:rsidRDefault="00206C73" w:rsidP="00206C73">
      <w:pPr>
        <w:pStyle w:val="Paragrafoelenco"/>
        <w:numPr>
          <w:ilvl w:val="0"/>
          <w:numId w:val="5"/>
        </w:numPr>
      </w:pPr>
      <w:r>
        <w:t>Data del concerto</w:t>
      </w:r>
    </w:p>
    <w:p w14:paraId="5F57C81B" w14:textId="190E9F52" w:rsidR="00206C73" w:rsidRDefault="00206C73" w:rsidP="00206C73">
      <w:pPr>
        <w:pStyle w:val="Paragrafoelenco"/>
        <w:numPr>
          <w:ilvl w:val="0"/>
          <w:numId w:val="5"/>
        </w:numPr>
      </w:pPr>
      <w:r>
        <w:t xml:space="preserve">Durata prevendita </w:t>
      </w:r>
    </w:p>
    <w:p w14:paraId="42E16A81" w14:textId="50897B22" w:rsidR="00206C73" w:rsidRDefault="00206C73" w:rsidP="00206C73">
      <w:pPr>
        <w:pStyle w:val="Paragrafoelenco"/>
        <w:numPr>
          <w:ilvl w:val="0"/>
          <w:numId w:val="5"/>
        </w:numPr>
      </w:pPr>
      <w:r>
        <w:t>Data Odierna</w:t>
      </w:r>
    </w:p>
    <w:p w14:paraId="1DEC07F4" w14:textId="574DCF1C" w:rsidR="00206C73" w:rsidRDefault="00206C73" w:rsidP="00206C73">
      <w:pPr>
        <w:pStyle w:val="Paragrafoelenco"/>
        <w:numPr>
          <w:ilvl w:val="0"/>
          <w:numId w:val="5"/>
        </w:numPr>
      </w:pPr>
      <w:r>
        <w:t>Età utente</w:t>
      </w:r>
    </w:p>
    <w:p w14:paraId="1D4CAE80" w14:textId="74AB5F2C" w:rsidR="00790120" w:rsidRDefault="00790120" w:rsidP="00206C73">
      <w:pPr>
        <w:pStyle w:val="Paragrafoelenco"/>
        <w:numPr>
          <w:ilvl w:val="0"/>
          <w:numId w:val="5"/>
        </w:numPr>
      </w:pPr>
      <w:r>
        <w:t>Quanti biglietti acquistare</w:t>
      </w:r>
    </w:p>
    <w:p w14:paraId="684CF81C" w14:textId="00939900" w:rsidR="00206C73" w:rsidRDefault="00206C73" w:rsidP="00206C73">
      <w:pPr>
        <w:pStyle w:val="Paragrafoelenco"/>
        <w:numPr>
          <w:ilvl w:val="0"/>
          <w:numId w:val="5"/>
        </w:numPr>
      </w:pPr>
      <w:r>
        <w:t>Prezzo dei biglietti interi e ridotti</w:t>
      </w:r>
    </w:p>
    <w:p w14:paraId="646B3EE3" w14:textId="62EB38BE" w:rsidR="00206C73" w:rsidRDefault="00206C73" w:rsidP="00206C73">
      <w:pPr>
        <w:pStyle w:val="Paragrafoelenco"/>
        <w:numPr>
          <w:ilvl w:val="0"/>
          <w:numId w:val="5"/>
        </w:numPr>
      </w:pPr>
      <w:r>
        <w:t>Provvigioni sui diversi tipi di biglietti</w:t>
      </w:r>
    </w:p>
    <w:p w14:paraId="36AB8EBA" w14:textId="78CCF021" w:rsidR="00206C73" w:rsidRDefault="00206C73" w:rsidP="00206C73">
      <w:pPr>
        <w:pStyle w:val="Paragrafoelenco"/>
        <w:numPr>
          <w:ilvl w:val="0"/>
          <w:numId w:val="5"/>
        </w:numPr>
      </w:pPr>
      <w:r>
        <w:t>Metodo di pagamento</w:t>
      </w:r>
    </w:p>
    <w:p w14:paraId="67145B4A" w14:textId="23769B80" w:rsidR="003E0EBF" w:rsidRPr="009159B4" w:rsidRDefault="003E0EBF" w:rsidP="009159B4">
      <w:pPr>
        <w:pStyle w:val="Titolo3"/>
        <w:rPr>
          <w:color w:val="068D6C"/>
          <w:sz w:val="36"/>
          <w:szCs w:val="36"/>
        </w:rPr>
      </w:pPr>
      <w:bookmarkStart w:id="8" w:name="_Toc183425710"/>
      <w:r w:rsidRPr="009159B4">
        <w:rPr>
          <w:color w:val="068D6C"/>
          <w:sz w:val="36"/>
          <w:szCs w:val="36"/>
        </w:rPr>
        <w:t>Calcolo ed elaborazione:</w:t>
      </w:r>
      <w:bookmarkEnd w:id="8"/>
    </w:p>
    <w:p w14:paraId="2AFD36C0" w14:textId="3059F3C1" w:rsidR="006473CE" w:rsidRDefault="003E0EBF" w:rsidP="006473CE">
      <w:r>
        <w:t xml:space="preserve">Questa è la fase totalmente nascosta all’utente. Una volta chiamata questa parte di codice </w:t>
      </w:r>
      <w:r w:rsidR="00206C73">
        <w:t xml:space="preserve">comincia a elaborare i dati per produrre le informazioni che l’utente si aspetta. </w:t>
      </w:r>
      <w:r w:rsidR="00790120">
        <w:t xml:space="preserve">Sarà calcolato il totale di spesa e il guadagno del venditore. Quest’ultima info è però protetta da login </w:t>
      </w:r>
    </w:p>
    <w:p w14:paraId="4795A2C4" w14:textId="5F7075FD" w:rsidR="009159B4" w:rsidRPr="009159B4" w:rsidRDefault="009159B4" w:rsidP="009159B4">
      <w:pPr>
        <w:pStyle w:val="Titolo3"/>
        <w:rPr>
          <w:color w:val="068D6C"/>
          <w:sz w:val="36"/>
          <w:szCs w:val="36"/>
        </w:rPr>
      </w:pPr>
      <w:bookmarkStart w:id="9" w:name="_Toc183425711"/>
      <w:r w:rsidRPr="009159B4">
        <w:rPr>
          <w:color w:val="068D6C"/>
          <w:sz w:val="36"/>
          <w:szCs w:val="36"/>
        </w:rPr>
        <w:t>Output dati:</w:t>
      </w:r>
      <w:bookmarkEnd w:id="9"/>
    </w:p>
    <w:p w14:paraId="5523A6A6" w14:textId="61585482" w:rsidR="00F71E8C" w:rsidRDefault="009159B4" w:rsidP="00645670">
      <w:r>
        <w:t>in questa fase vengono mostrati all’utente tutti i dati calcolati</w:t>
      </w:r>
      <w:r w:rsidR="00F71E8C">
        <w:t>, si distinguono i dati per l’utente e per il venditore in quante alle due parti interessano informazioni diversi. Di seguito saranno elencati i dati restituiti all’utente o al venditore:</w:t>
      </w:r>
    </w:p>
    <w:p w14:paraId="3F25356D" w14:textId="77777777" w:rsidR="00F71E8C" w:rsidRDefault="00F71E8C" w:rsidP="00A969E9">
      <w:pPr>
        <w:pStyle w:val="Titolo4"/>
      </w:pPr>
      <w:r w:rsidRPr="00A969E9">
        <w:rPr>
          <w:b/>
          <w:bCs/>
          <w:i w:val="0"/>
          <w:iCs w:val="0"/>
          <w:color w:val="auto"/>
          <w:sz w:val="28"/>
          <w:szCs w:val="28"/>
        </w:rPr>
        <w:t>Venditore:</w:t>
      </w:r>
    </w:p>
    <w:p w14:paraId="117F5BFC" w14:textId="516BAD58" w:rsidR="00F71E8C" w:rsidRDefault="00F71E8C" w:rsidP="00F71E8C">
      <w:pPr>
        <w:pStyle w:val="Paragrafoelenco"/>
        <w:numPr>
          <w:ilvl w:val="0"/>
          <w:numId w:val="7"/>
        </w:numPr>
      </w:pPr>
      <w:r>
        <w:t>Guadagno dalla vendita</w:t>
      </w:r>
    </w:p>
    <w:p w14:paraId="66A21C98" w14:textId="3C9F467C" w:rsidR="00F71E8C" w:rsidRDefault="00F71E8C" w:rsidP="00F71E8C">
      <w:pPr>
        <w:pStyle w:val="Paragrafoelenco"/>
        <w:numPr>
          <w:ilvl w:val="0"/>
          <w:numId w:val="7"/>
        </w:numPr>
      </w:pPr>
      <w:r>
        <w:t>Metodo di pagamento usato</w:t>
      </w:r>
    </w:p>
    <w:p w14:paraId="01DE95B5" w14:textId="271D67AD" w:rsidR="00F71E8C" w:rsidRPr="00A969E9" w:rsidRDefault="00F71E8C" w:rsidP="00A969E9">
      <w:pPr>
        <w:pStyle w:val="Titolo4"/>
        <w:rPr>
          <w:b/>
          <w:bCs/>
          <w:i w:val="0"/>
          <w:iCs w:val="0"/>
          <w:color w:val="auto"/>
          <w:sz w:val="28"/>
          <w:szCs w:val="28"/>
        </w:rPr>
      </w:pPr>
      <w:r w:rsidRPr="00A969E9">
        <w:rPr>
          <w:b/>
          <w:bCs/>
          <w:i w:val="0"/>
          <w:iCs w:val="0"/>
          <w:color w:val="auto"/>
          <w:sz w:val="28"/>
          <w:szCs w:val="28"/>
        </w:rPr>
        <w:lastRenderedPageBreak/>
        <w:t>Utente</w:t>
      </w:r>
      <w:r w:rsidRPr="00A969E9">
        <w:rPr>
          <w:b/>
          <w:bCs/>
          <w:i w:val="0"/>
          <w:iCs w:val="0"/>
          <w:color w:val="auto"/>
          <w:sz w:val="28"/>
          <w:szCs w:val="28"/>
        </w:rPr>
        <w:t>:</w:t>
      </w:r>
    </w:p>
    <w:p w14:paraId="05FACEDD" w14:textId="4A938916" w:rsidR="00F71E8C" w:rsidRDefault="00F71E8C" w:rsidP="00F71E8C">
      <w:pPr>
        <w:pStyle w:val="Paragrafoelenco"/>
        <w:numPr>
          <w:ilvl w:val="0"/>
          <w:numId w:val="7"/>
        </w:numPr>
      </w:pPr>
      <w:r>
        <w:t>Importo dovuto al venditore</w:t>
      </w:r>
    </w:p>
    <w:p w14:paraId="54E593C0" w14:textId="60573A21" w:rsidR="00F71E8C" w:rsidRPr="00F71E8C" w:rsidRDefault="00F71E8C" w:rsidP="00F71E8C">
      <w:pPr>
        <w:pStyle w:val="Paragrafoelenco"/>
        <w:numPr>
          <w:ilvl w:val="0"/>
          <w:numId w:val="7"/>
        </w:numPr>
      </w:pPr>
      <w:r>
        <w:t>Resto se presente e pagamento avvenuto in contante</w:t>
      </w:r>
    </w:p>
    <w:sectPr w:rsidR="00F71E8C" w:rsidRPr="00F71E8C" w:rsidSect="00BA553D"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5F66A" w14:textId="77777777" w:rsidR="002B7356" w:rsidRDefault="002B7356" w:rsidP="00BA553D">
      <w:pPr>
        <w:spacing w:after="0" w:line="240" w:lineRule="auto"/>
      </w:pPr>
      <w:r>
        <w:separator/>
      </w:r>
    </w:p>
  </w:endnote>
  <w:endnote w:type="continuationSeparator" w:id="0">
    <w:p w14:paraId="75A06628" w14:textId="77777777" w:rsidR="002B7356" w:rsidRDefault="002B7356" w:rsidP="00BA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gi">
    <w:panose1 w:val="00000000000000000000"/>
    <w:charset w:val="81"/>
    <w:family w:val="auto"/>
    <w:pitch w:val="variable"/>
    <w:sig w:usb0="00000003" w:usb1="0916000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973029"/>
      <w:docPartObj>
        <w:docPartGallery w:val="Page Numbers (Bottom of Page)"/>
        <w:docPartUnique/>
      </w:docPartObj>
    </w:sdtPr>
    <w:sdtContent>
      <w:p w14:paraId="5027545D" w14:textId="5922E81A" w:rsidR="00BA553D" w:rsidRDefault="00BA553D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C6D7560" wp14:editId="6792B71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32699027" name="Doppia parentesi quadr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41603" w14:textId="77777777" w:rsidR="00BA553D" w:rsidRPr="00BA553D" w:rsidRDefault="00BA553D">
                              <w:pPr>
                                <w:jc w:val="center"/>
                                <w:rPr>
                                  <w:color w:val="068D6C"/>
                                </w:rPr>
                              </w:pPr>
                              <w:r w:rsidRPr="00BA553D">
                                <w:fldChar w:fldCharType="begin"/>
                              </w:r>
                              <w:r w:rsidRPr="00BA553D">
                                <w:instrText>PAGE    \* MERGEFORMAT</w:instrText>
                              </w:r>
                              <w:r w:rsidRPr="00BA553D">
                                <w:fldChar w:fldCharType="separate"/>
                              </w:r>
                              <w:r w:rsidRPr="00BA553D">
                                <w:t>2</w:t>
                              </w:r>
                              <w:r w:rsidRPr="00BA553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6D75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2541603" w14:textId="77777777" w:rsidR="00BA553D" w:rsidRPr="00BA553D" w:rsidRDefault="00BA553D">
                        <w:pPr>
                          <w:jc w:val="center"/>
                          <w:rPr>
                            <w:color w:val="068D6C"/>
                          </w:rPr>
                        </w:pPr>
                        <w:r w:rsidRPr="00BA553D">
                          <w:fldChar w:fldCharType="begin"/>
                        </w:r>
                        <w:r w:rsidRPr="00BA553D">
                          <w:instrText>PAGE    \* MERGEFORMAT</w:instrText>
                        </w:r>
                        <w:r w:rsidRPr="00BA553D">
                          <w:fldChar w:fldCharType="separate"/>
                        </w:r>
                        <w:r w:rsidRPr="00BA553D">
                          <w:t>2</w:t>
                        </w:r>
                        <w:r w:rsidRPr="00BA553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3CECC6" wp14:editId="0ECC7A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36257726" name="Connettore 2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CF25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7998F" w14:textId="77777777" w:rsidR="002B7356" w:rsidRDefault="002B7356" w:rsidP="00BA553D">
      <w:pPr>
        <w:spacing w:after="0" w:line="240" w:lineRule="auto"/>
      </w:pPr>
      <w:r>
        <w:separator/>
      </w:r>
    </w:p>
  </w:footnote>
  <w:footnote w:type="continuationSeparator" w:id="0">
    <w:p w14:paraId="3252CF67" w14:textId="77777777" w:rsidR="002B7356" w:rsidRDefault="002B7356" w:rsidP="00BA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456D"/>
    <w:multiLevelType w:val="hybridMultilevel"/>
    <w:tmpl w:val="58BED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6AE7"/>
    <w:multiLevelType w:val="hybridMultilevel"/>
    <w:tmpl w:val="B7DE7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3D8"/>
    <w:multiLevelType w:val="hybridMultilevel"/>
    <w:tmpl w:val="28B04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67CA6"/>
    <w:multiLevelType w:val="hybridMultilevel"/>
    <w:tmpl w:val="56127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87F91"/>
    <w:multiLevelType w:val="hybridMultilevel"/>
    <w:tmpl w:val="42120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341A"/>
    <w:multiLevelType w:val="hybridMultilevel"/>
    <w:tmpl w:val="EFEA8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C04F4"/>
    <w:multiLevelType w:val="hybridMultilevel"/>
    <w:tmpl w:val="5C28C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81754">
    <w:abstractNumId w:val="2"/>
  </w:num>
  <w:num w:numId="2" w16cid:durableId="2131892978">
    <w:abstractNumId w:val="6"/>
  </w:num>
  <w:num w:numId="3" w16cid:durableId="473525644">
    <w:abstractNumId w:val="4"/>
  </w:num>
  <w:num w:numId="4" w16cid:durableId="2086684103">
    <w:abstractNumId w:val="1"/>
  </w:num>
  <w:num w:numId="5" w16cid:durableId="1179780202">
    <w:abstractNumId w:val="0"/>
  </w:num>
  <w:num w:numId="6" w16cid:durableId="1187402279">
    <w:abstractNumId w:val="5"/>
  </w:num>
  <w:num w:numId="7" w16cid:durableId="160754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B8"/>
    <w:rsid w:val="00050D5F"/>
    <w:rsid w:val="0012213D"/>
    <w:rsid w:val="00206C73"/>
    <w:rsid w:val="002646A7"/>
    <w:rsid w:val="002B7356"/>
    <w:rsid w:val="003C18F4"/>
    <w:rsid w:val="003E0EBF"/>
    <w:rsid w:val="00561D14"/>
    <w:rsid w:val="00645670"/>
    <w:rsid w:val="006465F4"/>
    <w:rsid w:val="006473CE"/>
    <w:rsid w:val="006F73B8"/>
    <w:rsid w:val="00790120"/>
    <w:rsid w:val="008D197B"/>
    <w:rsid w:val="008E3666"/>
    <w:rsid w:val="009159B4"/>
    <w:rsid w:val="00932EE4"/>
    <w:rsid w:val="00A969E9"/>
    <w:rsid w:val="00AA46F3"/>
    <w:rsid w:val="00AA61C6"/>
    <w:rsid w:val="00AB6E6B"/>
    <w:rsid w:val="00B24085"/>
    <w:rsid w:val="00B304ED"/>
    <w:rsid w:val="00BA553D"/>
    <w:rsid w:val="00CB0DB5"/>
    <w:rsid w:val="00CC66AF"/>
    <w:rsid w:val="00D06778"/>
    <w:rsid w:val="00E5396B"/>
    <w:rsid w:val="00E67566"/>
    <w:rsid w:val="00F67780"/>
    <w:rsid w:val="00F7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A2298"/>
  <w15:chartTrackingRefBased/>
  <w15:docId w15:val="{AE363B3D-DE32-43D6-9E61-59FFCB73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6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96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65F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465F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465F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6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A61C6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8E3666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E366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3666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A55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553D"/>
  </w:style>
  <w:style w:type="paragraph" w:styleId="Pidipagina">
    <w:name w:val="footer"/>
    <w:basedOn w:val="Normale"/>
    <w:link w:val="PidipaginaCarattere"/>
    <w:uiPriority w:val="99"/>
    <w:unhideWhenUsed/>
    <w:rsid w:val="00BA55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553D"/>
  </w:style>
  <w:style w:type="character" w:customStyle="1" w:styleId="Titolo3Carattere">
    <w:name w:val="Titolo 3 Carattere"/>
    <w:basedOn w:val="Carpredefinitoparagrafo"/>
    <w:link w:val="Titolo3"/>
    <w:uiPriority w:val="9"/>
    <w:rsid w:val="00647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159B4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A969E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BDB2-0835-4ACB-BDE5-8C550DDB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mare</dc:creator>
  <cp:keywords/>
  <dc:description/>
  <cp:lastModifiedBy>mattia mare</cp:lastModifiedBy>
  <cp:revision>9</cp:revision>
  <cp:lastPrinted>2024-11-25T10:15:00Z</cp:lastPrinted>
  <dcterms:created xsi:type="dcterms:W3CDTF">2024-11-24T17:16:00Z</dcterms:created>
  <dcterms:modified xsi:type="dcterms:W3CDTF">2024-11-25T20:48:00Z</dcterms:modified>
</cp:coreProperties>
</file>