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Richard Lujano / Renato Santelices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25.873.398-3 / 21.509.904-0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Joaquin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Green Day</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Desarrollo Web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C1 Realizar pruebas de certificación tanto de los productos como de los procesos utilizando buenas prácticas definidas por la industria. </w:t>
            </w:r>
          </w:p>
          <w:p w:rsidR="00000000" w:rsidDel="00000000" w:rsidP="00000000" w:rsidRDefault="00000000" w:rsidRPr="00000000" w14:paraId="0000001F">
            <w:pPr>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 C2 Gestionar proyectos informáticos, ofreciendo alternativas para la toma de decisiones de acuerdo a los requerimientos de la organización. </w:t>
            </w:r>
          </w:p>
          <w:p w:rsidR="00000000" w:rsidDel="00000000" w:rsidP="00000000" w:rsidRDefault="00000000" w:rsidRPr="00000000" w14:paraId="00000020">
            <w:pPr>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 C3 Construir modelos de datos para soportar los requerimientos de la organización de acuerdo a un diseño definido y escalable en el tiempo.</w:t>
            </w:r>
          </w:p>
          <w:p w:rsidR="00000000" w:rsidDel="00000000" w:rsidP="00000000" w:rsidRDefault="00000000" w:rsidRPr="00000000" w14:paraId="00000021">
            <w:pPr>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 C4 Desarrollar una solución de software utilizando técnicas que permitan sistematizar el proceso de desarrollo y mantenimiento, asegurando el logro de los objetivos. </w:t>
            </w:r>
          </w:p>
          <w:p w:rsidR="00000000" w:rsidDel="00000000" w:rsidP="00000000" w:rsidRDefault="00000000" w:rsidRPr="00000000" w14:paraId="00000022">
            <w:pPr>
              <w:rPr>
                <w:i w:val="1"/>
                <w:color w:val="548dd4"/>
                <w:sz w:val="16"/>
                <w:szCs w:val="16"/>
              </w:rPr>
            </w:pPr>
            <w:r w:rsidDel="00000000" w:rsidR="00000000" w:rsidRPr="00000000">
              <w:rPr>
                <w:rFonts w:ascii="Arial" w:cs="Arial" w:eastAsia="Arial" w:hAnsi="Arial"/>
                <w:i w:val="1"/>
                <w:color w:val="548dd4"/>
                <w:sz w:val="20"/>
                <w:szCs w:val="20"/>
                <w:rtl w:val="0"/>
              </w:rPr>
              <w:t xml:space="preserve">▪ C5 Comunicarse de forma oral y escrita usando el idioma inglés en situaciones socio-laborales a un nivel elemental en modalidad intensiva. según la tabla de competencias TOEIC y CEFR</w:t>
            </w:r>
            <w:r w:rsidDel="00000000" w:rsidR="00000000" w:rsidRPr="00000000">
              <w:rPr>
                <w:rtl w:val="0"/>
              </w:rPr>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4490.494791666666"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9">
            <w:pPr>
              <w:ind w:left="0" w:firstLine="0"/>
              <w:jc w:val="both"/>
              <w:rPr>
                <w:i w:val="1"/>
                <w:color w:val="548dd4"/>
                <w:sz w:val="20"/>
                <w:szCs w:val="20"/>
              </w:rPr>
            </w:pPr>
            <w:r w:rsidDel="00000000" w:rsidR="00000000" w:rsidRPr="00000000">
              <w:rPr>
                <w:i w:val="1"/>
                <w:color w:val="548dd4"/>
                <w:sz w:val="20"/>
                <w:szCs w:val="20"/>
                <w:rtl w:val="0"/>
              </w:rPr>
              <w:t xml:space="preserve">El proyecto busca solucionar la dificultad que enfrentan los habitantes de la Región Metropolitana para acceder a plantas, debido a que la mayoría de los invernaderos se ubican en zonas rurales y periféricas. A través de una página web con sistema de ventas y despacho a domicilio, se facilita la conexión entre los productores y los clientes urbanos, mejorando el acceso a este tipo de productos.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Este problema impacta principalmente a las personas que viven en sectores urbanos con poca cercanía a viveros, como Santiago Centro, donde la contaminación y el espacio reducido dificultan mantener tiendas físicas. El proyecto aporta valor al permitir un acceso más simple y directo a las plantas.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C">
            <w:pPr>
              <w:spacing w:after="240" w:before="240" w:lineRule="auto"/>
              <w:jc w:val="both"/>
              <w:rPr>
                <w:i w:val="1"/>
                <w:color w:val="548dd4"/>
                <w:sz w:val="20"/>
                <w:szCs w:val="20"/>
              </w:rPr>
            </w:pPr>
            <w:r w:rsidDel="00000000" w:rsidR="00000000" w:rsidRPr="00000000">
              <w:rPr>
                <w:i w:val="1"/>
                <w:color w:val="548dd4"/>
                <w:sz w:val="20"/>
                <w:szCs w:val="20"/>
                <w:rtl w:val="0"/>
              </w:rPr>
              <w:t xml:space="preserve">Se desarrollará una página web que permita a los clientes:</w:t>
            </w:r>
          </w:p>
          <w:p w:rsidR="00000000" w:rsidDel="00000000" w:rsidP="00000000" w:rsidRDefault="00000000" w:rsidRPr="00000000" w14:paraId="0000002D">
            <w:pPr>
              <w:spacing w:after="240" w:before="240" w:lineRule="auto"/>
              <w:ind w:left="0" w:firstLine="0"/>
              <w:rPr>
                <w:i w:val="1"/>
                <w:color w:val="548dd4"/>
                <w:sz w:val="20"/>
                <w:szCs w:val="20"/>
              </w:rPr>
            </w:pPr>
            <w:r w:rsidDel="00000000" w:rsidR="00000000" w:rsidRPr="00000000">
              <w:rPr>
                <w:i w:val="1"/>
                <w:color w:val="548dd4"/>
                <w:sz w:val="20"/>
                <w:szCs w:val="20"/>
                <w:rtl w:val="0"/>
              </w:rPr>
              <w:t xml:space="preserve">Visualizar un catálogo de plantas disponibles en distintos invernaderos</w:t>
            </w:r>
          </w:p>
          <w:p w:rsidR="00000000" w:rsidDel="00000000" w:rsidP="00000000" w:rsidRDefault="00000000" w:rsidRPr="00000000" w14:paraId="0000002E">
            <w:pPr>
              <w:spacing w:after="240" w:before="240" w:lineRule="auto"/>
              <w:ind w:left="0" w:firstLine="0"/>
              <w:rPr>
                <w:i w:val="1"/>
                <w:color w:val="548dd4"/>
                <w:sz w:val="20"/>
                <w:szCs w:val="20"/>
              </w:rPr>
            </w:pPr>
            <w:r w:rsidDel="00000000" w:rsidR="00000000" w:rsidRPr="00000000">
              <w:rPr>
                <w:i w:val="1"/>
                <w:color w:val="548dd4"/>
                <w:sz w:val="20"/>
                <w:szCs w:val="20"/>
                <w:rtl w:val="0"/>
              </w:rPr>
              <w:t xml:space="preserve">Realizar compras en línea mediante un carrito de compras.</w:t>
            </w:r>
          </w:p>
          <w:p w:rsidR="00000000" w:rsidDel="00000000" w:rsidP="00000000" w:rsidRDefault="00000000" w:rsidRPr="00000000" w14:paraId="0000002F">
            <w:pPr>
              <w:spacing w:after="240" w:before="240" w:lineRule="auto"/>
              <w:ind w:left="0" w:firstLine="0"/>
              <w:rPr>
                <w:i w:val="1"/>
                <w:color w:val="548dd4"/>
                <w:sz w:val="20"/>
                <w:szCs w:val="20"/>
              </w:rPr>
            </w:pPr>
            <w:r w:rsidDel="00000000" w:rsidR="00000000" w:rsidRPr="00000000">
              <w:rPr>
                <w:i w:val="1"/>
                <w:color w:val="548dd4"/>
                <w:sz w:val="20"/>
                <w:szCs w:val="20"/>
                <w:rtl w:val="0"/>
              </w:rPr>
              <w:br w:type="textWrapping"/>
              <w:t xml:space="preserve">Conectar de manera directa a invernaderos y clientes, reduciendo intermediarios.</w:t>
            </w:r>
          </w:p>
          <w:p w:rsidR="00000000" w:rsidDel="00000000" w:rsidP="00000000" w:rsidRDefault="00000000" w:rsidRPr="00000000" w14:paraId="00000030">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2">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El proyecto se relaciona con el perfil de egreso porque requiere aplicar competencias en desarrollo de software, diseño de modelos de datos, implementación de soluciones sistémicas y análisis de procesos. Estas competencias son necesarias para construir una solución web que permita administrar el catálogo, gestionar pedidos y conectar el sistema de despacho.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4">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Nos interesan bastante las plantas porque nos gustan en general, y por eso decidimos llevar este gusto a un proyecto que además nos permita aplicar lo aprendido en la carrera. Con este Proyecto APT podemos unir un interés personal con lo profesional, ya que desarrollaremos una página web que conecta invernaderos con clientes, ganando experiencia en el diseño de soluciones web y en la gestión de procesos de venta y despacho.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6">
            <w:pPr>
              <w:spacing w:after="240" w:before="240" w:lineRule="auto"/>
              <w:rPr>
                <w:i w:val="1"/>
                <w:color w:val="548dd4"/>
                <w:sz w:val="20"/>
                <w:szCs w:val="20"/>
              </w:rPr>
            </w:pPr>
            <w:r w:rsidDel="00000000" w:rsidR="00000000" w:rsidRPr="00000000">
              <w:rPr>
                <w:i w:val="1"/>
                <w:color w:val="548dd4"/>
                <w:sz w:val="20"/>
                <w:szCs w:val="20"/>
                <w:rtl w:val="0"/>
              </w:rPr>
              <w:t xml:space="preserve">El proyecto es factible porque:</w:t>
            </w:r>
          </w:p>
          <w:p w:rsidR="00000000" w:rsidDel="00000000" w:rsidP="00000000" w:rsidRDefault="00000000" w:rsidRPr="00000000" w14:paraId="00000037">
            <w:pPr>
              <w:numPr>
                <w:ilvl w:val="0"/>
                <w:numId w:val="3"/>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Puede ser desarrollado en el plazo de un semestre.</w:t>
              <w:br w:type="textWrapping"/>
            </w:r>
          </w:p>
          <w:p w:rsidR="00000000" w:rsidDel="00000000" w:rsidP="00000000" w:rsidRDefault="00000000" w:rsidRPr="00000000" w14:paraId="00000038">
            <w:pPr>
              <w:numPr>
                <w:ilvl w:val="0"/>
                <w:numId w:val="3"/>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Se cuentan con las herramientas necesarias (PC, frameworks web, bases de datos).</w:t>
              <w:br w:type="textWrapping"/>
            </w:r>
          </w:p>
          <w:p w:rsidR="00000000" w:rsidDel="00000000" w:rsidP="00000000" w:rsidRDefault="00000000" w:rsidRPr="00000000" w14:paraId="00000039">
            <w:pPr>
              <w:numPr>
                <w:ilvl w:val="0"/>
                <w:numId w:val="3"/>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Factores facilitadores: acceso a software libre y documentación online.</w:t>
              <w:br w:type="textWrapping"/>
            </w:r>
          </w:p>
          <w:p w:rsidR="00000000" w:rsidDel="00000000" w:rsidP="00000000" w:rsidRDefault="00000000" w:rsidRPr="00000000" w14:paraId="0000003A">
            <w:pPr>
              <w:numPr>
                <w:ilvl w:val="0"/>
                <w:numId w:val="3"/>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Factores que dificultan: la integración real con sistemas de despacho, que se resolverá inicialmente mediante simulación o acuerdos con empresas de delivery existentes.</w:t>
            </w:r>
            <w:r w:rsidDel="00000000" w:rsidR="00000000" w:rsidRPr="00000000">
              <w:rPr>
                <w:rtl w:val="0"/>
              </w:rPr>
            </w:r>
          </w:p>
        </w:tc>
      </w:tr>
    </w:tbl>
    <w:p w:rsidR="00000000" w:rsidDel="00000000" w:rsidP="00000000" w:rsidRDefault="00000000" w:rsidRPr="00000000" w14:paraId="0000003B">
      <w:pPr>
        <w:rPr>
          <w:b w:val="1"/>
          <w:color w:val="4472c4"/>
          <w:sz w:val="32"/>
          <w:szCs w:val="3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1">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página web de ventas de plantas con despacho a domicilio, que conecte invernaderos rurales con clientes urbanos de la Región Metropolitana.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3">
            <w:pPr>
              <w:jc w:val="both"/>
              <w:rPr>
                <w:i w:val="1"/>
                <w:color w:val="548dd4"/>
                <w:sz w:val="20"/>
                <w:szCs w:val="20"/>
              </w:rPr>
            </w:pPr>
            <w:r w:rsidDel="00000000" w:rsidR="00000000" w:rsidRPr="00000000">
              <w:rPr>
                <w:i w:val="1"/>
                <w:color w:val="548dd4"/>
                <w:sz w:val="20"/>
                <w:szCs w:val="20"/>
                <w:rtl w:val="0"/>
              </w:rPr>
              <w:t xml:space="preserve">Diseñar la arquitectura del sistema y el modelo de datos para gestionar productos y pedidos.</w:t>
            </w:r>
          </w:p>
          <w:p w:rsidR="00000000" w:rsidDel="00000000" w:rsidP="00000000" w:rsidRDefault="00000000" w:rsidRPr="00000000" w14:paraId="00000044">
            <w:pPr>
              <w:jc w:val="both"/>
              <w:rPr>
                <w:i w:val="1"/>
                <w:color w:val="548dd4"/>
                <w:sz w:val="20"/>
                <w:szCs w:val="20"/>
              </w:rPr>
            </w:pPr>
            <w:r w:rsidDel="00000000" w:rsidR="00000000" w:rsidRPr="00000000">
              <w:rPr>
                <w:i w:val="1"/>
                <w:color w:val="548dd4"/>
                <w:sz w:val="20"/>
                <w:szCs w:val="20"/>
                <w:rtl w:val="0"/>
              </w:rPr>
              <w:t xml:space="preserve">Implementar un catálogo en línea con información actualizada de los invernaderos.</w:t>
            </w:r>
          </w:p>
          <w:p w:rsidR="00000000" w:rsidDel="00000000" w:rsidP="00000000" w:rsidRDefault="00000000" w:rsidRPr="00000000" w14:paraId="00000045">
            <w:pPr>
              <w:jc w:val="both"/>
              <w:rPr>
                <w:i w:val="1"/>
                <w:color w:val="548dd4"/>
                <w:sz w:val="20"/>
                <w:szCs w:val="20"/>
              </w:rPr>
            </w:pPr>
            <w:r w:rsidDel="00000000" w:rsidR="00000000" w:rsidRPr="00000000">
              <w:rPr>
                <w:i w:val="1"/>
                <w:color w:val="548dd4"/>
                <w:sz w:val="20"/>
                <w:szCs w:val="20"/>
                <w:rtl w:val="0"/>
              </w:rPr>
              <w:t xml:space="preserve">Desarrollar un módulo de compra y carrito de pedidos con opciones de despacho.</w:t>
            </w:r>
          </w:p>
          <w:p w:rsidR="00000000" w:rsidDel="00000000" w:rsidP="00000000" w:rsidRDefault="00000000" w:rsidRPr="00000000" w14:paraId="00000046">
            <w:pPr>
              <w:jc w:val="both"/>
              <w:rPr>
                <w:i w:val="1"/>
                <w:color w:val="548dd4"/>
                <w:sz w:val="20"/>
                <w:szCs w:val="20"/>
              </w:rPr>
            </w:pPr>
            <w:r w:rsidDel="00000000" w:rsidR="00000000" w:rsidRPr="00000000">
              <w:rPr>
                <w:i w:val="1"/>
                <w:color w:val="548dd4"/>
                <w:sz w:val="20"/>
                <w:szCs w:val="20"/>
                <w:rtl w:val="0"/>
              </w:rPr>
              <w:t xml:space="preserve">Simular o integrar un sistema de delivery que vincule invernaderos con clientes.</w:t>
            </w:r>
          </w:p>
          <w:p w:rsidR="00000000" w:rsidDel="00000000" w:rsidP="00000000" w:rsidRDefault="00000000" w:rsidRPr="00000000" w14:paraId="00000047">
            <w:pPr>
              <w:jc w:val="both"/>
              <w:rPr>
                <w:i w:val="1"/>
                <w:color w:val="548dd4"/>
                <w:sz w:val="20"/>
                <w:szCs w:val="20"/>
              </w:rPr>
            </w:pPr>
            <w:r w:rsidDel="00000000" w:rsidR="00000000" w:rsidRPr="00000000">
              <w:rPr>
                <w:i w:val="1"/>
                <w:color w:val="548dd4"/>
                <w:sz w:val="20"/>
                <w:szCs w:val="20"/>
                <w:rtl w:val="0"/>
              </w:rPr>
              <w:t xml:space="preserve">Evaluar el funcionamiento del sistema mediante pruebas de usuario y ajustes técnicos.</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E">
            <w:pPr>
              <w:spacing w:after="240" w:before="240" w:lineRule="auto"/>
              <w:jc w:val="both"/>
              <w:rPr>
                <w:i w:val="1"/>
                <w:color w:val="ff0000"/>
                <w:sz w:val="18"/>
                <w:szCs w:val="18"/>
              </w:rPr>
            </w:pPr>
            <w:r w:rsidDel="00000000" w:rsidR="00000000" w:rsidRPr="00000000">
              <w:rPr>
                <w:b w:val="1"/>
                <w:i w:val="1"/>
                <w:color w:val="ff0000"/>
                <w:sz w:val="18"/>
                <w:szCs w:val="18"/>
                <w:rtl w:val="0"/>
              </w:rPr>
              <w:t xml:space="preserve">Descripción de la metodología:</w:t>
              <w:br w:type="textWrapping"/>
            </w:r>
            <w:r w:rsidDel="00000000" w:rsidR="00000000" w:rsidRPr="00000000">
              <w:rPr>
                <w:i w:val="1"/>
                <w:color w:val="ff0000"/>
                <w:sz w:val="18"/>
                <w:szCs w:val="18"/>
                <w:rtl w:val="0"/>
              </w:rPr>
              <w:t xml:space="preserve"> Se utilizará la metodología ágil </w:t>
            </w:r>
            <w:r w:rsidDel="00000000" w:rsidR="00000000" w:rsidRPr="00000000">
              <w:rPr>
                <w:b w:val="1"/>
                <w:i w:val="1"/>
                <w:color w:val="ff0000"/>
                <w:sz w:val="18"/>
                <w:szCs w:val="18"/>
                <w:rtl w:val="0"/>
              </w:rPr>
              <w:t xml:space="preserve">Scrum</w:t>
            </w:r>
            <w:r w:rsidDel="00000000" w:rsidR="00000000" w:rsidRPr="00000000">
              <w:rPr>
                <w:i w:val="1"/>
                <w:color w:val="ff0000"/>
                <w:sz w:val="18"/>
                <w:szCs w:val="18"/>
                <w:rtl w:val="0"/>
              </w:rPr>
              <w:t xml:space="preserve">, dividiendo el trabajo en sprints de dos semanas.</w:t>
            </w:r>
          </w:p>
          <w:p w:rsidR="00000000" w:rsidDel="00000000" w:rsidP="00000000" w:rsidRDefault="00000000" w:rsidRPr="00000000" w14:paraId="0000004F">
            <w:pPr>
              <w:numPr>
                <w:ilvl w:val="0"/>
                <w:numId w:val="2"/>
              </w:numPr>
              <w:spacing w:after="0" w:afterAutospacing="0" w:before="240" w:lineRule="auto"/>
              <w:ind w:left="720" w:hanging="360"/>
              <w:rPr>
                <w:i w:val="1"/>
                <w:color w:val="ff0000"/>
                <w:sz w:val="18"/>
                <w:szCs w:val="18"/>
              </w:rPr>
            </w:pPr>
            <w:r w:rsidDel="00000000" w:rsidR="00000000" w:rsidRPr="00000000">
              <w:rPr>
                <w:b w:val="1"/>
                <w:i w:val="1"/>
                <w:color w:val="ff0000"/>
                <w:sz w:val="18"/>
                <w:szCs w:val="18"/>
                <w:rtl w:val="0"/>
              </w:rPr>
              <w:t xml:space="preserve">Etapa 1:</w:t>
            </w:r>
            <w:r w:rsidDel="00000000" w:rsidR="00000000" w:rsidRPr="00000000">
              <w:rPr>
                <w:i w:val="1"/>
                <w:color w:val="ff0000"/>
                <w:sz w:val="18"/>
                <w:szCs w:val="18"/>
                <w:rtl w:val="0"/>
              </w:rPr>
              <w:t xml:space="preserve"> Levantamiento de requerimientos y diseño del sistema.</w:t>
              <w:br w:type="textWrapping"/>
            </w:r>
          </w:p>
          <w:p w:rsidR="00000000" w:rsidDel="00000000" w:rsidP="00000000" w:rsidRDefault="00000000" w:rsidRPr="00000000" w14:paraId="00000050">
            <w:pPr>
              <w:numPr>
                <w:ilvl w:val="0"/>
                <w:numId w:val="2"/>
              </w:numPr>
              <w:spacing w:after="0" w:afterAutospacing="0" w:before="0" w:beforeAutospacing="0" w:lineRule="auto"/>
              <w:ind w:left="720" w:hanging="360"/>
              <w:rPr>
                <w:i w:val="1"/>
                <w:color w:val="ff0000"/>
                <w:sz w:val="18"/>
                <w:szCs w:val="18"/>
              </w:rPr>
            </w:pPr>
            <w:r w:rsidDel="00000000" w:rsidR="00000000" w:rsidRPr="00000000">
              <w:rPr>
                <w:b w:val="1"/>
                <w:i w:val="1"/>
                <w:color w:val="ff0000"/>
                <w:sz w:val="18"/>
                <w:szCs w:val="18"/>
                <w:rtl w:val="0"/>
              </w:rPr>
              <w:t xml:space="preserve">Etapa 2:</w:t>
            </w:r>
            <w:r w:rsidDel="00000000" w:rsidR="00000000" w:rsidRPr="00000000">
              <w:rPr>
                <w:i w:val="1"/>
                <w:color w:val="ff0000"/>
                <w:sz w:val="18"/>
                <w:szCs w:val="18"/>
                <w:rtl w:val="0"/>
              </w:rPr>
              <w:t xml:space="preserve"> Desarrollo de catálogo de productos y carrito de compras.</w:t>
              <w:br w:type="textWrapping"/>
            </w:r>
          </w:p>
          <w:p w:rsidR="00000000" w:rsidDel="00000000" w:rsidP="00000000" w:rsidRDefault="00000000" w:rsidRPr="00000000" w14:paraId="00000051">
            <w:pPr>
              <w:numPr>
                <w:ilvl w:val="0"/>
                <w:numId w:val="2"/>
              </w:numPr>
              <w:spacing w:after="0" w:afterAutospacing="0" w:before="0" w:beforeAutospacing="0" w:lineRule="auto"/>
              <w:ind w:left="720" w:hanging="360"/>
              <w:rPr>
                <w:i w:val="1"/>
                <w:color w:val="ff0000"/>
                <w:sz w:val="18"/>
                <w:szCs w:val="18"/>
              </w:rPr>
            </w:pPr>
            <w:r w:rsidDel="00000000" w:rsidR="00000000" w:rsidRPr="00000000">
              <w:rPr>
                <w:b w:val="1"/>
                <w:i w:val="1"/>
                <w:color w:val="ff0000"/>
                <w:sz w:val="18"/>
                <w:szCs w:val="18"/>
                <w:rtl w:val="0"/>
              </w:rPr>
              <w:t xml:space="preserve">Etapa 3:</w:t>
            </w:r>
            <w:r w:rsidDel="00000000" w:rsidR="00000000" w:rsidRPr="00000000">
              <w:rPr>
                <w:i w:val="1"/>
                <w:color w:val="ff0000"/>
                <w:sz w:val="18"/>
                <w:szCs w:val="18"/>
                <w:rtl w:val="0"/>
              </w:rPr>
              <w:t xml:space="preserve"> Implementación del sistema de gestión de compras</w:t>
              <w:br w:type="textWrapping"/>
            </w:r>
          </w:p>
          <w:p w:rsidR="00000000" w:rsidDel="00000000" w:rsidP="00000000" w:rsidRDefault="00000000" w:rsidRPr="00000000" w14:paraId="00000052">
            <w:pPr>
              <w:numPr>
                <w:ilvl w:val="0"/>
                <w:numId w:val="2"/>
              </w:numPr>
              <w:spacing w:after="0" w:afterAutospacing="0" w:before="0" w:beforeAutospacing="0" w:lineRule="auto"/>
              <w:ind w:left="720" w:hanging="360"/>
              <w:rPr>
                <w:i w:val="1"/>
                <w:color w:val="ff0000"/>
                <w:sz w:val="18"/>
                <w:szCs w:val="18"/>
              </w:rPr>
            </w:pPr>
            <w:r w:rsidDel="00000000" w:rsidR="00000000" w:rsidRPr="00000000">
              <w:rPr>
                <w:b w:val="1"/>
                <w:i w:val="1"/>
                <w:color w:val="ff0000"/>
                <w:sz w:val="18"/>
                <w:szCs w:val="18"/>
                <w:rtl w:val="0"/>
              </w:rPr>
              <w:t xml:space="preserve">Etapa 4:</w:t>
            </w:r>
            <w:r w:rsidDel="00000000" w:rsidR="00000000" w:rsidRPr="00000000">
              <w:rPr>
                <w:i w:val="1"/>
                <w:color w:val="ff0000"/>
                <w:sz w:val="18"/>
                <w:szCs w:val="18"/>
                <w:rtl w:val="0"/>
              </w:rPr>
              <w:t xml:space="preserve"> Pruebas de funcionamiento y mejoras.</w:t>
              <w:br w:type="textWrapping"/>
            </w:r>
          </w:p>
          <w:p w:rsidR="00000000" w:rsidDel="00000000" w:rsidP="00000000" w:rsidRDefault="00000000" w:rsidRPr="00000000" w14:paraId="00000053">
            <w:pPr>
              <w:numPr>
                <w:ilvl w:val="0"/>
                <w:numId w:val="2"/>
              </w:numPr>
              <w:spacing w:after="240" w:before="0" w:beforeAutospacing="0" w:lineRule="auto"/>
              <w:ind w:left="720" w:hanging="360"/>
              <w:rPr>
                <w:i w:val="1"/>
                <w:color w:val="ff0000"/>
                <w:sz w:val="18"/>
                <w:szCs w:val="18"/>
              </w:rPr>
            </w:pPr>
            <w:r w:rsidDel="00000000" w:rsidR="00000000" w:rsidRPr="00000000">
              <w:rPr>
                <w:b w:val="1"/>
                <w:i w:val="1"/>
                <w:color w:val="ff0000"/>
                <w:sz w:val="18"/>
                <w:szCs w:val="18"/>
                <w:rtl w:val="0"/>
              </w:rPr>
              <w:t xml:space="preserve">Etapa 5:</w:t>
            </w:r>
            <w:r w:rsidDel="00000000" w:rsidR="00000000" w:rsidRPr="00000000">
              <w:rPr>
                <w:i w:val="1"/>
                <w:color w:val="ff0000"/>
                <w:sz w:val="18"/>
                <w:szCs w:val="18"/>
                <w:rtl w:val="0"/>
              </w:rPr>
              <w:t xml:space="preserve"> Documentación final y entrega del proyecto.</w:t>
            </w: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Diseño del sistema</w:t>
            </w:r>
            <w:r w:rsidDel="00000000" w:rsidR="00000000" w:rsidRPr="00000000">
              <w:rPr>
                <w:rtl w:val="0"/>
              </w:rPr>
            </w:r>
          </w:p>
        </w:tc>
        <w:tc>
          <w:tcPr/>
          <w:p w:rsidR="00000000" w:rsidDel="00000000" w:rsidP="00000000" w:rsidRDefault="00000000" w:rsidRPr="00000000" w14:paraId="00000060">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Mockups, arquitectura y base de datos</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la correcta planificación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Funcional</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Versión inicial con catálogo y carrito</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evaluar avance y hacer mejoras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Página web completa</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Sistema con ventas y catálogo </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que se cumplieron los objetivos.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técnico</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de diseño, desarrollo y pruebas</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Demuestra el uso de competencias del perfil de egreso.</w:t>
            </w:r>
            <w:r w:rsidDel="00000000" w:rsidR="00000000" w:rsidRPr="00000000">
              <w:rPr>
                <w:rtl w:val="0"/>
              </w:rPr>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software</w:t>
            </w:r>
            <w:r w:rsidDel="00000000" w:rsidR="00000000" w:rsidRPr="00000000">
              <w:rPr>
                <w:rtl w:val="0"/>
              </w:rPr>
            </w:r>
          </w:p>
        </w:tc>
        <w:tc>
          <w:tcPr/>
          <w:p w:rsidR="00000000" w:rsidDel="00000000" w:rsidP="00000000" w:rsidRDefault="00000000" w:rsidRPr="00000000" w14:paraId="00000082">
            <w:pPr>
              <w:jc w:val="both"/>
              <w:rPr>
                <w:b w:val="1"/>
                <w:sz w:val="18"/>
                <w:szCs w:val="18"/>
              </w:rPr>
            </w:pPr>
            <w:r w:rsidDel="00000000" w:rsidR="00000000" w:rsidRPr="00000000">
              <w:rPr>
                <w:b w:val="1"/>
                <w:sz w:val="18"/>
                <w:szCs w:val="18"/>
                <w:rtl w:val="0"/>
              </w:rPr>
              <w:t xml:space="preserve">Diseño de arquitectura</w:t>
            </w:r>
          </w:p>
        </w:tc>
        <w:tc>
          <w:tcPr/>
          <w:p w:rsidR="00000000" w:rsidDel="00000000" w:rsidP="00000000" w:rsidRDefault="00000000" w:rsidRPr="00000000" w14:paraId="00000083">
            <w:pPr>
              <w:jc w:val="both"/>
              <w:rPr>
                <w:b w:val="1"/>
                <w:sz w:val="18"/>
                <w:szCs w:val="18"/>
              </w:rPr>
            </w:pPr>
            <w:r w:rsidDel="00000000" w:rsidR="00000000" w:rsidRPr="00000000">
              <w:rPr>
                <w:b w:val="1"/>
                <w:sz w:val="18"/>
                <w:szCs w:val="18"/>
                <w:rtl w:val="0"/>
              </w:rPr>
              <w:t xml:space="preserve">Crear mockups y base de datos</w:t>
            </w:r>
          </w:p>
        </w:tc>
        <w:tc>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PC, software de diseño</w:t>
            </w:r>
            <w:r w:rsidDel="00000000" w:rsidR="00000000" w:rsidRPr="00000000">
              <w:rPr>
                <w:rtl w:val="0"/>
              </w:rPr>
            </w:r>
          </w:p>
        </w:tc>
        <w:tc>
          <w:tcPr>
            <w:tcBorders>
              <w:right w:color="ffffff" w:space="0" w:sz="4" w:val="single"/>
            </w:tcBorders>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6">
            <w:pPr>
              <w:jc w:val="both"/>
              <w:rPr>
                <w:b w:val="1"/>
                <w:sz w:val="18"/>
                <w:szCs w:val="18"/>
              </w:rPr>
            </w:pPr>
            <w:r w:rsidDel="00000000" w:rsidR="00000000" w:rsidRPr="00000000">
              <w:rPr>
                <w:b w:val="1"/>
                <w:sz w:val="18"/>
                <w:szCs w:val="18"/>
                <w:rtl w:val="0"/>
              </w:rPr>
              <w:t xml:space="preserve">Renato Santelices</w:t>
            </w:r>
          </w:p>
        </w:tc>
        <w:tc>
          <w:tcPr/>
          <w:p w:rsidR="00000000" w:rsidDel="00000000" w:rsidP="00000000" w:rsidRDefault="00000000" w:rsidRPr="00000000" w14:paraId="00000087">
            <w:pPr>
              <w:jc w:val="both"/>
              <w:rPr>
                <w:b w:val="1"/>
                <w:sz w:val="18"/>
                <w:szCs w:val="18"/>
              </w:rPr>
            </w:pPr>
            <w:r w:rsidDel="00000000" w:rsidR="00000000" w:rsidRPr="00000000">
              <w:rPr>
                <w:b w:val="1"/>
                <w:sz w:val="18"/>
                <w:szCs w:val="18"/>
                <w:rtl w:val="0"/>
              </w:rPr>
              <w:t xml:space="preserve">Requiere validación docente</w:t>
            </w:r>
          </w:p>
        </w:tc>
      </w:tr>
      <w:tr>
        <w:trPr>
          <w:cantSplit w:val="0"/>
          <w:tblHeader w:val="0"/>
        </w:trPr>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web</w:t>
            </w: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Implementar catálogo y carrito</w:t>
            </w: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Programar interfaz y lógica de compras</w:t>
            </w: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Framework web, editor de código</w:t>
            </w:r>
            <w:r w:rsidDel="00000000" w:rsidR="00000000" w:rsidRPr="00000000">
              <w:rPr>
                <w:rtl w:val="0"/>
              </w:rPr>
            </w:r>
          </w:p>
        </w:tc>
        <w:tc>
          <w:tcPr>
            <w:tcBorders>
              <w:right w:color="ffffff" w:space="0" w:sz="4" w:val="single"/>
            </w:tcBorders>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Richard Lujano</w:t>
            </w: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Riesgo: retraso en integración</w:t>
            </w:r>
            <w:r w:rsidDel="00000000" w:rsidR="00000000" w:rsidRPr="00000000">
              <w:rPr>
                <w:rtl w:val="0"/>
              </w:rPr>
            </w:r>
          </w:p>
        </w:tc>
      </w:tr>
      <w:tr>
        <w:trPr>
          <w:cantSplit w:val="0"/>
          <w:tblHeader w:val="0"/>
        </w:trPr>
        <w:tc>
          <w:tcPr/>
          <w:p w:rsidR="00000000" w:rsidDel="00000000" w:rsidP="00000000" w:rsidRDefault="00000000" w:rsidRPr="00000000" w14:paraId="0000008F">
            <w:pPr>
              <w:jc w:val="both"/>
              <w:rPr>
                <w:i w:val="1"/>
                <w:color w:val="548dd4"/>
                <w:sz w:val="18"/>
                <w:szCs w:val="18"/>
              </w:rPr>
            </w:pPr>
            <w:r w:rsidDel="00000000" w:rsidR="00000000" w:rsidRPr="00000000">
              <w:rPr>
                <w:i w:val="1"/>
                <w:color w:val="548dd4"/>
                <w:sz w:val="18"/>
                <w:szCs w:val="18"/>
                <w:rtl w:val="0"/>
              </w:rPr>
              <w:t xml:space="preserve">Pruebas y documentación</w:t>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Validar y documentar</w:t>
            </w: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Pruebas de usuario e informe final</w:t>
            </w: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Word, navegador web</w:t>
            </w:r>
            <w:r w:rsidDel="00000000" w:rsidR="00000000" w:rsidRPr="00000000">
              <w:rPr>
                <w:rtl w:val="0"/>
              </w:rPr>
            </w:r>
          </w:p>
        </w:tc>
        <w:tc>
          <w:tcPr>
            <w:tcBorders>
              <w:right w:color="ffffff" w:space="0" w:sz="4" w:val="single"/>
            </w:tcBorders>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Renato Santelices</w:t>
            </w: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Depende de retroalimentación docente</w:t>
            </w:r>
            <w:r w:rsidDel="00000000" w:rsidR="00000000" w:rsidRPr="00000000">
              <w:rPr>
                <w:rtl w:val="0"/>
              </w:rPr>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25"/>
        <w:gridCol w:w="525"/>
        <w:gridCol w:w="525"/>
        <w:gridCol w:w="540"/>
        <w:gridCol w:w="510"/>
        <w:gridCol w:w="105"/>
        <w:gridCol w:w="525"/>
        <w:gridCol w:w="525"/>
        <w:gridCol w:w="525"/>
        <w:gridCol w:w="105"/>
        <w:tblGridChange w:id="0">
          <w:tblGrid>
            <w:gridCol w:w="1350"/>
            <w:gridCol w:w="540"/>
            <w:gridCol w:w="525"/>
            <w:gridCol w:w="525"/>
            <w:gridCol w:w="525"/>
            <w:gridCol w:w="525"/>
            <w:gridCol w:w="525"/>
            <w:gridCol w:w="525"/>
            <w:gridCol w:w="525"/>
            <w:gridCol w:w="525"/>
            <w:gridCol w:w="525"/>
            <w:gridCol w:w="525"/>
            <w:gridCol w:w="525"/>
            <w:gridCol w:w="525"/>
            <w:gridCol w:w="540"/>
            <w:gridCol w:w="510"/>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9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4">
            <w:pPr>
              <w:rPr>
                <w:b w:val="1"/>
                <w:sz w:val="8"/>
                <w:szCs w:val="8"/>
              </w:rPr>
            </w:pPr>
            <w:r w:rsidDel="00000000" w:rsidR="00000000" w:rsidRPr="00000000">
              <w:rPr>
                <w:b w:val="1"/>
                <w:color w:val="1f3864"/>
                <w:sz w:val="20"/>
                <w:szCs w:val="20"/>
                <w:rtl w:val="0"/>
              </w:rPr>
              <w:t xml:space="preserve">Búsqueda de idea, análisis de problemática</w:t>
            </w:r>
            <w:r w:rsidDel="00000000" w:rsidR="00000000" w:rsidRPr="00000000">
              <w:rPr>
                <w:rtl w:val="0"/>
              </w:rPr>
            </w:r>
          </w:p>
        </w:tc>
        <w:tc>
          <w:tcPr>
            <w:shd w:fill="00ff00" w:val="clear"/>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x</w:t>
            </w:r>
          </w:p>
        </w:tc>
        <w:tc>
          <w:tcPr>
            <w:shd w:fill="00ff00" w:val="clear"/>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0D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8">
            <w:pPr>
              <w:spacing w:line="360" w:lineRule="auto"/>
              <w:jc w:val="both"/>
              <w:rPr>
                <w:b w:val="1"/>
                <w:sz w:val="16"/>
                <w:szCs w:val="16"/>
              </w:rPr>
            </w:pPr>
            <w:r w:rsidDel="00000000" w:rsidR="00000000" w:rsidRPr="00000000">
              <w:rPr>
                <w:b w:val="1"/>
                <w:sz w:val="16"/>
                <w:szCs w:val="16"/>
                <w:rtl w:val="0"/>
              </w:rPr>
              <w:t xml:space="preserve">               Elaboración de documento inicial (fundamentación, objetivos, planificación)</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rtl w:val="0"/>
              </w:rPr>
            </w:r>
          </w:p>
        </w:tc>
        <w:tc>
          <w:tcPr>
            <w:shd w:fill="00ff00" w:val="clear"/>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x</w:t>
            </w:r>
          </w:p>
        </w:tc>
        <w:tc>
          <w:tcPr>
            <w:shd w:fill="00ff00" w:val="clear"/>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0E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C">
            <w:pPr>
              <w:spacing w:line="360" w:lineRule="auto"/>
              <w:jc w:val="both"/>
              <w:rPr>
                <w:b w:val="1"/>
                <w:sz w:val="16"/>
                <w:szCs w:val="16"/>
              </w:rPr>
            </w:pPr>
            <w:r w:rsidDel="00000000" w:rsidR="00000000" w:rsidRPr="00000000">
              <w:rPr>
                <w:b w:val="1"/>
                <w:sz w:val="16"/>
                <w:szCs w:val="16"/>
                <w:rtl w:val="0"/>
              </w:rPr>
              <w:t xml:space="preserve">Diseño de arquitectura y modelo de datos</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rtl w:val="0"/>
              </w:rPr>
            </w:r>
          </w:p>
        </w:tc>
        <w:tc>
          <w:tcPr>
            <w:shd w:fill="ffff00" w:val="clear"/>
          </w:tcPr>
          <w:p w:rsidR="00000000" w:rsidDel="00000000" w:rsidP="00000000" w:rsidRDefault="00000000" w:rsidRPr="00000000" w14:paraId="000000F1">
            <w:pPr>
              <w:spacing w:line="360" w:lineRule="auto"/>
              <w:jc w:val="center"/>
              <w:rPr>
                <w:b w:val="1"/>
                <w:sz w:val="16"/>
                <w:szCs w:val="16"/>
              </w:rPr>
            </w:pPr>
            <w:r w:rsidDel="00000000" w:rsidR="00000000" w:rsidRPr="00000000">
              <w:rPr>
                <w:rtl w:val="0"/>
              </w:rPr>
            </w:r>
          </w:p>
        </w:tc>
        <w:tc>
          <w:tcPr>
            <w:shd w:fill="ffff00" w:val="clear"/>
          </w:tcPr>
          <w:p w:rsidR="00000000" w:rsidDel="00000000" w:rsidP="00000000" w:rsidRDefault="00000000" w:rsidRPr="00000000" w14:paraId="000000F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0F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0">
            <w:pPr>
              <w:spacing w:line="360" w:lineRule="auto"/>
              <w:jc w:val="both"/>
              <w:rPr>
                <w:b w:val="1"/>
                <w:sz w:val="16"/>
                <w:szCs w:val="16"/>
              </w:rPr>
            </w:pPr>
            <w:r w:rsidDel="00000000" w:rsidR="00000000" w:rsidRPr="00000000">
              <w:rPr>
                <w:b w:val="1"/>
                <w:sz w:val="16"/>
                <w:szCs w:val="16"/>
                <w:rtl w:val="0"/>
              </w:rPr>
              <w:t xml:space="preserve">Desarrollo del catálogo de productos (frontend)</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rtl w:val="0"/>
              </w:rPr>
            </w:r>
          </w:p>
        </w:tc>
        <w:tc>
          <w:tcPr>
            <w:shd w:fill="ffff00" w:val="clear"/>
          </w:tcPr>
          <w:p w:rsidR="00000000" w:rsidDel="00000000" w:rsidP="00000000" w:rsidRDefault="00000000" w:rsidRPr="00000000" w14:paraId="00000107">
            <w:pPr>
              <w:spacing w:line="360" w:lineRule="auto"/>
              <w:jc w:val="center"/>
              <w:rPr>
                <w:b w:val="1"/>
                <w:sz w:val="16"/>
                <w:szCs w:val="16"/>
              </w:rPr>
            </w:pPr>
            <w:r w:rsidDel="00000000" w:rsidR="00000000" w:rsidRPr="00000000">
              <w:rPr>
                <w:rtl w:val="0"/>
              </w:rPr>
            </w:r>
          </w:p>
        </w:tc>
        <w:tc>
          <w:tcPr>
            <w:shd w:fill="ffff00" w:val="clear"/>
          </w:tcPr>
          <w:p w:rsidR="00000000" w:rsidDel="00000000" w:rsidP="00000000" w:rsidRDefault="00000000" w:rsidRPr="00000000" w14:paraId="0000010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1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4">
            <w:pPr>
              <w:spacing w:line="360" w:lineRule="auto"/>
              <w:jc w:val="both"/>
              <w:rPr>
                <w:b w:val="1"/>
                <w:sz w:val="16"/>
                <w:szCs w:val="16"/>
              </w:rPr>
            </w:pPr>
            <w:r w:rsidDel="00000000" w:rsidR="00000000" w:rsidRPr="00000000">
              <w:rPr>
                <w:b w:val="1"/>
                <w:sz w:val="16"/>
                <w:szCs w:val="16"/>
                <w:rtl w:val="0"/>
              </w:rPr>
              <w:t xml:space="preserve">Implementación de carrito de compras y gestión de pedidos</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rtl w:val="0"/>
              </w:rPr>
            </w:r>
          </w:p>
        </w:tc>
        <w:tc>
          <w:tcPr>
            <w:shd w:fill="ffff00" w:val="clear"/>
          </w:tcPr>
          <w:p w:rsidR="00000000" w:rsidDel="00000000" w:rsidP="00000000" w:rsidRDefault="00000000" w:rsidRPr="00000000" w14:paraId="0000011D">
            <w:pPr>
              <w:spacing w:line="360" w:lineRule="auto"/>
              <w:jc w:val="center"/>
              <w:rPr>
                <w:b w:val="1"/>
                <w:sz w:val="16"/>
                <w:szCs w:val="16"/>
              </w:rPr>
            </w:pPr>
            <w:r w:rsidDel="00000000" w:rsidR="00000000" w:rsidRPr="00000000">
              <w:rPr>
                <w:rtl w:val="0"/>
              </w:rPr>
            </w:r>
          </w:p>
        </w:tc>
        <w:tc>
          <w:tcPr>
            <w:shd w:fill="ffff00" w:val="clear"/>
          </w:tcPr>
          <w:p w:rsidR="00000000" w:rsidDel="00000000" w:rsidP="00000000" w:rsidRDefault="00000000" w:rsidRPr="00000000" w14:paraId="0000011E">
            <w:pPr>
              <w:spacing w:line="360" w:lineRule="auto"/>
              <w:jc w:val="center"/>
              <w:rPr>
                <w:b w:val="1"/>
                <w:sz w:val="16"/>
                <w:szCs w:val="16"/>
              </w:rPr>
            </w:pPr>
            <w:r w:rsidDel="00000000" w:rsidR="00000000" w:rsidRPr="00000000">
              <w:rPr>
                <w:rtl w:val="0"/>
              </w:rPr>
            </w:r>
          </w:p>
        </w:tc>
        <w:tc>
          <w:tcPr>
            <w:shd w:fill="ffff00" w:val="clear"/>
          </w:tcPr>
          <w:p w:rsidR="00000000" w:rsidDel="00000000" w:rsidP="00000000" w:rsidRDefault="00000000" w:rsidRPr="00000000" w14:paraId="0000011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2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8">
            <w:pPr>
              <w:spacing w:line="360" w:lineRule="auto"/>
              <w:jc w:val="both"/>
              <w:rPr>
                <w:b w:val="1"/>
                <w:sz w:val="16"/>
                <w:szCs w:val="16"/>
              </w:rPr>
            </w:pPr>
            <w:r w:rsidDel="00000000" w:rsidR="00000000" w:rsidRPr="00000000">
              <w:rPr>
                <w:b w:val="1"/>
                <w:sz w:val="16"/>
                <w:szCs w:val="16"/>
                <w:rtl w:val="0"/>
              </w:rPr>
              <w:t xml:space="preserve">Pruebas funcionales y ajustes técnicos</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rtl w:val="0"/>
              </w:rPr>
            </w:r>
          </w:p>
        </w:tc>
        <w:tc>
          <w:tcPr>
            <w:shd w:fill="ffff00" w:val="clea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b w:val="1"/>
                <w:sz w:val="16"/>
                <w:szCs w:val="16"/>
              </w:rPr>
            </w:pPr>
            <w:r w:rsidDel="00000000" w:rsidR="00000000" w:rsidRPr="00000000">
              <w:rPr>
                <w:rtl w:val="0"/>
              </w:rPr>
            </w:r>
          </w:p>
        </w:tc>
        <w:tc>
          <w:tcPr>
            <w:shd w:fill="ffff00" w:val="clear"/>
          </w:tcPr>
          <w:p w:rsidR="00000000" w:rsidDel="00000000" w:rsidP="00000000" w:rsidRDefault="00000000" w:rsidRPr="00000000" w14:paraId="00000135">
            <w:pPr>
              <w:spacing w:line="360" w:lineRule="auto"/>
              <w:jc w:val="center"/>
              <w:rPr>
                <w:b w:val="1"/>
                <w:sz w:val="16"/>
                <w:szCs w:val="16"/>
              </w:rPr>
            </w:pPr>
            <w:r w:rsidDel="00000000" w:rsidR="00000000" w:rsidRPr="00000000">
              <w:rPr>
                <w:rtl w:val="0"/>
              </w:rPr>
            </w:r>
          </w:p>
        </w:tc>
        <w:tc>
          <w:tcPr>
            <w:shd w:fill="ffff00" w:val="clear"/>
          </w:tcPr>
          <w:p w:rsidR="00000000" w:rsidDel="00000000" w:rsidP="00000000" w:rsidRDefault="00000000" w:rsidRPr="00000000" w14:paraId="0000013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13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C">
            <w:pPr>
              <w:spacing w:line="360" w:lineRule="auto"/>
              <w:jc w:val="both"/>
              <w:rPr>
                <w:b w:val="1"/>
                <w:sz w:val="16"/>
                <w:szCs w:val="16"/>
              </w:rPr>
            </w:pPr>
            <w:r w:rsidDel="00000000" w:rsidR="00000000" w:rsidRPr="00000000">
              <w:rPr>
                <w:b w:val="1"/>
                <w:sz w:val="16"/>
                <w:szCs w:val="16"/>
                <w:rtl w:val="0"/>
              </w:rPr>
              <w:t xml:space="preserve">Documentación técnica y preparación del informe final</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rtl w:val="0"/>
              </w:rPr>
            </w:r>
          </w:p>
        </w:tc>
        <w:tc>
          <w:tcPr>
            <w:tcBorders>
              <w:right w:color="000000" w:space="0" w:sz="4" w:val="single"/>
            </w:tcBorders>
            <w:shd w:fill="ffff00" w:val="clear"/>
          </w:tcPr>
          <w:p w:rsidR="00000000" w:rsidDel="00000000" w:rsidP="00000000" w:rsidRDefault="00000000" w:rsidRPr="00000000" w14:paraId="0000014B">
            <w:pPr>
              <w:spacing w:line="360" w:lineRule="auto"/>
              <w:jc w:val="center"/>
              <w:rPr>
                <w:b w:val="1"/>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0000" w:val="clear"/>
          </w:tcPr>
          <w:p w:rsidR="00000000" w:rsidDel="00000000" w:rsidP="00000000" w:rsidRDefault="00000000" w:rsidRPr="00000000" w14:paraId="0000014C">
            <w:pPr>
              <w:spacing w:line="360" w:lineRule="auto"/>
              <w:jc w:val="center"/>
              <w:rPr>
                <w:b w:val="1"/>
                <w:sz w:val="16"/>
                <w:szCs w:val="16"/>
              </w:rPr>
            </w:pPr>
            <w:r w:rsidDel="00000000" w:rsidR="00000000" w:rsidRPr="00000000">
              <w:rPr>
                <w:rtl w:val="0"/>
              </w:rPr>
            </w:r>
          </w:p>
        </w:tc>
        <w:tc>
          <w:tcPr>
            <w:tcBorders>
              <w:left w:color="000000" w:space="0" w:sz="4" w:val="single"/>
            </w:tcBorders>
          </w:tcPr>
          <w:p w:rsidR="00000000" w:rsidDel="00000000" w:rsidP="00000000" w:rsidRDefault="00000000" w:rsidRPr="00000000" w14:paraId="0000014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0">
            <w:pPr>
              <w:spacing w:line="360" w:lineRule="auto"/>
              <w:jc w:val="both"/>
              <w:rPr>
                <w:b w:val="1"/>
                <w:sz w:val="16"/>
                <w:szCs w:val="16"/>
              </w:rPr>
            </w:pPr>
            <w:r w:rsidDel="00000000" w:rsidR="00000000" w:rsidRPr="00000000">
              <w:rPr>
                <w:b w:val="1"/>
                <w:sz w:val="16"/>
                <w:szCs w:val="16"/>
                <w:rtl w:val="0"/>
              </w:rPr>
              <w:t xml:space="preserve">Revisión final, correcciones y preparación de presentación</w:t>
            </w:r>
          </w:p>
        </w:tc>
        <w:tc>
          <w:tcPr/>
          <w:p w:rsidR="00000000" w:rsidDel="00000000" w:rsidP="00000000" w:rsidRDefault="00000000" w:rsidRPr="00000000" w14:paraId="0000015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center"/>
              <w:rPr>
                <w:b w:val="1"/>
                <w:sz w:val="16"/>
                <w:szCs w:val="16"/>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160">
            <w:pPr>
              <w:spacing w:line="360" w:lineRule="auto"/>
              <w:jc w:val="center"/>
              <w:rPr>
                <w:b w:val="1"/>
                <w:sz w:val="16"/>
                <w:szCs w:val="16"/>
              </w:rPr>
            </w:pPr>
            <w:r w:rsidDel="00000000" w:rsidR="00000000" w:rsidRPr="00000000">
              <w:rPr>
                <w:rtl w:val="0"/>
              </w:rPr>
            </w:r>
          </w:p>
        </w:tc>
        <w:tc>
          <w:tcPr>
            <w:shd w:fill="ff0000" w:val="clear"/>
          </w:tcPr>
          <w:p w:rsidR="00000000" w:rsidDel="00000000" w:rsidP="00000000" w:rsidRDefault="00000000" w:rsidRPr="00000000" w14:paraId="0000016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4">
            <w:pPr>
              <w:spacing w:line="360" w:lineRule="auto"/>
              <w:jc w:val="both"/>
              <w:rPr>
                <w:b w:val="1"/>
                <w:sz w:val="16"/>
                <w:szCs w:val="16"/>
              </w:rPr>
            </w:pPr>
            <w:r w:rsidDel="00000000" w:rsidR="00000000" w:rsidRPr="00000000">
              <w:rPr>
                <w:b w:val="1"/>
                <w:sz w:val="16"/>
                <w:szCs w:val="16"/>
                <w:rtl w:val="0"/>
              </w:rPr>
              <w:t xml:space="preserve">Entrega y exposición del proyecto APT</w:t>
            </w:r>
          </w:p>
        </w:tc>
        <w:tc>
          <w:tcPr/>
          <w:p w:rsidR="00000000" w:rsidDel="00000000" w:rsidP="00000000" w:rsidRDefault="00000000" w:rsidRPr="00000000" w14:paraId="0000016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center"/>
              <w:rPr>
                <w:b w:val="1"/>
                <w:sz w:val="16"/>
                <w:szCs w:val="16"/>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17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center"/>
              <w:rPr>
                <w:b w:val="1"/>
                <w:sz w:val="16"/>
                <w:szCs w:val="16"/>
              </w:rPr>
            </w:pPr>
            <w:r w:rsidDel="00000000" w:rsidR="00000000" w:rsidRPr="00000000">
              <w:rPr>
                <w:rtl w:val="0"/>
              </w:rPr>
            </w:r>
          </w:p>
        </w:tc>
        <w:tc>
          <w:tcPr>
            <w:shd w:fill="ff0000" w:val="clear"/>
          </w:tcPr>
          <w:p w:rsidR="00000000" w:rsidDel="00000000" w:rsidP="00000000" w:rsidRDefault="00000000" w:rsidRPr="00000000" w14:paraId="00000177">
            <w:pPr>
              <w:spacing w:line="360" w:lineRule="auto"/>
              <w:jc w:val="center"/>
              <w:rPr>
                <w:b w:val="1"/>
                <w:sz w:val="16"/>
                <w:szCs w:val="16"/>
              </w:rPr>
            </w:pPr>
            <w:r w:rsidDel="00000000" w:rsidR="00000000" w:rsidRPr="00000000">
              <w:rPr>
                <w:rtl w:val="0"/>
              </w:rPr>
            </w:r>
          </w:p>
        </w:tc>
      </w:tr>
    </w:tbl>
    <w:p w:rsidR="00000000" w:rsidDel="00000000" w:rsidP="00000000" w:rsidRDefault="00000000" w:rsidRPr="00000000" w14:paraId="0000017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7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sT5e7oVeCrQBezY+69pRm5l73Q==">CgMxLjA4AHIhMVJ3cndnTW5QR1dYaTJ0NVVBdXhTXzR4bjJQY3FmeF83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