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3" w:lineRule="atLeast"/>
        <w:ind w:left="0" w:right="0" w:firstLine="0"/>
        <w:rPr>
          <w:rFonts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ystem" w:hAnsi="system" w:eastAsia="system" w:cs="system"/>
          <w:i w:val="0"/>
          <w:iCs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金山云测开一面面经</w:t>
      </w:r>
    </w:p>
    <w:p/>
    <w:p>
      <w:pPr>
        <w:pStyle w:val="3"/>
        <w:keepNext w:val="0"/>
        <w:keepLines w:val="0"/>
        <w:widowControl/>
        <w:suppressLineNumbers w:val="0"/>
      </w:pPr>
      <w:r>
        <w:t xml:space="preserve">1.TCP三次握手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2.http和https区别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3.get和post区别 </w:t>
      </w:r>
    </w:p>
    <w:p>
      <w:pPr>
        <w:pStyle w:val="3"/>
        <w:keepNext w:val="0"/>
        <w:keepLines w:val="0"/>
        <w:widowControl/>
        <w:suppressLineNumbers w:val="0"/>
      </w:pPr>
      <w:r>
        <w:t>4.介绍一下</w:t>
      </w:r>
      <w:r>
        <w:rPr>
          <w:rFonts w:hint="eastAsia"/>
          <w:lang w:eastAsia="zh-CN"/>
        </w:rPr>
        <w:t>项目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5.单例模式 </w:t>
      </w:r>
    </w:p>
    <w:p>
      <w:pPr>
        <w:pStyle w:val="3"/>
        <w:keepNext w:val="0"/>
        <w:keepLines w:val="0"/>
        <w:widowControl/>
        <w:suppressLineNumbers w:val="0"/>
      </w:pPr>
      <w:r>
        <w:t>6.</w:t>
      </w:r>
      <w:r>
        <w:rPr>
          <w:rFonts w:hint="eastAsia"/>
          <w:lang w:eastAsia="zh-CN"/>
        </w:rPr>
        <w:t>排序</w:t>
      </w:r>
      <w:r>
        <w:t xml:space="preserve">（写一个） 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7.sql语句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8.判断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链表</w:t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是否有环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9.黑盒测试和白盒测试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B3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2021-06-28T13:43:05Z</dcterms:created>
  <dc:creator>Administrator</dc:creator>
  <cp:lastModifiedBy>Yt</cp:lastModifiedBy>
  <dcterms:modified xsi:type="dcterms:W3CDTF">2021-06-28T13:43:39Z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65A073F94D76449786A684B27F8920F9</vt:lpwstr>
  </property>
</Properties>
</file>