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360 c++开发面经（已offer）</w:t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360 一面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IO模型 </w:t>
      </w:r>
    </w:p>
    <w:p>
      <w:pPr>
        <w:pStyle w:val="3"/>
        <w:keepNext w:val="0"/>
        <w:keepLines w:val="0"/>
        <w:widowControl/>
        <w:suppressLineNumbers w:val="0"/>
      </w:pPr>
      <w:r>
        <w:t>2.     面向对象的理解？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6"/>
        </w:rPr>
        <w:t>c++</w:t>
      </w:r>
      <w:r>
        <w:fldChar w:fldCharType="end"/>
      </w:r>
      <w:r>
        <w:t xml:space="preserve">的特性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封装、继承、多态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6"/>
        </w:rPr>
        <w:t>c++</w:t>
      </w:r>
      <w:r>
        <w:fldChar w:fldCharType="end"/>
      </w:r>
      <w:r>
        <w:t xml:space="preserve">类的成员变量和成员函数内存分布情况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成员函数不占用对象内存，所有函数是放在代码区的。对象大小和对象中数据成员大小是一致的。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 class 和struct的区别，结构体可以定义其他函数吗？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class默认访问权限为private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struct是public。struct可以包含成员函数，能继承，能实现多态。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 nullptr和NULL区别 </w:t>
      </w:r>
    </w:p>
    <w:p>
      <w:pPr>
        <w:pStyle w:val="3"/>
        <w:keepNext w:val="0"/>
        <w:keepLines w:val="0"/>
        <w:widowControl/>
        <w:suppressLineNumbers w:val="0"/>
      </w:pPr>
      <w:r>
        <w:t>NULL在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6"/>
        </w:rPr>
        <w:t>c++</w:t>
      </w:r>
      <w:r>
        <w:fldChar w:fldCharType="end"/>
      </w:r>
      <w:r>
        <w:t>中为0（在C中是void*类型）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6"/>
        </w:rPr>
        <w:t>c++</w:t>
      </w:r>
      <w:r>
        <w:fldChar w:fldCharType="end"/>
      </w:r>
      <w:r>
        <w:t xml:space="preserve">中不允许隐式转换成其他类型。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nullptr在任何情况下都代表空指针。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     互斥锁和自旋锁的区别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 new和malloc区别，free和delete区别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     设计模式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9. linux显示一个文件大小的指令 ls –lh </w:t>
      </w:r>
    </w:p>
    <w:p>
      <w:pPr>
        <w:pStyle w:val="3"/>
        <w:keepNext w:val="0"/>
        <w:keepLines w:val="0"/>
        <w:widowControl/>
        <w:suppressLineNumbers w:val="0"/>
      </w:pPr>
      <w:r>
        <w:t>10. SGD与adam 区别  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训练怎么调参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计算目标函数关于当前参数的梯度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根据历史梯度计算动量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计算当前时刻下的下降梯度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根据下降梯度进行更新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adam是自适用矩阵估计，会计算二阶动量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SGD下降速度慢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11.  怎么把一个程序放在后台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在命令后面加上 ./test &amp;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在前台执行的命令，放到后台执行：ctrl+z  bg % 1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在退出shell时继续运行：nohup ./test &amp;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查看当前终端所有任务PID，状态 jobs –l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查看当前所有进程：ps –aux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杀死一个进程：前台ctrl+c，后台：kill PID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将后台中的命令调至前台继续运行：fg %xxnumber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12. TCP怎么实现可靠传输？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13.  拥塞控制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14. TCP Time_wait状态过多怎么办？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打开系统time_wait的重用和快速回收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重用:tcp_tw_reuse=1,默认为0，表示关闭.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socket中设置选项，跳过四次挥手（不建议）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修改net.ipv4.tcp_max_tw_buckets,调整time_wait状态上限个数.当连接数超过该参数，新关闭连接直接关闭；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15.  close_wait状态过多怎么办？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出现原因：被动关闭方未关闭socket造成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16.  构造函数为什么不能为虚函数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17. vector实现机制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维护一块连续的线性空间，空间不足时，重新配置空间，移动数据，释放原空间，会造成迭代器失效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18. unordered_map与map的区别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19. shared_ptr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共享智能指针，多个智能指针可以指向相同的对象，使用控制块管理引用计数，当计数器等于0时，资源会被释放。可以传入unique_ptr,weak_ptr来构造，也可用new构造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20.  网络编程了解吗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21. int *p[10] 和int (*p)[10]  int*p[10]强调数组，表示含有int* 指针的一个数组p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  编程题：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"/jump/super-jump/word?word=%E5%8F%8D%E8%BD%AC%E9%93%BE%E8%A1%A8"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反转链表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 xml:space="preserve">360二面：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1.     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详细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const *p如果程序运行时向里面写值会出问题吗？什么问题？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     多个CPU怎么允许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     快排时间复制度 一个树的遍历的时间复制度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 socket write成功返回之后，其数据在哪里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write函数调用瞬间，将数据移到输出缓冲； read函数调用瞬间，从输入缓冲读取数据。 write函数在数据移到输出缓冲时返回。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 xml:space="preserve">360 HR面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     自我介绍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     优点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     缺点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     为什么投北京的岗位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     你的学习路线 </w:t>
      </w:r>
    </w:p>
    <w:p>
      <w:pPr>
        <w:pStyle w:val="3"/>
        <w:keepNext w:val="0"/>
        <w:keepLines w:val="0"/>
        <w:widowControl/>
        <w:suppressLineNumbers w:val="0"/>
      </w:pPr>
      <w:r>
        <w:t>6.     反问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2021-06-29T03:26:09Z</dcterms:created>
  <dc:creator>Administrator</dc:creator>
  <cp:lastModifiedBy>Yt</cp:lastModifiedBy>
  <dcterms:modified xsi:type="dcterms:W3CDTF">2021-06-29T03:26:38Z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6F1DF39D4EEC492D8F9EAB4480031B42</vt:lpwstr>
  </property>
</Properties>
</file>