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30ED0BB" wp14:textId="77777777">
      <w:pPr>
        <w:pStyle w:val="Heading1"/>
        <w:spacing w:before="0"/>
      </w:pPr>
      <w:r>
        <w:t>How to Get Screen Resolution in Win10 UWP App</w:t>
      </w:r>
    </w:p>
    <w:p xmlns:wp14="http://schemas.microsoft.com/office/word/2010/wordml" w14:paraId="0800FD01" wp14:textId="77777777">
      <w:pPr>
        <w:pStyle w:val="Heading2"/>
      </w:pPr>
      <w:r>
        <w:t>Introduction</w:t>
      </w:r>
    </w:p>
    <w:p xmlns:wp14="http://schemas.microsoft.com/office/word/2010/wordml" w14:paraId="38348DE5" wp14:textId="77777777">
      <w:r>
        <w:t xml:space="preserve">The sample demonstrates how to get screen resolution in Win10 UWP app. </w:t>
      </w:r>
    </w:p>
    <w:p xmlns:wp14="http://schemas.microsoft.com/office/word/2010/wordml" w14:paraId="50276941" wp14:textId="77777777">
      <w:pPr>
        <w:pStyle w:val="Heading2"/>
      </w:pPr>
      <w:r>
        <w:t>Building the Sample</w:t>
      </w:r>
    </w:p>
    <w:p xmlns:wp14="http://schemas.microsoft.com/office/word/2010/wordml" w:rsidP="3A2221C6" wp14:noSpellErr="1" w14:paraId="1EEF0D9B" wp14:textId="22B26C0B">
      <w:pPr/>
      <w:r w:rsidRPr="3A2221C6" w:rsidR="3A2221C6">
        <w:rPr>
          <w:rFonts w:ascii="Segoe UI" w:hAnsi="Segoe UI" w:eastAsia="Segoe UI" w:cs="Segoe UI"/>
        </w:rPr>
        <w:t xml:space="preserve">This sample should be run in Microsoft Visual Studio 2015 version </w:t>
      </w:r>
      <w:r w:rsidRPr="3A2221C6" w:rsidR="3A2221C6">
        <w:rPr>
          <w:rFonts w:ascii="Segoe UI" w:hAnsi="Segoe UI" w:eastAsia="Segoe UI" w:cs="Segoe UI"/>
        </w:rPr>
        <w:t>and</w:t>
      </w:r>
      <w:r w:rsidRPr="3A2221C6" w:rsidR="3A2221C6">
        <w:rPr>
          <w:rFonts w:ascii="Segoe UI" w:hAnsi="Segoe UI" w:eastAsia="Segoe UI" w:cs="Segoe UI"/>
        </w:rPr>
        <w:t xml:space="preserve"> Windows 10. Before you start, make sure you </w:t>
      </w:r>
      <w:r w:rsidRPr="3A2221C6" w:rsidR="3A2221C6">
        <w:rPr>
          <w:rFonts w:ascii="Segoe UI" w:hAnsi="Segoe UI" w:eastAsia="Segoe UI" w:cs="Segoe UI"/>
        </w:rPr>
        <w:t xml:space="preserve">have installed </w:t>
      </w:r>
      <w:r w:rsidRPr="3A2221C6" w:rsidR="3A2221C6">
        <w:rPr>
          <w:rFonts w:ascii="Segoe UI" w:hAnsi="Segoe UI" w:eastAsia="Segoe UI" w:cs="Segoe UI"/>
          <w:sz w:val="22"/>
          <w:szCs w:val="22"/>
        </w:rPr>
        <w:t xml:space="preserve">Visual Studio 2015 </w:t>
      </w:r>
      <w:r w:rsidRPr="3A2221C6" w:rsidR="3A2221C6">
        <w:rPr>
          <w:rFonts w:ascii="Segoe UI" w:hAnsi="Segoe UI" w:eastAsia="Segoe UI" w:cs="Segoe UI"/>
        </w:rPr>
        <w:t>in</w:t>
      </w:r>
      <w:r w:rsidRPr="3A2221C6" w:rsidR="3A2221C6">
        <w:rPr>
          <w:rFonts w:ascii="Segoe UI" w:hAnsi="Segoe UI" w:eastAsia="Segoe UI" w:cs="Segoe UI"/>
        </w:rPr>
        <w:t xml:space="preserve"> </w:t>
      </w:r>
      <w:r w:rsidRPr="3A2221C6" w:rsidR="3A2221C6">
        <w:rPr>
          <w:rFonts w:ascii="Segoe UI" w:hAnsi="Segoe UI" w:eastAsia="Segoe UI" w:cs="Segoe UI"/>
        </w:rPr>
        <w:t>Windows 10</w:t>
      </w:r>
      <w:r w:rsidRPr="3A2221C6" w:rsidR="3A2221C6">
        <w:rPr>
          <w:rFonts w:ascii="Segoe UI" w:hAnsi="Segoe UI" w:eastAsia="Segoe UI" w:cs="Segoe UI"/>
        </w:rPr>
        <w:t>.</w:t>
      </w:r>
    </w:p>
    <w:p xmlns:wp14="http://schemas.microsoft.com/office/word/2010/wordml" w:rsidP="3A2221C6" w14:paraId="55A1B7DF" wp14:noSpellErr="1" wp14:textId="7A7943BB">
      <w:pPr/>
      <w:r w:rsidRPr="3A2221C6" w:rsidR="3A2221C6">
        <w:rPr>
          <w:rFonts w:ascii="Calibri" w:hAnsi="Calibri" w:eastAsia="Calibri" w:cs="Calibri"/>
        </w:rPr>
        <w:t xml:space="preserve">Start Microsoft Visual Studio and select </w:t>
      </w:r>
      <w:r w:rsidRPr="3A2221C6" w:rsidR="3A2221C6">
        <w:rPr>
          <w:rFonts w:ascii="Calibri" w:hAnsi="Calibri" w:eastAsia="Calibri" w:cs="Calibri"/>
          <w:b w:val="1"/>
          <w:bCs w:val="1"/>
        </w:rPr>
        <w:t>File &gt; Open &gt; Project/Solution.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7F3EA46" wp14:textId="77777777">
      <w:pPr>
        <w:pStyle w:val="ListParagraph"/>
        <w:numPr>
          <w:ilvl w:val="0"/>
          <w:numId w:val="6"/>
        </w:numPr>
      </w:pPr>
      <w:r>
        <w:rPr>
          <w:rFonts w:ascii="Calibri" w:hAnsi="Calibri" w:eastAsia="Calibri" w:cs="Calibri"/>
        </w:rPr>
        <w:t>Go to the directory to which the sample was unzipped. Then go to the subdirectory named for the sample and double-click the Visual Studio 2015 Solution (.</w:t>
      </w:r>
      <w:proofErr w:type="spellStart"/>
      <w:r>
        <w:rPr>
          <w:rFonts w:ascii="Calibri" w:hAnsi="Calibri" w:eastAsia="Calibri" w:cs="Calibri"/>
        </w:rPr>
        <w:t>sln</w:t>
      </w:r>
      <w:proofErr w:type="spellEnd"/>
      <w:r>
        <w:rPr>
          <w:rFonts w:ascii="Calibri" w:hAnsi="Calibri" w:eastAsia="Calibri" w:cs="Calibri"/>
        </w:rPr>
        <w:t xml:space="preserve">) file. </w:t>
      </w:r>
    </w:p>
    <w:p xmlns:wp14="http://schemas.microsoft.com/office/word/2010/wordml" w14:paraId="6620C6D2" wp14:noSpellErr="1" wp14:textId="31736E5C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>S</w:t>
      </w:r>
      <w:r w:rsidRPr="3A2221C6" w:rsidR="3A2221C6">
        <w:rPr>
          <w:rFonts w:ascii="Calibri" w:hAnsi="Calibri" w:eastAsia="Calibri" w:cs="Calibri"/>
        </w:rPr>
        <w:t>elect</w:t>
      </w:r>
      <w:r w:rsidRPr="3A2221C6" w:rsidR="3A2221C6">
        <w:rPr>
          <w:rFonts w:ascii="Calibri" w:hAnsi="Calibri" w:eastAsia="Calibri" w:cs="Calibri"/>
        </w:rPr>
        <w:t xml:space="preserve"> </w:t>
      </w:r>
      <w:r w:rsidRPr="3A2221C6" w:rsidR="3A2221C6">
        <w:rPr>
          <w:rFonts w:ascii="Calibri" w:hAnsi="Calibri" w:eastAsia="Calibri" w:cs="Calibri"/>
          <w:b w:val="1"/>
          <w:bCs w:val="1"/>
        </w:rPr>
        <w:t>Build &gt; Build Solution</w:t>
      </w:r>
      <w:r w:rsidRPr="3A2221C6" w:rsidR="3A2221C6">
        <w:rPr>
          <w:rFonts w:ascii="Calibri" w:hAnsi="Calibri" w:eastAsia="Calibri" w:cs="Calibri"/>
          <w:b w:val="1"/>
          <w:bCs w:val="1"/>
        </w:rPr>
        <w:t xml:space="preserve"> </w:t>
      </w:r>
      <w:r w:rsidRPr="3A2221C6" w:rsidR="3A2221C6">
        <w:rPr>
          <w:rFonts w:ascii="Calibri" w:hAnsi="Calibri" w:eastAsia="Calibri" w:cs="Calibri"/>
          <w:b w:val="0"/>
          <w:bCs w:val="0"/>
        </w:rPr>
        <w:t>to build the sample.</w:t>
      </w:r>
    </w:p>
    <w:p xmlns:wp14="http://schemas.microsoft.com/office/word/2010/wordml" w14:paraId="52CDA4BD" wp14:textId="77777777"/>
    <w:p xmlns:wp14="http://schemas.microsoft.com/office/word/2010/wordml" w14:paraId="1660584C" wp14:textId="77777777">
      <w:pPr>
        <w:pStyle w:val="Heading2"/>
      </w:pPr>
      <w:r>
        <w:t>Running the Sample</w:t>
      </w:r>
    </w:p>
    <w:p xmlns:wp14="http://schemas.microsoft.com/office/word/2010/wordml" w14:paraId="0EB5AF47" wp14:textId="77777777">
      <w:r>
        <w:rPr>
          <w:rFonts w:ascii="Calibri Light" w:hAnsi="Calibri Light" w:eastAsia="Calibri Light" w:cs="Calibri Light"/>
          <w:b/>
          <w:bCs/>
        </w:rPr>
        <w:t xml:space="preserve">Desktop </w:t>
      </w:r>
    </w:p>
    <w:p xmlns:wp14="http://schemas.microsoft.com/office/word/2010/wordml" w14:paraId="2A57889E" wp14:textId="77777777">
      <w:r>
        <w:rPr>
          <w:rFonts w:ascii="Calibri" w:hAnsi="Calibri" w:eastAsia="Calibri" w:cs="Calibri"/>
        </w:rPr>
        <w:t xml:space="preserve">In the target device menu on the Standard toolbar, make sure that </w:t>
      </w:r>
      <w:r>
        <w:rPr>
          <w:rFonts w:ascii="Calibri" w:hAnsi="Calibri" w:eastAsia="Calibri" w:cs="Calibri"/>
          <w:b/>
          <w:bCs/>
        </w:rPr>
        <w:t>Local Machine</w:t>
      </w:r>
      <w:r>
        <w:rPr>
          <w:rFonts w:ascii="Calibri" w:hAnsi="Calibri" w:eastAsia="Calibri" w:cs="Calibri"/>
        </w:rPr>
        <w:t xml:space="preserve"> is selected. Do one of the following: </w:t>
      </w:r>
    </w:p>
    <w:p xmlns:wp14="http://schemas.microsoft.com/office/word/2010/wordml" w14:paraId="32BC9BA3" wp14:noSpellErr="1" wp14:textId="55ED4F2B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 xml:space="preserve">Click the </w:t>
      </w:r>
      <w:r w:rsidRPr="3A2221C6" w:rsidR="3A2221C6">
        <w:rPr>
          <w:rFonts w:ascii="Calibri" w:hAnsi="Calibri" w:eastAsia="Calibri" w:cs="Calibri"/>
          <w:b w:val="1"/>
          <w:bCs w:val="1"/>
        </w:rPr>
        <w:t>Start Debugging</w:t>
      </w:r>
      <w:r w:rsidRPr="3A2221C6" w:rsidR="3A2221C6">
        <w:rPr>
          <w:rFonts w:ascii="Calibri" w:hAnsi="Calibri" w:eastAsia="Calibri" w:cs="Calibri"/>
        </w:rPr>
        <w:t xml:space="preserve"> button on the toolbar</w:t>
      </w:r>
      <w:r w:rsidRPr="3A2221C6" w:rsidR="3A2221C6">
        <w:rPr>
          <w:rFonts w:ascii="Calibri" w:hAnsi="Calibri" w:eastAsia="Calibri" w:cs="Calibri"/>
        </w:rPr>
        <w:t>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3BDBA349" wp14:noSpellErr="1" wp14:textId="3B6F8907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>Click</w:t>
      </w:r>
      <w:r w:rsidRPr="3A2221C6" w:rsidR="3A2221C6">
        <w:rPr>
          <w:rFonts w:ascii="Calibri" w:hAnsi="Calibri" w:eastAsia="Calibri" w:cs="Calibri"/>
        </w:rPr>
        <w:t xml:space="preserve"> </w:t>
      </w:r>
      <w:r w:rsidRPr="3A2221C6" w:rsidR="3A2221C6">
        <w:rPr>
          <w:rFonts w:ascii="Calibri" w:hAnsi="Calibri" w:eastAsia="Calibri" w:cs="Calibri"/>
          <w:b w:val="1"/>
          <w:bCs w:val="1"/>
        </w:rPr>
        <w:t>Start Debugging</w:t>
      </w:r>
      <w:r w:rsidRPr="3A2221C6" w:rsidR="3A2221C6">
        <w:rPr>
          <w:rFonts w:ascii="Calibri" w:hAnsi="Calibri" w:eastAsia="Calibri" w:cs="Calibri"/>
        </w:rPr>
        <w:t xml:space="preserve"> </w:t>
      </w:r>
      <w:r w:rsidRPr="3A2221C6" w:rsidR="3A2221C6">
        <w:rPr>
          <w:rFonts w:ascii="Calibri" w:hAnsi="Calibri" w:eastAsia="Calibri" w:cs="Calibri"/>
        </w:rPr>
        <w:t xml:space="preserve">in the </w:t>
      </w:r>
      <w:r w:rsidRPr="3A2221C6" w:rsidR="3A2221C6">
        <w:rPr>
          <w:rFonts w:ascii="Calibri" w:hAnsi="Calibri" w:eastAsia="Calibri" w:cs="Calibri"/>
          <w:b w:val="1"/>
          <w:bCs w:val="1"/>
        </w:rPr>
        <w:t xml:space="preserve">Debug </w:t>
      </w:r>
      <w:r w:rsidRPr="3A2221C6" w:rsidR="3A2221C6">
        <w:rPr>
          <w:rFonts w:ascii="Calibri" w:hAnsi="Calibri" w:eastAsia="Calibri" w:cs="Calibri"/>
        </w:rPr>
        <w:t>menu.</w:t>
      </w:r>
    </w:p>
    <w:p xmlns:wp14="http://schemas.microsoft.com/office/word/2010/wordml" w14:paraId="2DA1BB83" wp14:noSpellErr="1" wp14:textId="16C484DB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>Press F5</w:t>
      </w:r>
      <w:r w:rsidRPr="3A2221C6" w:rsidR="3A2221C6">
        <w:rPr>
          <w:rFonts w:ascii="Calibri" w:hAnsi="Calibri" w:eastAsia="Calibri" w:cs="Calibri"/>
        </w:rPr>
        <w:t>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BA09450" wp14:noSpellErr="1" wp14:textId="2E3F4330">
      <w:pPr>
        <w:rPr>
          <w:rFonts w:ascii="Calibri" w:hAnsi="Calibri" w:eastAsia="Calibri" w:cs="Calibri"/>
        </w:rPr>
      </w:pPr>
      <w:r w:rsidRPr="3A2221C6" w:rsidR="3A2221C6">
        <w:rPr>
          <w:rFonts w:ascii="Calibri" w:hAnsi="Calibri" w:eastAsia="Calibri" w:cs="Calibri"/>
        </w:rPr>
        <w:t xml:space="preserve">The app window </w:t>
      </w:r>
      <w:r w:rsidRPr="3A2221C6" w:rsidR="3A2221C6">
        <w:rPr>
          <w:rFonts w:ascii="Calibri" w:hAnsi="Calibri" w:eastAsia="Calibri" w:cs="Calibri"/>
        </w:rPr>
        <w:t>will be</w:t>
      </w:r>
      <w:r w:rsidRPr="3A2221C6" w:rsidR="3A2221C6">
        <w:rPr>
          <w:rFonts w:ascii="Calibri" w:hAnsi="Calibri" w:eastAsia="Calibri" w:cs="Calibri"/>
        </w:rPr>
        <w:t xml:space="preserve"> open</w:t>
      </w:r>
      <w:r w:rsidRPr="3A2221C6" w:rsidR="3A2221C6">
        <w:rPr>
          <w:rFonts w:ascii="Calibri" w:hAnsi="Calibri" w:eastAsia="Calibri" w:cs="Calibri"/>
        </w:rPr>
        <w:t>ed.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2A8978D" wp14:textId="77777777">
      <w:r>
        <w:rPr>
          <w:noProof/>
        </w:rPr>
        <w:drawing>
          <wp:inline xmlns:wp14="http://schemas.microsoft.com/office/word/2010/wordprocessingDrawing" distT="0" distB="0" distL="0" distR="0" wp14:anchorId="2FC08FC0" wp14:editId="7777777">
            <wp:extent cx="54864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32F9749" wp14:textId="77777777"/>
    <w:p xmlns:wp14="http://schemas.microsoft.com/office/word/2010/wordml" w14:paraId="4CCFA07A" wp14:textId="77777777">
      <w:r>
        <w:rPr>
          <w:rFonts w:ascii="Calibri Light" w:hAnsi="Calibri Light" w:eastAsia="Calibri Light" w:cs="Calibri Light"/>
          <w:b/>
          <w:bCs/>
        </w:rPr>
        <w:t xml:space="preserve">Mobile </w:t>
      </w:r>
    </w:p>
    <w:p xmlns:wp14="http://schemas.microsoft.com/office/word/2010/wordml" w14:paraId="0505E2D3" wp14:textId="77777777">
      <w:r>
        <w:rPr>
          <w:rFonts w:ascii="Calibri" w:hAnsi="Calibri" w:eastAsia="Calibri" w:cs="Calibri"/>
        </w:rPr>
        <w:t xml:space="preserve">In the target device menu on the Standard toolbar, select one of the Windows 10 mobile emulators and do one of the following: </w:t>
      </w:r>
    </w:p>
    <w:p xmlns:wp14="http://schemas.microsoft.com/office/word/2010/wordml" w14:paraId="330FC53A" wp14:noSpellErr="1" wp14:textId="0D3519B3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 xml:space="preserve">Click the </w:t>
      </w:r>
      <w:r w:rsidRPr="3A2221C6" w:rsidR="3A2221C6">
        <w:rPr>
          <w:rFonts w:ascii="Calibri" w:hAnsi="Calibri" w:eastAsia="Calibri" w:cs="Calibri"/>
          <w:b w:val="1"/>
          <w:bCs w:val="1"/>
        </w:rPr>
        <w:t>Start Debugging</w:t>
      </w:r>
      <w:r w:rsidRPr="3A2221C6" w:rsidR="3A2221C6">
        <w:rPr>
          <w:rFonts w:ascii="Calibri" w:hAnsi="Calibri" w:eastAsia="Calibri" w:cs="Calibri"/>
        </w:rPr>
        <w:t xml:space="preserve"> button on the toolbar</w:t>
      </w:r>
      <w:r w:rsidRPr="3A2221C6" w:rsidR="3A2221C6">
        <w:rPr>
          <w:rFonts w:ascii="Calibri" w:hAnsi="Calibri" w:eastAsia="Calibri" w:cs="Calibri"/>
        </w:rPr>
        <w:t>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69C740C4" wp14:noSpellErr="1" wp14:textId="360F1ADE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>C</w:t>
      </w:r>
      <w:r w:rsidRPr="3A2221C6" w:rsidR="3A2221C6">
        <w:rPr>
          <w:rFonts w:ascii="Calibri" w:hAnsi="Calibri" w:eastAsia="Calibri" w:cs="Calibri"/>
        </w:rPr>
        <w:t xml:space="preserve">lick </w:t>
      </w:r>
      <w:r w:rsidRPr="3A2221C6" w:rsidR="3A2221C6">
        <w:rPr>
          <w:rFonts w:ascii="Calibri" w:hAnsi="Calibri" w:eastAsia="Calibri" w:cs="Calibri"/>
          <w:b w:val="1"/>
          <w:bCs w:val="1"/>
        </w:rPr>
        <w:t>Start Debugging</w:t>
      </w:r>
      <w:r w:rsidRPr="3A2221C6" w:rsidR="3A2221C6">
        <w:rPr>
          <w:rFonts w:ascii="Calibri" w:hAnsi="Calibri" w:eastAsia="Calibri" w:cs="Calibri"/>
        </w:rPr>
        <w:t xml:space="preserve"> </w:t>
      </w:r>
      <w:r w:rsidRPr="3A2221C6" w:rsidR="3A2221C6">
        <w:rPr>
          <w:rFonts w:ascii="Calibri" w:hAnsi="Calibri" w:eastAsia="Calibri" w:cs="Calibri"/>
        </w:rPr>
        <w:t xml:space="preserve">in the </w:t>
      </w:r>
      <w:r w:rsidRPr="3A2221C6" w:rsidR="3A2221C6">
        <w:rPr>
          <w:rFonts w:ascii="Calibri" w:hAnsi="Calibri" w:eastAsia="Calibri" w:cs="Calibri"/>
          <w:b w:val="1"/>
          <w:bCs w:val="1"/>
        </w:rPr>
        <w:t xml:space="preserve">Debug </w:t>
      </w:r>
      <w:r w:rsidRPr="3A2221C6" w:rsidR="3A2221C6">
        <w:rPr>
          <w:rFonts w:ascii="Calibri" w:hAnsi="Calibri" w:eastAsia="Calibri" w:cs="Calibri"/>
        </w:rPr>
        <w:t>menu.</w:t>
      </w:r>
    </w:p>
    <w:p xmlns:wp14="http://schemas.microsoft.com/office/word/2010/wordml" w14:paraId="7C30C52F" wp14:noSpellErr="1" wp14:textId="562CD1B2">
      <w:pPr>
        <w:pStyle w:val="ListParagraph"/>
        <w:numPr>
          <w:ilvl w:val="0"/>
          <w:numId w:val="6"/>
        </w:numPr>
        <w:rPr/>
      </w:pPr>
      <w:r w:rsidRPr="3A2221C6" w:rsidR="3A2221C6">
        <w:rPr>
          <w:rFonts w:ascii="Calibri" w:hAnsi="Calibri" w:eastAsia="Calibri" w:cs="Calibri"/>
        </w:rPr>
        <w:t>Press F5</w:t>
      </w:r>
      <w:r w:rsidRPr="3A2221C6" w:rsidR="3A2221C6">
        <w:rPr>
          <w:rFonts w:ascii="Calibri" w:hAnsi="Calibri" w:eastAsia="Calibri" w:cs="Calibri"/>
        </w:rPr>
        <w:t>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E3FBAA2" wp14:noSpellErr="1" wp14:textId="16DDF8B8">
      <w:r w:rsidRPr="3A2221C6" w:rsidR="3A2221C6">
        <w:rPr>
          <w:rFonts w:ascii="Calibri" w:hAnsi="Calibri" w:eastAsia="Calibri" w:cs="Calibri"/>
        </w:rPr>
        <w:t xml:space="preserve">The app </w:t>
      </w:r>
      <w:r w:rsidRPr="3A2221C6" w:rsidR="3A2221C6">
        <w:rPr>
          <w:rFonts w:ascii="Calibri" w:hAnsi="Calibri" w:eastAsia="Calibri" w:cs="Calibri"/>
        </w:rPr>
        <w:t>will be</w:t>
      </w:r>
      <w:r w:rsidRPr="3A2221C6" w:rsidR="3A2221C6">
        <w:rPr>
          <w:rFonts w:ascii="Calibri" w:hAnsi="Calibri" w:eastAsia="Calibri" w:cs="Calibri"/>
        </w:rPr>
        <w:t xml:space="preserve"> </w:t>
      </w:r>
      <w:r w:rsidRPr="3A2221C6" w:rsidR="3A2221C6">
        <w:rPr>
          <w:rFonts w:ascii="Calibri" w:hAnsi="Calibri" w:eastAsia="Calibri" w:cs="Calibri"/>
        </w:rPr>
        <w:t>open</w:t>
      </w:r>
      <w:r w:rsidRPr="3A2221C6" w:rsidR="3A2221C6">
        <w:rPr>
          <w:rFonts w:ascii="Calibri" w:hAnsi="Calibri" w:eastAsia="Calibri" w:cs="Calibri"/>
        </w:rPr>
        <w:t>ed</w:t>
      </w:r>
      <w:r w:rsidRPr="3A2221C6" w:rsidR="3A2221C6">
        <w:rPr>
          <w:rFonts w:ascii="Calibri" w:hAnsi="Calibri" w:eastAsia="Calibri" w:cs="Calibri"/>
        </w:rPr>
        <w:t xml:space="preserve"> in the emulator</w:t>
      </w:r>
      <w:r w:rsidRPr="3A2221C6" w:rsidR="3A2221C6">
        <w:rPr>
          <w:rFonts w:ascii="Calibri" w:hAnsi="Calibri" w:eastAsia="Calibri" w:cs="Calibri"/>
        </w:rPr>
        <w:t>.</w:t>
      </w:r>
      <w:r w:rsidRPr="3A2221C6" w:rsidR="3A2221C6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44EE794" wp14:textId="77777777">
      <w:r>
        <w:rPr>
          <w:noProof/>
        </w:rPr>
        <w:drawing>
          <wp:inline xmlns:wp14="http://schemas.microsoft.com/office/word/2010/wordprocessingDrawing" distT="0" distB="0" distL="0" distR="0" wp14:anchorId="11361B55" wp14:editId="7777777">
            <wp:extent cx="27908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6B6517A" wp14:textId="77777777"/>
    <w:p xmlns:wp14="http://schemas.microsoft.com/office/word/2010/wordml" w14:paraId="18D7A832" wp14:textId="77777777">
      <w:pPr>
        <w:pStyle w:val="Heading2"/>
      </w:pPr>
      <w:r>
        <w:t>Using the Code</w:t>
      </w:r>
    </w:p>
    <w:p xmlns:wp14="http://schemas.microsoft.com/office/word/2010/wordml" w14:paraId="598AA5E3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084B6323" wp14:textId="77777777">
      <w:pPr>
        <w:rPr>
          <w:rFonts w:ascii="Calibri" w:hAnsi="Calibri" w:eastAsia="Calibri" w:cs="Calibri"/>
        </w:rPr>
      </w:pPr>
      <w:proofErr w:type="spellStart"/>
      <w:r>
        <w:rPr>
          <w:rFonts w:hint="eastAsia" w:cs="Calibri" w:asciiTheme="minorEastAsia" w:hAnsiTheme="minorEastAsia"/>
        </w:rPr>
        <w:t>MainPage.xaml</w:t>
      </w:r>
      <w:proofErr w:type="spellEnd"/>
      <w:r>
        <w:rPr>
          <w:rFonts w:hint="eastAsia" w:cs="Calibri" w:asciiTheme="minorEastAsia" w:hAnsiTheme="minorEastAsia"/>
        </w:rPr>
        <w:t>:</w:t>
      </w:r>
    </w:p>
    <w:p xmlns:wp14="http://schemas.microsoft.com/office/word/2010/wordml" w14:paraId="4FEEEB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xmlns:wp14="http://schemas.microsoft.com/office/word/2010/wordml" w14:paraId="3C1D38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="btnShow"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="10,50,0,0"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xmlns:wp14="http://schemas.microsoft.com/office/word/2010/wordml" w14:paraId="12027C8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="txtInfo"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="10,87,0,0"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="Screen Resolution"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="221"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="340"/&gt;</w:t>
      </w:r>
    </w:p>
    <w:p xmlns:wp14="http://schemas.microsoft.com/office/word/2010/wordml" w14:paraId="1D8C3D5E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xmlns:wp14="http://schemas.microsoft.com/office/word/2010/wordml" w14:paraId="78437A2B" wp14:textId="77777777">
      <w:proofErr w:type="spellStart"/>
      <w:r>
        <w:t>MainPage.xaml.cs</w:t>
      </w:r>
      <w:proofErr w:type="spellEnd"/>
    </w:p>
    <w:p xmlns:wp14="http://schemas.microsoft.com/office/word/2010/wordml" w14:paraId="61FC267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xmlns:wp14="http://schemas.microsoft.com/office/word/2010/wordml" w14:paraId="552338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click event</w:t>
      </w:r>
    </w:p>
    <w:p xmlns:wp14="http://schemas.microsoft.com/office/word/2010/wordml" w14:paraId="153E542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the screen resolution and show the information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14:paraId="10E5DE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xmlns:wp14="http://schemas.microsoft.com/office/word/2010/wordml" w14:paraId="0CAFEA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xmlns:wp14="http://schemas.microsoft.com/office/word/2010/wordml" w14:paraId="4FCF7C7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xmlns:wp14="http://schemas.microsoft.com/office/word/2010/wordml" w14:paraId="5EC709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xmlns:wp14="http://schemas.microsoft.com/office/word/2010/wordml" w14:paraId="020521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xmlns:wp14="http://schemas.microsoft.com/office/word/2010/wordml" w14:paraId="0EE903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Clean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TextBlock</w:t>
      </w:r>
      <w:proofErr w:type="spellEnd"/>
    </w:p>
    <w:p xmlns:wp14="http://schemas.microsoft.com/office/word/2010/wordml" w14:paraId="594DE3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14:paraId="0AC406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the screen resolution information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14:paraId="02D10A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.ScreenResolutionSize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14:paraId="7F33EC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xmlns:wp14="http://schemas.microsoft.com/office/word/2010/wordml" w14:paraId="2FCB171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.ScreenResolutionSize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14:paraId="351C490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screen resolution is: {0}x{1}"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xmlns:wp14="http://schemas.microsoft.com/office/word/2010/wordml" w14:paraId="10817B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xmlns:wp14="http://schemas.microsoft.com/office/word/2010/wordml" w14:paraId="1AEAE0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ScreenResolutionHelper</w:t>
      </w:r>
      <w:r>
        <w:rPr>
          <w:rFonts w:ascii="Consolas" w:hAnsi="Consolas" w:cs="Consolas"/>
          <w:color w:val="000000"/>
          <w:sz w:val="19"/>
          <w:szCs w:val="19"/>
        </w:rPr>
        <w:t>.GetScreenResolutionInfo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xmlns:wp14="http://schemas.microsoft.com/office/word/2010/wordml" w14:paraId="4F7BD0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the application window's resolution information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14:paraId="16F109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14:paraId="0FFF0B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</w:t>
      </w:r>
    </w:p>
    <w:p xmlns:wp14="http://schemas.microsoft.com/office/word/2010/wordml" w14:paraId="1E39BC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xmlns:wp14="http://schemas.microsoft.com/office/word/2010/wordml" w14:paraId="3C03C8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application window's resolution is: {0}x{1}"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xmlns:wp14="http://schemas.microsoft.com/office/word/2010/wordml" w14:paraId="01E7AE9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xmlns:wp14="http://schemas.microsoft.com/office/word/2010/wordml" w14:paraId="4D4C87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xmlns:wp14="http://schemas.microsoft.com/office/word/2010/wordml" w14:paraId="446B9C8A" wp14:textId="7777777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xmlns:wp14="http://schemas.microsoft.com/office/word/2010/wordml" w14:paraId="113D98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eastAsia="Calibri" w:cs="Calibri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ScreenResolutionHelper</w:t>
      </w:r>
      <w:proofErr w:type="spellEnd"/>
    </w:p>
    <w:p xmlns:wp14="http://schemas.microsoft.com/office/word/2010/wordml" w14:paraId="4D491E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xmlns:wp14="http://schemas.microsoft.com/office/word/2010/wordml" w14:paraId="7942FED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xmlns:wp14="http://schemas.microsoft.com/office/word/2010/wordml" w14:paraId="0E14F5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screen resolution.</w:t>
      </w:r>
    </w:p>
    <w:p xmlns:wp14="http://schemas.microsoft.com/office/word/2010/wordml" w14:paraId="3EC6C3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want to get the resolution on every page in your solution, you need to call this method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save the data as a global variable.</w:t>
      </w:r>
    </w:p>
    <w:p xmlns:wp14="http://schemas.microsoft.com/office/word/2010/wordml" w14:paraId="6E3A4F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have more than one computer monitor, you can only get the main monitor's screen resolution.</w:t>
      </w:r>
    </w:p>
    <w:p xmlns:wp14="http://schemas.microsoft.com/office/word/2010/wordml" w14:paraId="20BA1F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xmlns:wp14="http://schemas.microsoft.com/office/word/2010/wordml" w14:paraId="1E4F65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xmlns:wp14="http://schemas.microsoft.com/office/word/2010/wordml" w14:paraId="355E415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GetScreenResolutionInfo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xmlns:wp14="http://schemas.microsoft.com/office/word/2010/wordml" w14:paraId="39A46DD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xmlns:wp14="http://schemas.microsoft.com/office/word/2010/wordml" w14:paraId="2D855F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ApplicationView</w:t>
      </w:r>
      <w:r>
        <w:rPr>
          <w:rFonts w:ascii="Consolas" w:hAnsi="Consolas" w:cs="Consolas"/>
          <w:color w:val="000000"/>
          <w:sz w:val="19"/>
          <w:szCs w:val="19"/>
        </w:rPr>
        <w:t>.GetForCurrentView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xmlns:wp14="http://schemas.microsoft.com/office/word/2010/wordml" w14:paraId="1A823B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DisplayInformation</w:t>
      </w:r>
      <w:r>
        <w:rPr>
          <w:rFonts w:ascii="Consolas" w:hAnsi="Consolas" w:cs="Consolas"/>
          <w:color w:val="000000"/>
          <w:sz w:val="19"/>
          <w:szCs w:val="19"/>
        </w:rPr>
        <w:t>.GetForCurrentView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xmlns:wp14="http://schemas.microsoft.com/office/word/2010/wordml" w14:paraId="2249B9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bounds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applicationView.VisibleBounds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14:paraId="401FB57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scale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displayInformation.RawPixelsPerViewPixel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14:paraId="3536665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scale,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scale);</w:t>
      </w:r>
    </w:p>
    <w:p xmlns:wp14="http://schemas.microsoft.com/office/word/2010/wordml" w14:paraId="5448BC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xmlns:wp14="http://schemas.microsoft.com/office/word/2010/wordml" w14:paraId="67C21E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xmlns:wp14="http://schemas.microsoft.com/office/word/2010/wordml" w14:paraId="6D47C150" wp14:textId="77777777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xmlns:wp14="http://schemas.microsoft.com/office/word/2010/wordml" w14:paraId="74F1D763" wp14:textId="7777777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App.xaml.cs</w:t>
      </w:r>
      <w:proofErr w:type="spellEnd"/>
    </w:p>
    <w:p xmlns:wp14="http://schemas.microsoft.com/office/word/2010/wordml" w14:paraId="098AE0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xmlns:wp14="http://schemas.microsoft.com/office/word/2010/wordml" w14:paraId="0E6511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screen resolution size.      </w:t>
      </w:r>
    </w:p>
    <w:p xmlns:wp14="http://schemas.microsoft.com/office/word/2010/wordml" w14:paraId="1782649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xmlns:wp14="http://schemas.microsoft.com/office/word/2010/wordml" w14:paraId="690C911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ScreenResolutionSize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14:paraId="246E5CD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14:paraId="77C9E7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OnLaunched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LaunchActivatedEventArgs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xmlns:wp14="http://schemas.microsoft.com/office/word/2010/wordml" w14:paraId="35040AC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xmlns:wp14="http://schemas.microsoft.com/office/word/2010/wordml" w14:paraId="6CA168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//……</w:t>
      </w:r>
    </w:p>
    <w:p xmlns:wp14="http://schemas.microsoft.com/office/word/2010/wordml" w14:paraId="7B1172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.Current.Activate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xmlns:wp14="http://schemas.microsoft.com/office/word/2010/wordml" w14:paraId="0D8D31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ScreenResolutionSize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ScreenResolutionHelper</w:t>
      </w:r>
      <w:r>
        <w:rPr>
          <w:rFonts w:ascii="Consolas" w:hAnsi="Consolas" w:cs="Consolas"/>
          <w:color w:val="000000"/>
          <w:sz w:val="19"/>
          <w:szCs w:val="19"/>
        </w:rPr>
        <w:t>.GetScreenResolutionInfo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xmlns:wp14="http://schemas.microsoft.com/office/word/2010/wordml" w14:paraId="5A09BDEF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xmlns:wp14="http://schemas.microsoft.com/office/word/2010/wordml" w14:paraId="25F85DBF" wp14:textId="77777777">
      <w:pPr>
        <w:pStyle w:val="Heading2"/>
      </w:pPr>
      <w:r>
        <w:t>More Information</w:t>
      </w:r>
    </w:p>
    <w:p xmlns:wp14="http://schemas.microsoft.com/office/word/2010/wordml" w14:paraId="533B8985" wp14:textId="77777777">
      <w:pPr>
        <w:pStyle w:val="ListParagraph"/>
        <w:numPr>
          <w:ilvl w:val="0"/>
          <w:numId w:val="7"/>
        </w:numPr>
      </w:pPr>
      <w:proofErr w:type="spellStart"/>
      <w:r>
        <w:t>ApplicationView</w:t>
      </w:r>
      <w:proofErr w:type="spellEnd"/>
      <w:r>
        <w:t xml:space="preserve"> class reference: </w:t>
      </w:r>
      <w:hyperlink w:history="1" r:id="rId11">
        <w:r>
          <w:rPr>
            <w:rStyle w:val="Hyperlink"/>
            <w:rFonts w:ascii="Calibri" w:hAnsi="Calibri" w:eastAsia="Calibri" w:cs="Calibri"/>
          </w:rPr>
          <w:t>https://msdn.microsoft.com/en-us/library/windows/apps/windows.ui.viewmanagement.applicationview.aspx</w:t>
        </w:r>
      </w:hyperlink>
    </w:p>
    <w:p xmlns:wp14="http://schemas.microsoft.com/office/word/2010/wordml" w14:paraId="47F1CC58" wp14:textId="77777777">
      <w:pPr>
        <w:pStyle w:val="ListParagraph"/>
        <w:numPr>
          <w:ilvl w:val="0"/>
          <w:numId w:val="7"/>
        </w:numPr>
      </w:pPr>
      <w:proofErr w:type="spellStart"/>
      <w:r>
        <w:rPr>
          <w:rFonts w:ascii="Calibri" w:hAnsi="Calibri" w:eastAsia="Calibri" w:cs="Calibri"/>
        </w:rPr>
        <w:t>DisplayInformation</w:t>
      </w:r>
      <w:proofErr w:type="spellEnd"/>
      <w:r>
        <w:rPr>
          <w:rFonts w:ascii="Calibri" w:hAnsi="Calibri" w:eastAsia="Calibri" w:cs="Calibri"/>
        </w:rPr>
        <w:t xml:space="preserve"> class reference: </w:t>
      </w:r>
      <w:hyperlink w:history="1" r:id="rId12">
        <w:r>
          <w:rPr>
            <w:rStyle w:val="Hyperlink"/>
            <w:rFonts w:ascii="Calibri" w:hAnsi="Calibri" w:eastAsia="Calibri" w:cs="Calibri"/>
          </w:rPr>
          <w:t>https://msdn.microsoft.com/en-us/library/windows/apps/windows.graphics.display.displayinformation.aspx</w:t>
        </w:r>
      </w:hyperlink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C7A41A4" wp14:textId="77777777"/>
    <w:p xmlns:wp14="http://schemas.microsoft.com/office/word/2010/wordml" w14:paraId="7B72522F" wp14:textId="77777777">
      <w:bookmarkStart w:name="_GoBack" w:id="0"/>
      <w:bookmarkEnd w:id="0"/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F6BC9"/>
    <w:multiLevelType w:val="hybridMultilevel"/>
    <w:tmpl w:val="7D0480E2"/>
    <w:lvl w:ilvl="0" w:tplc="BE28A65E">
      <w:start w:val="1"/>
      <w:numFmt w:val="decimal"/>
      <w:lvlText w:val="%1."/>
      <w:lvlJc w:val="left"/>
      <w:pPr>
        <w:ind w:left="720" w:hanging="360"/>
      </w:pPr>
    </w:lvl>
    <w:lvl w:ilvl="1" w:tplc="F7CABF46">
      <w:start w:val="1"/>
      <w:numFmt w:val="lowerLetter"/>
      <w:lvlText w:val="%2."/>
      <w:lvlJc w:val="left"/>
      <w:pPr>
        <w:ind w:left="1440" w:hanging="360"/>
      </w:pPr>
    </w:lvl>
    <w:lvl w:ilvl="2" w:tplc="8EE0A6A8">
      <w:start w:val="1"/>
      <w:numFmt w:val="lowerRoman"/>
      <w:lvlText w:val="%3."/>
      <w:lvlJc w:val="right"/>
      <w:pPr>
        <w:ind w:left="2160" w:hanging="180"/>
      </w:pPr>
    </w:lvl>
    <w:lvl w:ilvl="3" w:tplc="E97E3576">
      <w:start w:val="1"/>
      <w:numFmt w:val="decimal"/>
      <w:lvlText w:val="%4."/>
      <w:lvlJc w:val="left"/>
      <w:pPr>
        <w:ind w:left="2880" w:hanging="360"/>
      </w:pPr>
    </w:lvl>
    <w:lvl w:ilvl="4" w:tplc="3E84B998">
      <w:start w:val="1"/>
      <w:numFmt w:val="lowerLetter"/>
      <w:lvlText w:val="%5."/>
      <w:lvlJc w:val="left"/>
      <w:pPr>
        <w:ind w:left="3600" w:hanging="360"/>
      </w:pPr>
    </w:lvl>
    <w:lvl w:ilvl="5" w:tplc="7214F080">
      <w:start w:val="1"/>
      <w:numFmt w:val="lowerRoman"/>
      <w:lvlText w:val="%6."/>
      <w:lvlJc w:val="right"/>
      <w:pPr>
        <w:ind w:left="4320" w:hanging="180"/>
      </w:pPr>
    </w:lvl>
    <w:lvl w:ilvl="6" w:tplc="EFE231DA">
      <w:start w:val="1"/>
      <w:numFmt w:val="decimal"/>
      <w:lvlText w:val="%7."/>
      <w:lvlJc w:val="left"/>
      <w:pPr>
        <w:ind w:left="5040" w:hanging="360"/>
      </w:pPr>
    </w:lvl>
    <w:lvl w:ilvl="7" w:tplc="CD54BAF8">
      <w:start w:val="1"/>
      <w:numFmt w:val="lowerLetter"/>
      <w:lvlText w:val="%8."/>
      <w:lvlJc w:val="left"/>
      <w:pPr>
        <w:ind w:left="5760" w:hanging="360"/>
      </w:pPr>
    </w:lvl>
    <w:lvl w:ilvl="8" w:tplc="576C3C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B1C"/>
    <w:multiLevelType w:val="hybridMultilevel"/>
    <w:tmpl w:val="CDD28D28"/>
    <w:lvl w:ilvl="0" w:tplc="DCC0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0CFC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A80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D4F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781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7E2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CA09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EC1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F6E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D574AC"/>
    <w:multiLevelType w:val="hybridMultilevel"/>
    <w:tmpl w:val="9D204EFE"/>
    <w:lvl w:ilvl="0" w:tplc="E6C25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D89C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C1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49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D863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7CB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461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3E2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CC8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44271"/>
    <w:multiLevelType w:val="hybridMultilevel"/>
    <w:tmpl w:val="59CED004"/>
    <w:lvl w:ilvl="0" w:tplc="D61C70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DCB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6CB8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B2A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A64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E6E2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E6E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4C4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1E7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3852C3"/>
    <w:multiLevelType w:val="hybridMultilevel"/>
    <w:tmpl w:val="A93CF1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2A130076"/>
  <w:rsids>
    <w:rsidRoot w:val="3A2221C6"/>
    <w:rsid w:val="3A2221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msdn.microsoft.com/en-us/library/windows/apps/windows.graphics.display.displayinformation.asp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sdn.microsoft.com/en-us/library/windows/apps/windows.ui.viewmanagement.applicationview.aspx" TargetMode="External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e4e4db42-6765-473c-9f22-a26b560b2099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9</revision>
  <dcterms:created xsi:type="dcterms:W3CDTF">2013-04-07T02:33:00.0000000Z</dcterms:created>
  <dcterms:modified xsi:type="dcterms:W3CDTF">2016-07-19T07:25:43.9220490Z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