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D6041" w14:textId="77777777" w:rsidR="00E2451A" w:rsidRDefault="00E2451A" w:rsidP="00E2451A">
      <w:pPr>
        <w:pStyle w:val="Heading1"/>
      </w:pPr>
      <w:r>
        <w:t xml:space="preserve">How to </w:t>
      </w:r>
      <w:r>
        <w:rPr>
          <w:rFonts w:hint="eastAsia"/>
        </w:rPr>
        <w:t>achieve a basic authorization in ASP.NET Core</w:t>
      </w:r>
    </w:p>
    <w:p w14:paraId="15A284A5" w14:textId="77777777" w:rsidR="00E2451A" w:rsidRDefault="00E2451A" w:rsidP="00E2451A">
      <w:pPr>
        <w:pStyle w:val="Heading2"/>
      </w:pPr>
      <w:r>
        <w:t xml:space="preserve">Introduction </w:t>
      </w:r>
    </w:p>
    <w:p w14:paraId="16C7580E" w14:textId="77777777" w:rsidR="00E2451A" w:rsidRDefault="00E2451A" w:rsidP="00E2451A">
      <w:r>
        <w:t>ASP.NET Core is the new cross platform framework for web, this sample will show how to achieve a basic authorization in ASP.NET Core.</w:t>
      </w:r>
    </w:p>
    <w:p w14:paraId="7889C7B5" w14:textId="77777777" w:rsidR="00E2451A" w:rsidRDefault="00E2451A" w:rsidP="00E2451A">
      <w:r>
        <w:t>In this sample, you can login to the web server, and visit the authorized page.</w:t>
      </w:r>
    </w:p>
    <w:p w14:paraId="58BF548D" w14:textId="77777777" w:rsidR="00E2451A" w:rsidRDefault="00E2451A" w:rsidP="00E2451A">
      <w:pPr>
        <w:pStyle w:val="Heading2"/>
      </w:pPr>
      <w:r>
        <w:t>Sample prerequisites</w:t>
      </w:r>
    </w:p>
    <w:p w14:paraId="3F1B9158" w14:textId="77777777" w:rsidR="00E2451A" w:rsidRDefault="00E2451A" w:rsidP="00E2451A">
      <w:pPr>
        <w:pStyle w:val="ListParagraph"/>
        <w:numPr>
          <w:ilvl w:val="0"/>
          <w:numId w:val="1"/>
        </w:numPr>
      </w:pPr>
      <w:r>
        <w:t xml:space="preserve">.NET Core 1.0 or later version(s). </w:t>
      </w:r>
      <w:r>
        <w:rPr>
          <w:rFonts w:hint="eastAsia"/>
        </w:rPr>
        <w:t>[</w:t>
      </w:r>
      <w:hyperlink r:id="rId8" w:history="1">
        <w:r w:rsidRPr="00470913">
          <w:rPr>
            <w:rStyle w:val="Hyperlink"/>
          </w:rPr>
          <w:t>Visual Studio 2015 Home page installer</w:t>
        </w:r>
      </w:hyperlink>
      <w:r>
        <w:t>]</w:t>
      </w:r>
    </w:p>
    <w:p w14:paraId="1FA3BAEE" w14:textId="77777777" w:rsidR="00E2451A" w:rsidRDefault="00E2451A" w:rsidP="00E2451A">
      <w:pPr>
        <w:pStyle w:val="ListParagraph"/>
        <w:numPr>
          <w:ilvl w:val="0"/>
          <w:numId w:val="1"/>
        </w:numPr>
      </w:pPr>
      <w:r>
        <w:t>Microsoft Visual Studio 2015 update3 or above. [</w:t>
      </w:r>
      <w:hyperlink r:id="rId9" w:history="1">
        <w:r w:rsidRPr="00094529">
          <w:rPr>
            <w:rStyle w:val="Hyperlink"/>
          </w:rPr>
          <w:t>.NET Core + Visual Studio tooling</w:t>
        </w:r>
      </w:hyperlink>
      <w:r>
        <w:t>]</w:t>
      </w:r>
    </w:p>
    <w:p w14:paraId="67470DC2" w14:textId="77777777" w:rsidR="00E2451A" w:rsidRDefault="00E2451A" w:rsidP="00E2451A">
      <w:pPr>
        <w:pStyle w:val="Heading2"/>
      </w:pPr>
      <w:r>
        <w:t>Building the sample</w:t>
      </w:r>
    </w:p>
    <w:p w14:paraId="2BE7A864" w14:textId="67780F07" w:rsidR="00E2451A" w:rsidRDefault="00E2451A" w:rsidP="00E2451A">
      <w:pPr>
        <w:pStyle w:val="ListParagraph"/>
        <w:numPr>
          <w:ilvl w:val="0"/>
          <w:numId w:val="2"/>
        </w:numPr>
      </w:pPr>
      <w:r>
        <w:t>Open the sample solution “</w:t>
      </w:r>
      <w:r w:rsidRPr="0022604A">
        <w:rPr>
          <w:b/>
        </w:rPr>
        <w:t>CSBasicAuthorInASPNETCore.sln</w:t>
      </w:r>
      <w:r>
        <w:t>”</w:t>
      </w:r>
      <w:r w:rsidR="00A32DE6">
        <w:t xml:space="preserve"> </w:t>
      </w:r>
      <w:r w:rsidR="00A32DE6">
        <w:rPr>
          <w:rFonts w:hint="eastAsia"/>
        </w:rPr>
        <w:t>in</w:t>
      </w:r>
      <w:r w:rsidR="00A32DE6">
        <w:t xml:space="preserve"> </w:t>
      </w:r>
      <w:r w:rsidR="00A32DE6">
        <w:t>folder</w:t>
      </w:r>
      <w:r w:rsidR="00A32DE6">
        <w:t xml:space="preserve"> “/</w:t>
      </w:r>
      <w:r w:rsidR="00A32DE6" w:rsidRPr="0022604A">
        <w:rPr>
          <w:b/>
        </w:rPr>
        <w:t>CSBasicAuthorInASPNETCore</w:t>
      </w:r>
      <w:r w:rsidR="00A32DE6">
        <w:t xml:space="preserve">” </w:t>
      </w:r>
      <w:r>
        <w:t>using Visual Studio.</w:t>
      </w:r>
    </w:p>
    <w:p w14:paraId="7133C0CB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>Right click on project “</w:t>
      </w:r>
      <w:r w:rsidRPr="0022604A">
        <w:rPr>
          <w:b/>
        </w:rPr>
        <w:t>CSBasicAuthorInASPNETCore</w:t>
      </w:r>
      <w:r>
        <w:t>” and select Restore packages.</w:t>
      </w:r>
    </w:p>
    <w:p w14:paraId="69781BFD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068B242F" wp14:editId="22F7DDF1">
            <wp:extent cx="62674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96A5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 xml:space="preserve">Press </w:t>
      </w:r>
      <w:r w:rsidRPr="0022604A">
        <w:rPr>
          <w:b/>
        </w:rPr>
        <w:t>F6 Key</w:t>
      </w:r>
      <w:r>
        <w:t xml:space="preserve"> or select </w:t>
      </w:r>
      <w:r w:rsidRPr="0022604A">
        <w:rPr>
          <w:b/>
        </w:rPr>
        <w:t>Build -&gt; Build Solution</w:t>
      </w:r>
      <w:r>
        <w:t xml:space="preserve"> from the menu to build the sample. </w:t>
      </w:r>
    </w:p>
    <w:p w14:paraId="265E1AB3" w14:textId="77777777" w:rsidR="00E2451A" w:rsidRDefault="00E2451A" w:rsidP="00E2451A">
      <w:pPr>
        <w:pStyle w:val="Heading2"/>
      </w:pPr>
      <w:r>
        <w:t>Running the sample</w:t>
      </w:r>
    </w:p>
    <w:p w14:paraId="033307F1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 xml:space="preserve">Open the Sample solution using Visual Studio, then press </w:t>
      </w:r>
      <w:r w:rsidRPr="00A32DE6">
        <w:rPr>
          <w:b/>
        </w:rPr>
        <w:t>F5 Key</w:t>
      </w:r>
      <w:r>
        <w:t xml:space="preserve"> or select </w:t>
      </w:r>
      <w:r w:rsidRPr="00A32DE6">
        <w:rPr>
          <w:b/>
        </w:rPr>
        <w:t>Debug -&gt; Start Debugging</w:t>
      </w:r>
      <w:r>
        <w:t xml:space="preserve"> from the menu.</w:t>
      </w:r>
      <w:bookmarkStart w:id="0" w:name="_GoBack"/>
      <w:bookmarkEnd w:id="0"/>
    </w:p>
    <w:p w14:paraId="57C463E5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 xml:space="preserve">When the web application is running, you can see the page in </w:t>
      </w:r>
      <w:r w:rsidRPr="00E3206C">
        <w:t>browser</w:t>
      </w:r>
      <w:r>
        <w:t>.</w:t>
      </w:r>
    </w:p>
    <w:p w14:paraId="24391CA4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1A0A293D" wp14:editId="12DCD5F7">
            <wp:extent cx="42386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7EE5" w14:textId="77777777" w:rsidR="00E2451A" w:rsidRDefault="00E2451A" w:rsidP="00E2451A">
      <w:pPr>
        <w:pStyle w:val="ListParagraph"/>
      </w:pPr>
    </w:p>
    <w:p w14:paraId="006CDD54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>Click Login</w:t>
      </w:r>
    </w:p>
    <w:p w14:paraId="6B739397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3D091F2D" wp14:editId="21FDCEE7">
            <wp:extent cx="42386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EAE9" w14:textId="77777777" w:rsidR="00E2451A" w:rsidRDefault="00E2451A" w:rsidP="00E2451A"/>
    <w:p w14:paraId="1ACDD6F8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 xml:space="preserve">Type an invalid user name or password, and click </w:t>
      </w:r>
      <w:r w:rsidRPr="00C05147">
        <w:rPr>
          <w:b/>
        </w:rPr>
        <w:t>Login</w:t>
      </w:r>
    </w:p>
    <w:p w14:paraId="65BCB844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20F72752" wp14:editId="44AC3F7E">
            <wp:extent cx="42672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F02F" w14:textId="77777777" w:rsidR="00E2451A" w:rsidRDefault="00E2451A" w:rsidP="00E2451A">
      <w:pPr>
        <w:pStyle w:val="ListParagraph"/>
      </w:pPr>
    </w:p>
    <w:p w14:paraId="5D0BE8A1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>Then server will retrun an error message on page.</w:t>
      </w:r>
    </w:p>
    <w:p w14:paraId="2CE8531D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1F0CA249" wp14:editId="42BA985F">
            <wp:extent cx="423862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4537" w14:textId="77777777" w:rsidR="00E2451A" w:rsidRDefault="00E2451A" w:rsidP="00E2451A">
      <w:pPr>
        <w:pStyle w:val="ListParagraph"/>
      </w:pPr>
    </w:p>
    <w:p w14:paraId="2F714C56" w14:textId="77777777" w:rsidR="00E2451A" w:rsidRPr="00C05147" w:rsidRDefault="00E2451A" w:rsidP="00E2451A">
      <w:pPr>
        <w:pStyle w:val="ListParagraph"/>
        <w:numPr>
          <w:ilvl w:val="0"/>
          <w:numId w:val="2"/>
        </w:numPr>
      </w:pPr>
      <w:r>
        <w:t>Now, type user name as “</w:t>
      </w:r>
      <w:r w:rsidRPr="00C87AD6">
        <w:rPr>
          <w:b/>
        </w:rPr>
        <w:t>User1</w:t>
      </w:r>
      <w:r>
        <w:t>” and password as “</w:t>
      </w:r>
      <w:r w:rsidRPr="00C87AD6">
        <w:rPr>
          <w:b/>
        </w:rPr>
        <w:t>112233</w:t>
      </w:r>
      <w:r>
        <w:t xml:space="preserve">” and click </w:t>
      </w:r>
      <w:r w:rsidRPr="00C05147">
        <w:rPr>
          <w:b/>
        </w:rPr>
        <w:t>login</w:t>
      </w:r>
      <w:r>
        <w:rPr>
          <w:b/>
        </w:rPr>
        <w:t xml:space="preserve">. </w:t>
      </w:r>
      <w:r>
        <w:t>You can see login successed, and redirect to home page.</w:t>
      </w:r>
    </w:p>
    <w:p w14:paraId="288A54AA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0B7443CA" wp14:editId="0659569B">
            <wp:extent cx="425767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3EE" w14:textId="77777777" w:rsidR="00E2451A" w:rsidRDefault="00E2451A" w:rsidP="00E2451A">
      <w:pPr>
        <w:pStyle w:val="ListParagraph"/>
      </w:pPr>
    </w:p>
    <w:p w14:paraId="43A997D0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>Click Link “</w:t>
      </w:r>
      <w:r w:rsidRPr="00C05147">
        <w:rPr>
          <w:b/>
        </w:rPr>
        <w:t>AuthPage</w:t>
      </w:r>
      <w:r>
        <w:t>”, you can visit the authorize page.</w:t>
      </w:r>
    </w:p>
    <w:p w14:paraId="5C31E50C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2C5C30F5" wp14:editId="67CEE6C4">
            <wp:extent cx="421957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913" w14:textId="77777777" w:rsidR="00E2451A" w:rsidRDefault="00E2451A" w:rsidP="00E2451A">
      <w:pPr>
        <w:pStyle w:val="ListParagraph"/>
      </w:pPr>
    </w:p>
    <w:p w14:paraId="30906DF8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 xml:space="preserve">Go back to </w:t>
      </w:r>
      <w:r w:rsidRPr="007F76BF">
        <w:t>previous</w:t>
      </w:r>
      <w:r>
        <w:t xml:space="preserve"> page, and click </w:t>
      </w:r>
      <w:r w:rsidRPr="007F76BF">
        <w:rPr>
          <w:b/>
        </w:rPr>
        <w:t>Logout</w:t>
      </w:r>
      <w:r>
        <w:t>, you can see you have been logout.</w:t>
      </w:r>
    </w:p>
    <w:p w14:paraId="2FD78230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0777DD26" wp14:editId="1C6BBC85">
            <wp:extent cx="42386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282A" w14:textId="77777777" w:rsidR="00E2451A" w:rsidRDefault="00E2451A" w:rsidP="00E2451A">
      <w:pPr>
        <w:pStyle w:val="ListParagraph"/>
      </w:pPr>
    </w:p>
    <w:p w14:paraId="0FD3C8B6" w14:textId="77777777" w:rsidR="00E2451A" w:rsidRDefault="00E2451A" w:rsidP="00E2451A">
      <w:pPr>
        <w:pStyle w:val="ListParagraph"/>
        <w:numPr>
          <w:ilvl w:val="0"/>
          <w:numId w:val="2"/>
        </w:numPr>
      </w:pPr>
      <w:r>
        <w:t xml:space="preserve">Now go to the authorize page, </w:t>
      </w:r>
      <w:hyperlink r:id="rId18" w:history="1">
        <w:r w:rsidRPr="00E52F7A">
          <w:rPr>
            <w:rStyle w:val="Hyperlink"/>
          </w:rPr>
          <w:t>http://localhost:4849/home/AuthPage</w:t>
        </w:r>
      </w:hyperlink>
      <w:r>
        <w:t xml:space="preserve"> , your will had been redirect to login page.</w:t>
      </w:r>
    </w:p>
    <w:p w14:paraId="4AC7AA22" w14:textId="77777777" w:rsidR="00E2451A" w:rsidRDefault="00E2451A" w:rsidP="00E2451A">
      <w:pPr>
        <w:pStyle w:val="ListParagraph"/>
      </w:pPr>
      <w:r>
        <w:rPr>
          <w:noProof/>
        </w:rPr>
        <w:drawing>
          <wp:inline distT="0" distB="0" distL="0" distR="0" wp14:anchorId="6C2BF941" wp14:editId="6E0622A1">
            <wp:extent cx="43053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C725" w14:textId="77777777" w:rsidR="00E2451A" w:rsidRDefault="00E2451A" w:rsidP="00E2451A">
      <w:pPr>
        <w:pStyle w:val="Heading2"/>
      </w:pPr>
      <w:r>
        <w:t>Using the code</w:t>
      </w:r>
    </w:p>
    <w:p w14:paraId="12A2CCC2" w14:textId="77777777" w:rsidR="00E2451A" w:rsidRDefault="00E2451A" w:rsidP="00E2451A"/>
    <w:p w14:paraId="0A95DAB0" w14:textId="77777777" w:rsidR="00E2451A" w:rsidRPr="00421101" w:rsidRDefault="00E2451A" w:rsidP="00E2451A">
      <w:pPr>
        <w:rPr>
          <w:b/>
        </w:rPr>
      </w:pPr>
      <w:r w:rsidRPr="00421101">
        <w:rPr>
          <w:b/>
        </w:rPr>
        <w:t>Startup.cs</w:t>
      </w:r>
    </w:p>
    <w:p w14:paraId="31F34BDC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DB1FA0E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D2E1B3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services.AddMvc();</w:t>
      </w:r>
    </w:p>
    <w:p w14:paraId="2829581C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25F9F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services.AddAuthorization();</w:t>
      </w:r>
    </w:p>
    <w:p w14:paraId="2CF38A1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57CE2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94AC7C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2B91AF"/>
          <w:sz w:val="19"/>
          <w:szCs w:val="19"/>
        </w:rPr>
        <w:t>IHostingEnvironment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env, </w:t>
      </w:r>
      <w:r>
        <w:rPr>
          <w:rFonts w:ascii="Consolas" w:hAnsi="Consolas" w:cs="Consolas"/>
          <w:color w:val="2B91AF"/>
          <w:sz w:val="19"/>
          <w:szCs w:val="19"/>
        </w:rPr>
        <w:t>ILoggerFactory</w:t>
      </w:r>
      <w:r>
        <w:rPr>
          <w:rFonts w:ascii="Consolas" w:hAnsi="Consolas" w:cs="Consolas"/>
          <w:color w:val="000000"/>
          <w:sz w:val="19"/>
          <w:szCs w:val="19"/>
        </w:rPr>
        <w:t xml:space="preserve"> loggerFactory)</w:t>
      </w:r>
    </w:p>
    <w:p w14:paraId="41AA0EB4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02DA65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app.UseCookieAuthentication(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CookieAuthenticationOptions</w:t>
      </w:r>
    </w:p>
    <w:p w14:paraId="6C8127B6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D54D9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AuthenticationScheme = </w:t>
      </w:r>
      <w:r>
        <w:rPr>
          <w:rFonts w:ascii="Consolas" w:hAnsi="Consolas" w:cs="Consolas"/>
          <w:color w:val="A31515"/>
          <w:sz w:val="19"/>
          <w:szCs w:val="19"/>
        </w:rPr>
        <w:t>"Cookie"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0CD9AF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LoginPath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"/Account/Login"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F07C1AC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AccessDeniedPath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"/Account/Forbidden"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79DDF0B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AutomaticAuthenticate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8270B4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AutomaticChallenge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D2A7CB7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FF2B5C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2F28B6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app.UseMvc(routes =&gt;</w:t>
      </w:r>
    </w:p>
    <w:p w14:paraId="1D39A21D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0CFDC3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routes.MapRoute(</w:t>
      </w:r>
    </w:p>
    <w:p w14:paraId="587009C4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337B91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861F0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71FC1F" w14:textId="77777777" w:rsidR="00E2451A" w:rsidRDefault="00E2451A" w:rsidP="00E2451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1F31F" w14:textId="77777777" w:rsidR="00E2451A" w:rsidRDefault="00E2451A" w:rsidP="00E2451A"/>
    <w:p w14:paraId="6338DF80" w14:textId="77777777" w:rsidR="00E2451A" w:rsidRPr="00421101" w:rsidRDefault="00E2451A" w:rsidP="00E2451A">
      <w:pPr>
        <w:rPr>
          <w:b/>
        </w:rPr>
      </w:pPr>
      <w:r w:rsidRPr="00421101">
        <w:rPr>
          <w:b/>
        </w:rPr>
        <w:t>HomeController.cs</w:t>
      </w:r>
    </w:p>
    <w:p w14:paraId="17E31947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4D823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AllowAnonymous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899ED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009FB21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FEC4F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B993EE9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F3612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99FBF7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Authorize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63DD0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2330C5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AuthPage()</w:t>
      </w:r>
    </w:p>
    <w:p w14:paraId="5412C1E1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A4C1CB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41AB843A" w14:textId="77777777" w:rsidR="00E2451A" w:rsidRDefault="00E2451A" w:rsidP="00E24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FC8C18" w14:textId="77777777" w:rsidR="00E2451A" w:rsidRDefault="00E2451A" w:rsidP="00E2451A">
      <w:pPr>
        <w:rPr>
          <w:rFonts w:ascii="Consolas" w:hAnsi="Consolas" w:cs="Consolas"/>
          <w:color w:val="000000"/>
          <w:sz w:val="19"/>
          <w:szCs w:val="19"/>
        </w:rPr>
      </w:pPr>
    </w:p>
    <w:p w14:paraId="52976B8E" w14:textId="77777777" w:rsidR="00E2451A" w:rsidRPr="00421101" w:rsidRDefault="00E2451A" w:rsidP="00E2451A">
      <w:pPr>
        <w:rPr>
          <w:rFonts w:ascii="Consolas" w:hAnsi="Consolas" w:cs="Consolas"/>
          <w:b/>
          <w:color w:val="000000"/>
          <w:sz w:val="19"/>
          <w:szCs w:val="19"/>
        </w:rPr>
      </w:pPr>
      <w:r w:rsidRPr="00421101">
        <w:rPr>
          <w:rFonts w:ascii="Consolas" w:hAnsi="Consolas" w:cs="Consolas"/>
          <w:b/>
          <w:color w:val="000000"/>
          <w:sz w:val="19"/>
          <w:szCs w:val="19"/>
        </w:rPr>
        <w:t>AccountController.cs</w:t>
      </w:r>
    </w:p>
    <w:p w14:paraId="160603BA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C9A193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14:paraId="75488EA4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952EB9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52E66DF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2D2FA3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8943A6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F5236E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>&gt; Login(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userFromFore)</w:t>
      </w:r>
    </w:p>
    <w:p w14:paraId="335CF8F2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C7286B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userFromStorage = </w:t>
      </w:r>
      <w:r>
        <w:rPr>
          <w:rFonts w:ascii="Consolas" w:hAnsi="Consolas" w:cs="Consolas"/>
          <w:color w:val="2B91AF"/>
          <w:sz w:val="19"/>
          <w:szCs w:val="19"/>
        </w:rPr>
        <w:t>TestUserStorage</w:t>
      </w:r>
      <w:r>
        <w:rPr>
          <w:rFonts w:ascii="Consolas" w:hAnsi="Consolas" w:cs="Consolas"/>
          <w:color w:val="000000"/>
          <w:sz w:val="19"/>
          <w:szCs w:val="19"/>
        </w:rPr>
        <w:t>.UserList</w:t>
      </w:r>
    </w:p>
    <w:p w14:paraId="436655CE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.FirstOrDefault(m =&gt; m.UserName == userFromFore.UserName &amp;&amp; m.Password == userFromFore.Password);</w:t>
      </w:r>
    </w:p>
    <w:p w14:paraId="47F69DDF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134C47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(userFromStorage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21896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55EF55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//you can add all of ClaimTypes in this collection</w:t>
      </w:r>
    </w:p>
    <w:p w14:paraId="4FCB7C99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4C77E8ED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2FA2CB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ClaimTypes</w:t>
      </w:r>
      <w:r>
        <w:rPr>
          <w:rFonts w:ascii="Consolas" w:hAnsi="Consolas" w:cs="Consolas"/>
          <w:color w:val="000000"/>
          <w:sz w:val="19"/>
          <w:szCs w:val="19"/>
        </w:rPr>
        <w:t>.Name,userFromStorage.UserName)</w:t>
      </w:r>
    </w:p>
    <w:p w14:paraId="5184FF4A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//,new Claim(ClaimTypes.Email,"emailaccount@microsoft.com") </w:t>
      </w:r>
    </w:p>
    <w:p w14:paraId="7642A6E7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7609D0C5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9B0249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//init the identity instances</w:t>
      </w:r>
    </w:p>
    <w:p w14:paraId="62B399F0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userPrincipal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ClaimsPrincipal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ClaimsIdentity</w:t>
      </w:r>
      <w:r>
        <w:rPr>
          <w:rFonts w:ascii="Consolas" w:hAnsi="Consolas" w:cs="Consolas"/>
          <w:color w:val="000000"/>
          <w:sz w:val="19"/>
          <w:szCs w:val="19"/>
        </w:rPr>
        <w:t xml:space="preserve">(claims, </w:t>
      </w:r>
      <w:r>
        <w:rPr>
          <w:rFonts w:ascii="Consolas" w:hAnsi="Consolas" w:cs="Consolas"/>
          <w:color w:val="A31515"/>
          <w:sz w:val="19"/>
          <w:szCs w:val="19"/>
        </w:rPr>
        <w:t>"SuperSecureLogin"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2569ED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5D657D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//signin</w:t>
      </w:r>
    </w:p>
    <w:p w14:paraId="0F0B55B0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HttpContext.Authentication.SignInAsync(</w:t>
      </w:r>
      <w:r>
        <w:rPr>
          <w:rFonts w:ascii="Consolas" w:hAnsi="Consolas" w:cs="Consolas"/>
          <w:color w:val="A31515"/>
          <w:sz w:val="19"/>
          <w:szCs w:val="19"/>
        </w:rPr>
        <w:t>"Cookie"</w:t>
      </w:r>
      <w:r>
        <w:rPr>
          <w:rFonts w:ascii="Consolas" w:hAnsi="Consolas" w:cs="Consolas"/>
          <w:color w:val="000000"/>
          <w:sz w:val="19"/>
          <w:szCs w:val="19"/>
        </w:rPr>
        <w:t xml:space="preserve">, userPrincipal,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AuthenticationProperties</w:t>
      </w:r>
    </w:p>
    <w:p w14:paraId="40E2FC5B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F80A7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ExpiresUtc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.UtcNow.AddMinutes(20),</w:t>
      </w:r>
    </w:p>
    <w:p w14:paraId="6CB68E82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IsPersistent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86072A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AllowRefresh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ACDAC80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1F5F86F7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C96AC1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12A5C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92C066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EBCCA4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690E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ViewBag.ErrMsg = </w:t>
      </w:r>
      <w:r>
        <w:rPr>
          <w:rFonts w:ascii="Consolas" w:hAnsi="Consolas" w:cs="Consolas"/>
          <w:color w:val="A31515"/>
          <w:sz w:val="19"/>
          <w:szCs w:val="19"/>
        </w:rPr>
        <w:t>"UserName or Password is invalid"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212AF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53ADE6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674320BA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4B670D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BD0B48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668D6A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>&gt; Logout()</w:t>
      </w:r>
    </w:p>
    <w:p w14:paraId="144C078F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CAA994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HttpContext.Authentication.SignOutAsync(</w:t>
      </w:r>
      <w:r>
        <w:rPr>
          <w:rFonts w:ascii="Consolas" w:hAnsi="Consolas" w:cs="Consolas"/>
          <w:color w:val="A31515"/>
          <w:sz w:val="19"/>
          <w:szCs w:val="19"/>
        </w:rPr>
        <w:t>"Cookie"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8682F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21AF9D" w14:textId="77777777" w:rsidR="00E2451A" w:rsidRDefault="00E2451A" w:rsidP="00E245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DA06" w14:textId="77777777" w:rsidR="00E2451A" w:rsidRDefault="00E2451A" w:rsidP="00E2451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6AF6AB" w14:textId="77777777" w:rsidR="00E2451A" w:rsidRDefault="00E2451A" w:rsidP="00E2451A">
      <w:pPr>
        <w:pStyle w:val="Heading2"/>
      </w:pPr>
      <w:r>
        <w:t>More information</w:t>
      </w:r>
    </w:p>
    <w:p w14:paraId="1685B379" w14:textId="77777777" w:rsidR="00E2451A" w:rsidRDefault="00E2451A" w:rsidP="00E2451A">
      <w:r>
        <w:t>ASP.NET Core Authorization</w:t>
      </w:r>
    </w:p>
    <w:p w14:paraId="2242E906" w14:textId="77777777" w:rsidR="00E2451A" w:rsidRDefault="00E2451A" w:rsidP="00E2451A">
      <w:r>
        <w:tab/>
      </w:r>
      <w:hyperlink r:id="rId20" w:history="1">
        <w:r w:rsidRPr="00E52F7A">
          <w:rPr>
            <w:rStyle w:val="Hyperlink"/>
          </w:rPr>
          <w:t>https://docs.asp.net/en/latest/security/authorization/</w:t>
        </w:r>
      </w:hyperlink>
    </w:p>
    <w:p w14:paraId="7BF24A44" w14:textId="77777777" w:rsidR="00E2451A" w:rsidRDefault="00E2451A" w:rsidP="00E2451A">
      <w:r w:rsidRPr="00421101">
        <w:t>A workshop for moving through the various new pieces in ASP.NET v5 Authorization</w:t>
      </w:r>
    </w:p>
    <w:p w14:paraId="191810A9" w14:textId="77777777" w:rsidR="00E2451A" w:rsidRDefault="00E2451A" w:rsidP="00E2451A">
      <w:r>
        <w:tab/>
      </w:r>
      <w:hyperlink r:id="rId21" w:history="1">
        <w:r w:rsidRPr="00E52F7A">
          <w:rPr>
            <w:rStyle w:val="Hyperlink"/>
          </w:rPr>
          <w:t>https://github.com/blowdart/aspnetauthorizationworkshop</w:t>
        </w:r>
      </w:hyperlink>
      <w:r>
        <w:t xml:space="preserve"> </w:t>
      </w:r>
    </w:p>
    <w:p w14:paraId="4B43E3E8" w14:textId="77777777" w:rsidR="00E2451A" w:rsidRDefault="00E2451A" w:rsidP="00E2451A"/>
    <w:p w14:paraId="5F6A1D82" w14:textId="77777777" w:rsidR="00F8588B" w:rsidRPr="00E2451A" w:rsidRDefault="00F8588B" w:rsidP="00E2451A"/>
    <w:sectPr w:rsidR="00F8588B" w:rsidRPr="00E24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D663F"/>
    <w:multiLevelType w:val="hybridMultilevel"/>
    <w:tmpl w:val="60C6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67F4"/>
    <w:multiLevelType w:val="hybridMultilevel"/>
    <w:tmpl w:val="6E44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8B"/>
    <w:rsid w:val="00A32DE6"/>
    <w:rsid w:val="00E2451A"/>
    <w:rsid w:val="00F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1D74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visual-studio-homepage-vs.aspx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4849/home/AuthPag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lowdart/aspnetauthorizationworkshop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ocs.asp.net/en/latest/security/authorizati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798306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8541F-C622-42ED-B546-E857DEC77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e4e4db42-6765-473c-9f22-a26b560b2099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4</cp:revision>
  <dcterms:created xsi:type="dcterms:W3CDTF">2016-07-29T09:33:00Z</dcterms:created>
  <dcterms:modified xsi:type="dcterms:W3CDTF">2016-10-17T03:12:00Z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